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89" w:rsidRDefault="00470189" w:rsidP="008E1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470189" w:rsidRPr="00470189" w:rsidRDefault="00470189" w:rsidP="00470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189">
        <w:rPr>
          <w:rFonts w:ascii="Times New Roman" w:hAnsi="Times New Roman" w:cs="Times New Roman"/>
          <w:b/>
          <w:sz w:val="24"/>
          <w:szCs w:val="24"/>
        </w:rPr>
        <w:t>Государственное учреждение образование</w:t>
      </w:r>
    </w:p>
    <w:p w:rsidR="00470189" w:rsidRPr="00470189" w:rsidRDefault="00470189" w:rsidP="00470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18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районный</w:t>
      </w:r>
      <w:r w:rsidRPr="00470189">
        <w:rPr>
          <w:rFonts w:ascii="Times New Roman" w:hAnsi="Times New Roman" w:cs="Times New Roman"/>
          <w:b/>
          <w:sz w:val="24"/>
          <w:szCs w:val="24"/>
        </w:rPr>
        <w:t xml:space="preserve"> социально-педагогический центр»</w:t>
      </w:r>
    </w:p>
    <w:p w:rsidR="00470189" w:rsidRPr="009E5913" w:rsidRDefault="00470189" w:rsidP="0047018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470189" w:rsidRDefault="00470189" w:rsidP="004701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7018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Ответственность </w:t>
      </w:r>
    </w:p>
    <w:p w:rsidR="00470189" w:rsidRPr="00470189" w:rsidRDefault="00470189" w:rsidP="004701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70189">
        <w:rPr>
          <w:rFonts w:ascii="Times New Roman" w:hAnsi="Times New Roman" w:cs="Times New Roman"/>
          <w:b/>
          <w:color w:val="FF0000"/>
          <w:sz w:val="32"/>
          <w:szCs w:val="32"/>
        </w:rPr>
        <w:t>родителей</w:t>
      </w:r>
    </w:p>
    <w:p w:rsidR="00470189" w:rsidRDefault="00470189" w:rsidP="0047018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за воспитание и </w:t>
      </w:r>
      <w:r w:rsidRPr="00470189">
        <w:rPr>
          <w:rFonts w:ascii="Times New Roman" w:hAnsi="Times New Roman" w:cs="Times New Roman"/>
          <w:b/>
          <w:color w:val="FF0000"/>
          <w:sz w:val="32"/>
          <w:szCs w:val="32"/>
        </w:rPr>
        <w:t>содержание несовершеннолетних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детей</w:t>
      </w:r>
    </w:p>
    <w:p w:rsidR="00470189" w:rsidRDefault="00470189" w:rsidP="00C15C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C15C8A" w:rsidRDefault="00C15C8A" w:rsidP="004701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470189" w:rsidRDefault="00470189" w:rsidP="004701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  <w:r w:rsidRPr="00F51F73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0541668B" wp14:editId="39079E71">
            <wp:simplePos x="0" y="0"/>
            <wp:positionH relativeFrom="margin">
              <wp:posOffset>-171450</wp:posOffset>
            </wp:positionH>
            <wp:positionV relativeFrom="paragraph">
              <wp:posOffset>244475</wp:posOffset>
            </wp:positionV>
            <wp:extent cx="3154973" cy="2939415"/>
            <wp:effectExtent l="0" t="0" r="7620" b="0"/>
            <wp:wrapNone/>
            <wp:docPr id="6" name="Рисунок 6" descr="https://ananichy.by/wp-content/uploads/2020/07/5e9fcdcfc58a3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nanichy.by/wp-content/uploads/2020/07/5e9fcdcfc58a3-mi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973" cy="293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0189" w:rsidRDefault="00470189" w:rsidP="004701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470189" w:rsidRDefault="00470189" w:rsidP="004701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470189" w:rsidRDefault="00470189" w:rsidP="004701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470189" w:rsidRDefault="00470189" w:rsidP="004701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470189" w:rsidRDefault="00470189" w:rsidP="004701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470189" w:rsidRDefault="00470189" w:rsidP="004701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470189" w:rsidRDefault="00470189" w:rsidP="004701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470189" w:rsidRDefault="00470189" w:rsidP="004701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470189" w:rsidRDefault="00470189" w:rsidP="004701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470189" w:rsidRDefault="00470189" w:rsidP="004701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470189" w:rsidRDefault="00470189" w:rsidP="004701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470189" w:rsidRDefault="00470189" w:rsidP="004701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470189" w:rsidRDefault="00470189" w:rsidP="004701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B82F7F" w:rsidRDefault="00B82F7F" w:rsidP="004701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C15C8A" w:rsidRDefault="008E14BB" w:rsidP="008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</w:t>
      </w:r>
    </w:p>
    <w:p w:rsidR="00470189" w:rsidRPr="00470189" w:rsidRDefault="008E14BB" w:rsidP="008E14B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</w:t>
      </w:r>
      <w:r w:rsidR="00470189" w:rsidRPr="004701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Ельск 2022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г.</w:t>
      </w:r>
    </w:p>
    <w:p w:rsidR="00C15C8A" w:rsidRDefault="00C15C8A" w:rsidP="00B82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470189" w:rsidRDefault="00470189" w:rsidP="00B82F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82F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При каких обстоятельствах могут лишить родителей родительских прав или ограничить их в правах?</w:t>
      </w:r>
    </w:p>
    <w:p w:rsidR="004879D8" w:rsidRPr="00B82F7F" w:rsidRDefault="004879D8" w:rsidP="00B82F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70189" w:rsidRPr="00470189" w:rsidRDefault="00470189" w:rsidP="004701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статье 80 Кодекса Республики Беларусь о браке и семье </w:t>
      </w:r>
      <w:r w:rsidRPr="0047018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(далее – </w:t>
      </w:r>
      <w:proofErr w:type="spellStart"/>
      <w:r w:rsidRPr="0047018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КоБС</w:t>
      </w:r>
      <w:proofErr w:type="spellEnd"/>
      <w:r w:rsidRPr="0047018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Pr="00470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70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указывается перечень причин, когда р</w:t>
      </w:r>
      <w:r w:rsidRPr="0047018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 или один из них могут быть лишены родительских прав в отношении несовершеннолетнего ребенка. Принимается данное решение, если будет установлено, что:</w:t>
      </w:r>
    </w:p>
    <w:p w:rsidR="00470189" w:rsidRPr="00470189" w:rsidRDefault="00470189" w:rsidP="004701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189">
        <w:rPr>
          <w:rFonts w:ascii="Times New Roman" w:eastAsia="Times New Roman" w:hAnsi="Times New Roman" w:cs="Times New Roman"/>
          <w:sz w:val="24"/>
          <w:szCs w:val="24"/>
          <w:lang w:eastAsia="ru-RU"/>
        </w:rPr>
        <w:t>-   они уклоняются от выполнения обязанностей родителей;</w:t>
      </w:r>
    </w:p>
    <w:p w:rsidR="00470189" w:rsidRPr="00470189" w:rsidRDefault="00470189" w:rsidP="004701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18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они злоупотребляют родительскими правами и (или) жестоко обращаются с ребенком;</w:t>
      </w:r>
    </w:p>
    <w:p w:rsidR="00470189" w:rsidRPr="00470189" w:rsidRDefault="00470189" w:rsidP="004701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18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они ведут аморальный образ жизни, что оказывает вредное воздействие на ребенка;</w:t>
      </w:r>
    </w:p>
    <w:p w:rsidR="00470189" w:rsidRPr="00470189" w:rsidRDefault="00470189" w:rsidP="004701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18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они отказались от ребенка и подали письменное заявление о согласии на усыновление при их раздельном проживании с ребенком;</w:t>
      </w:r>
    </w:p>
    <w:p w:rsidR="00470189" w:rsidRPr="00470189" w:rsidRDefault="00470189" w:rsidP="004701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течение шестимесячного срока после отобрания у них ребенка </w:t>
      </w:r>
      <w:r w:rsidRPr="00470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решению комиссии по делам несовершеннолетних районного, городского исполнительного комитета, местной администрации района в городе </w:t>
      </w:r>
      <w:r w:rsidRPr="00470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месту нахождения ребенка не отпали причины, послужившие основанием для отобрания у них ребенка, указанные в части первой статьи 85 </w:t>
      </w:r>
      <w:proofErr w:type="spellStart"/>
      <w:r w:rsidRPr="004701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КоБС</w:t>
      </w:r>
      <w:proofErr w:type="spellEnd"/>
      <w:r w:rsidRPr="004701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0189" w:rsidRPr="00470189" w:rsidRDefault="00470189" w:rsidP="004701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Лишение родительских прав производится только в судебном порядке. Дела о лишении родительских прав рассматриваются с обязательным </w:t>
      </w:r>
      <w:r w:rsidRPr="00470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участием прокурора и представителя органа опеки и попечительства.</w:t>
      </w:r>
    </w:p>
    <w:p w:rsidR="00470189" w:rsidRPr="00470189" w:rsidRDefault="00470189" w:rsidP="004701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исключительных случаях, при непосредственной угрозе жизни </w:t>
      </w:r>
      <w:r w:rsidRPr="00470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здоровью ребенка, орган опеки и попечительства вправе принимать решение о немедленном отобрании ребенка или других лиц, на воспитании которых он фактически находится, и в семидневный срок после принятия такого решения обязан обратиться в суд с иском о лишении родителей родительских прав или об отобрании ребенка </w:t>
      </w:r>
      <w:r w:rsidRPr="00470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(ст. 85 </w:t>
      </w:r>
      <w:proofErr w:type="spellStart"/>
      <w:r w:rsidRPr="00470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КоБС</w:t>
      </w:r>
      <w:proofErr w:type="spellEnd"/>
      <w:r w:rsidRPr="00470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470189" w:rsidRPr="00470189" w:rsidRDefault="00470189" w:rsidP="004701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47018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В соответствии с  </w:t>
      </w:r>
      <w:r w:rsidRPr="00470189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 xml:space="preserve">Декретом Президента Республики Беларусь </w:t>
      </w:r>
      <w:r w:rsidRPr="00470189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br/>
        <w:t>от 24.11.2006 № 18</w:t>
      </w:r>
      <w:r w:rsidRPr="0047018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«О дополнительных мерах по государственной защите детей в неблагополучных семьях»  </w:t>
      </w:r>
      <w:r w:rsidRPr="00470189">
        <w:rPr>
          <w:rFonts w:ascii="Times New Roman" w:eastAsia="Times New Roman" w:hAnsi="Times New Roman" w:cs="Times New Roman"/>
          <w:i/>
          <w:color w:val="343434"/>
          <w:sz w:val="24"/>
          <w:szCs w:val="24"/>
          <w:lang w:eastAsia="ru-RU"/>
        </w:rPr>
        <w:t>(далее – Декрет № 18),</w:t>
      </w:r>
      <w:r w:rsidRPr="0047018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в целях обеспечения защиты прав и законных интересов детей в неблагополучных семьях, повышения ответственности родителей, не выполняющих обязанностей по воспитанию и  содержанию своих детей, несовершеннолетние подлежат государственной защите  и помещению на государственное обеспечение в случае, если установлено, что</w:t>
      </w:r>
      <w:r w:rsidRPr="00470189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 xml:space="preserve"> родители (единственный родитель) ведут аморальный образ жизни, что оказывает вредное воздействие на детей, являются хроническими алкоголиками или наркоманами либо иным образом </w:t>
      </w:r>
      <w:proofErr w:type="spellStart"/>
      <w:r w:rsidRPr="00470189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ненадлежаще</w:t>
      </w:r>
      <w:proofErr w:type="spellEnd"/>
      <w:r w:rsidRPr="00470189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 xml:space="preserve"> выполняют свои обязанности по воспитанию и содержанию детей, в связи с чем они находятся в социально опасном положении. </w:t>
      </w:r>
    </w:p>
    <w:p w:rsidR="00470189" w:rsidRPr="00470189" w:rsidRDefault="00470189" w:rsidP="004701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B82F7F" w:rsidRDefault="00B82F7F" w:rsidP="004701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82F7F" w:rsidRDefault="00B82F7F" w:rsidP="004701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70189" w:rsidRPr="00470189" w:rsidRDefault="00470189" w:rsidP="004701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4701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Что влечет за собой лишение родительских прав? </w:t>
      </w:r>
    </w:p>
    <w:p w:rsidR="00470189" w:rsidRPr="00470189" w:rsidRDefault="00470189" w:rsidP="004701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47018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Родители, лишенные родительских прав или ограниченные в правах, теряют права, основанные на факте родства с ребенком, а также право на  льготы и государственные пособия, установленные для граждан, имеющих детей. Лишение родительских прав не освобождает родителей от обязанностей по содержанию ребенка </w:t>
      </w:r>
      <w:r w:rsidRPr="00470189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(ст. 82 </w:t>
      </w:r>
      <w:proofErr w:type="spellStart"/>
      <w:r w:rsidRPr="00470189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КоБС</w:t>
      </w:r>
      <w:proofErr w:type="spellEnd"/>
      <w:r w:rsidRPr="00470189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 xml:space="preserve"> РБ).</w:t>
      </w:r>
      <w:r w:rsidRPr="0047018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</w:t>
      </w:r>
    </w:p>
    <w:p w:rsidR="00470189" w:rsidRPr="00470189" w:rsidRDefault="00470189" w:rsidP="004701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47018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Декретом № 18 </w:t>
      </w:r>
      <w:r w:rsidRPr="00470189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предусмотрена обязанность</w:t>
      </w:r>
      <w:r w:rsidRPr="0047018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родителей, у которых дети отобраны или которые лишены родительских прав, </w:t>
      </w:r>
      <w:r w:rsidRPr="00470189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возмещать расходы</w:t>
      </w:r>
      <w:r w:rsidRPr="0047018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, затраченные государством на содержание детей, находящихся на государственном обеспечении (</w:t>
      </w:r>
      <w:r w:rsidRPr="00470189">
        <w:rPr>
          <w:rFonts w:ascii="Times New Roman" w:eastAsia="Times New Roman" w:hAnsi="Times New Roman" w:cs="Times New Roman"/>
          <w:i/>
          <w:color w:val="343434"/>
          <w:sz w:val="24"/>
          <w:szCs w:val="24"/>
          <w:lang w:eastAsia="ru-RU"/>
        </w:rPr>
        <w:t>далее – обязанные лица).</w:t>
      </w:r>
      <w:r w:rsidRPr="0047018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</w:t>
      </w:r>
    </w:p>
    <w:p w:rsidR="00470189" w:rsidRPr="00470189" w:rsidRDefault="00470189" w:rsidP="004701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47018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Обязанность возместить расходы по содержанию детей возникает у родителей в случае:</w:t>
      </w:r>
    </w:p>
    <w:p w:rsidR="00470189" w:rsidRPr="00470189" w:rsidRDefault="00470189" w:rsidP="004701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47018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– отобрания у них детей по решению комиссии по делам несовершеннолетних;</w:t>
      </w:r>
    </w:p>
    <w:p w:rsidR="00470189" w:rsidRPr="00470189" w:rsidRDefault="00470189" w:rsidP="004701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47018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– отобрания у них детей на основании решения суда без лишения родительских прав;</w:t>
      </w:r>
    </w:p>
    <w:p w:rsidR="00470189" w:rsidRPr="00470189" w:rsidRDefault="00470189" w:rsidP="004701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47018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– лишения их родительских прав;</w:t>
      </w:r>
    </w:p>
    <w:p w:rsidR="00470189" w:rsidRPr="00470189" w:rsidRDefault="00470189" w:rsidP="004701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47018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– нахождения их в розыске, лечебно-трудовых профилакториях или в местах содержания под стражей;</w:t>
      </w:r>
    </w:p>
    <w:p w:rsidR="00470189" w:rsidRPr="00470189" w:rsidRDefault="00470189" w:rsidP="004701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43434"/>
          <w:sz w:val="24"/>
          <w:szCs w:val="24"/>
          <w:lang w:eastAsia="ru-RU"/>
        </w:rPr>
      </w:pPr>
      <w:r w:rsidRPr="0047018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– отбывания наказания в учреждениях, исполняющих наказание в виде лишения свободы, ограничения свободы, ареста </w:t>
      </w:r>
      <w:r w:rsidRPr="00470189">
        <w:rPr>
          <w:rFonts w:ascii="Times New Roman" w:eastAsia="Times New Roman" w:hAnsi="Times New Roman" w:cs="Times New Roman"/>
          <w:i/>
          <w:color w:val="343434"/>
          <w:sz w:val="24"/>
          <w:szCs w:val="24"/>
          <w:lang w:eastAsia="ru-RU"/>
        </w:rPr>
        <w:t>(часть первая п. 8 Декрета № 18).</w:t>
      </w:r>
    </w:p>
    <w:p w:rsidR="00470189" w:rsidRPr="00470189" w:rsidRDefault="00470189" w:rsidP="004701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43434"/>
          <w:sz w:val="24"/>
          <w:szCs w:val="24"/>
          <w:lang w:eastAsia="ru-RU"/>
        </w:rPr>
      </w:pPr>
      <w:r w:rsidRPr="0047018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Обязанность родителей возмещать расходы на содержание детей возникает </w:t>
      </w:r>
      <w:r w:rsidRPr="00470189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 xml:space="preserve">со дня помещения детей </w:t>
      </w:r>
      <w:r w:rsidRPr="00470189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lastRenderedPageBreak/>
        <w:t>(ребенка) на государственное обеспечение</w:t>
      </w:r>
      <w:r w:rsidRPr="0047018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(</w:t>
      </w:r>
      <w:hyperlink r:id="rId7" w:history="1">
        <w:r w:rsidRPr="0047018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п.9</w:t>
        </w:r>
      </w:hyperlink>
      <w:r w:rsidRPr="0047018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Декрета N 18).</w:t>
      </w:r>
    </w:p>
    <w:p w:rsidR="00470189" w:rsidRPr="00470189" w:rsidRDefault="00470189" w:rsidP="004701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47018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Работающее обязанное лицо </w:t>
      </w:r>
      <w:r w:rsidRPr="00470189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должно добровольно возмещать</w:t>
      </w:r>
      <w:r w:rsidRPr="0047018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 расходы на содержание детей (ребенка) из заработной платы. </w:t>
      </w:r>
    </w:p>
    <w:p w:rsidR="00470189" w:rsidRPr="00470189" w:rsidRDefault="00470189" w:rsidP="004701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470189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В случае уклонения</w:t>
      </w:r>
      <w:r w:rsidRPr="0047018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обязанного лица от добровольного выполнения этих обязательств такие </w:t>
      </w:r>
      <w:r w:rsidRPr="00470189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расходы взыскиваются с него в принудительном порядке</w:t>
      </w:r>
      <w:r w:rsidRPr="0047018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 (</w:t>
      </w:r>
      <w:hyperlink r:id="rId8" w:history="1">
        <w:r w:rsidRPr="0047018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п.9</w:t>
        </w:r>
      </w:hyperlink>
      <w:r w:rsidRPr="0047018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 Декрета N 18). </w:t>
      </w:r>
    </w:p>
    <w:p w:rsidR="00470189" w:rsidRPr="00470189" w:rsidRDefault="00470189" w:rsidP="004701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47018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Взыскание расходов обращается как на заработную плату по месту трудоустройства на основании исполнительного листа, так и на приравненные к ней доходы и имущество обязанного лица.</w:t>
      </w:r>
    </w:p>
    <w:p w:rsidR="00470189" w:rsidRPr="00470189" w:rsidRDefault="00470189" w:rsidP="004701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47018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В сумму ежемесячных начислений входят:</w:t>
      </w:r>
    </w:p>
    <w:p w:rsidR="00470189" w:rsidRPr="00470189" w:rsidRDefault="00470189" w:rsidP="004701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47018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расходы на питание в месяц,</w:t>
      </w:r>
    </w:p>
    <w:p w:rsidR="00470189" w:rsidRPr="00470189" w:rsidRDefault="00470189" w:rsidP="004701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47018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расходы на обеспечение одеждой, обувью, мягким инвентарем,</w:t>
      </w:r>
    </w:p>
    <w:p w:rsidR="00470189" w:rsidRPr="00470189" w:rsidRDefault="00470189" w:rsidP="004701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47018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расходы на обеспечение учебниками,</w:t>
      </w:r>
    </w:p>
    <w:p w:rsidR="00470189" w:rsidRPr="00470189" w:rsidRDefault="00470189" w:rsidP="004701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47018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предметами обихода и личной гигиены, в том числе и на личные расходы.</w:t>
      </w:r>
    </w:p>
    <w:p w:rsidR="00470189" w:rsidRDefault="00470189" w:rsidP="004701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333333"/>
        </w:rPr>
      </w:pPr>
      <w:r w:rsidRPr="00470189">
        <w:rPr>
          <w:rStyle w:val="a5"/>
          <w:color w:val="333333"/>
        </w:rPr>
        <w:t xml:space="preserve">Состав и размер расходов государства на содержание детей, находящихся на государственном обеспечении устанавливается постановлением Совета Министров Республики Беларусь </w:t>
      </w:r>
      <w:r w:rsidRPr="00470189">
        <w:rPr>
          <w:rStyle w:val="a5"/>
          <w:color w:val="333333"/>
        </w:rPr>
        <w:br/>
        <w:t>(от 17.05.2022 г. № 310).</w:t>
      </w:r>
    </w:p>
    <w:p w:rsidR="00470189" w:rsidRPr="00470189" w:rsidRDefault="00470189" w:rsidP="004701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333333"/>
        </w:rPr>
      </w:pPr>
    </w:p>
    <w:p w:rsidR="00470189" w:rsidRPr="00470189" w:rsidRDefault="00470189" w:rsidP="00470189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i/>
          <w:color w:val="333333"/>
        </w:rPr>
      </w:pPr>
      <w:r w:rsidRPr="00470189">
        <w:rPr>
          <w:rStyle w:val="a5"/>
          <w:i/>
          <w:color w:val="333333"/>
        </w:rPr>
        <w:t>Например, на 01.09.2022 г. размер составляет:</w:t>
      </w:r>
    </w:p>
    <w:p w:rsidR="00470189" w:rsidRDefault="00470189" w:rsidP="00470189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</w:rPr>
      </w:pPr>
      <w:r>
        <w:rPr>
          <w:i/>
          <w:color w:val="333333"/>
        </w:rPr>
        <w:t xml:space="preserve">- дети до 6 лет </w:t>
      </w:r>
      <w:r w:rsidRPr="00470189">
        <w:rPr>
          <w:i/>
          <w:color w:val="333333"/>
        </w:rPr>
        <w:t xml:space="preserve">  3</w:t>
      </w:r>
      <w:r w:rsidR="00E476DC">
        <w:rPr>
          <w:i/>
          <w:color w:val="333333"/>
        </w:rPr>
        <w:t>74.91</w:t>
      </w:r>
      <w:r w:rsidRPr="00470189">
        <w:rPr>
          <w:i/>
          <w:color w:val="333333"/>
        </w:rPr>
        <w:t xml:space="preserve"> руб.</w:t>
      </w:r>
    </w:p>
    <w:p w:rsidR="00470189" w:rsidRPr="00470189" w:rsidRDefault="00470189" w:rsidP="00470189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</w:rPr>
      </w:pPr>
      <w:r>
        <w:rPr>
          <w:i/>
          <w:color w:val="333333"/>
        </w:rPr>
        <w:t xml:space="preserve">- дети от 6 лет и старше </w:t>
      </w:r>
      <w:r w:rsidRPr="00470189">
        <w:rPr>
          <w:i/>
          <w:color w:val="333333"/>
        </w:rPr>
        <w:t>3</w:t>
      </w:r>
      <w:r w:rsidR="00E476DC">
        <w:rPr>
          <w:i/>
          <w:color w:val="333333"/>
        </w:rPr>
        <w:t>98.76</w:t>
      </w:r>
      <w:bookmarkStart w:id="0" w:name="_GoBack"/>
      <w:bookmarkEnd w:id="0"/>
      <w:r w:rsidRPr="00470189">
        <w:rPr>
          <w:i/>
          <w:color w:val="333333"/>
        </w:rPr>
        <w:t xml:space="preserve"> руб.</w:t>
      </w:r>
    </w:p>
    <w:p w:rsidR="00470189" w:rsidRPr="00470189" w:rsidRDefault="00470189" w:rsidP="0047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70189">
        <w:rPr>
          <w:rFonts w:ascii="Times New Roman" w:hAnsi="Times New Roman" w:cs="Times New Roman"/>
          <w:color w:val="333333"/>
          <w:sz w:val="24"/>
          <w:szCs w:val="24"/>
        </w:rPr>
        <w:tab/>
      </w:r>
    </w:p>
    <w:p w:rsidR="00470189" w:rsidRPr="00470189" w:rsidRDefault="00470189" w:rsidP="004701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70189">
        <w:rPr>
          <w:color w:val="333333"/>
        </w:rPr>
        <w:lastRenderedPageBreak/>
        <w:t xml:space="preserve">Обязанные лица, трудоустроенные по судебному постановлению о трудоустройстве, имеют право на основной трудовой отпуск продолжительностью </w:t>
      </w:r>
      <w:r w:rsidRPr="00470189">
        <w:rPr>
          <w:color w:val="333333"/>
          <w:u w:val="single"/>
        </w:rPr>
        <w:t>семь календарных дней</w:t>
      </w:r>
      <w:r w:rsidRPr="00470189">
        <w:rPr>
          <w:color w:val="333333"/>
        </w:rPr>
        <w:t xml:space="preserve"> (п. 14 Декрета № 18).</w:t>
      </w:r>
    </w:p>
    <w:p w:rsidR="00470189" w:rsidRPr="00470189" w:rsidRDefault="00470189" w:rsidP="004701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70189">
        <w:rPr>
          <w:color w:val="333333"/>
        </w:rPr>
        <w:t>Контроль за ежедневной явкой обязанных лиц на работу осуществляют наниматели совместно с органами внутренних дел и органами по труду, занятости и социальной защите.</w:t>
      </w:r>
    </w:p>
    <w:p w:rsidR="00470189" w:rsidRPr="00470189" w:rsidRDefault="00470189" w:rsidP="004701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FFC000"/>
        </w:rPr>
      </w:pPr>
      <w:r w:rsidRPr="00470189">
        <w:rPr>
          <w:color w:val="333333"/>
        </w:rPr>
        <w:t xml:space="preserve">Обязанным лицам запрещается отчуждать принадлежащее им недвижимое имущество, подлежащее государственной регистрации, и транспортные средства. </w:t>
      </w:r>
    </w:p>
    <w:p w:rsidR="00470189" w:rsidRPr="00896B83" w:rsidRDefault="00470189" w:rsidP="004701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proofErr w:type="gramStart"/>
      <w:r w:rsidRPr="00470189">
        <w:rPr>
          <w:color w:val="333333"/>
        </w:rPr>
        <w:t xml:space="preserve">По искам местных исполнительных и </w:t>
      </w:r>
      <w:r w:rsidRPr="00896B83">
        <w:rPr>
          <w:color w:val="333333"/>
        </w:rPr>
        <w:t>распорядительных органов либо уполномоченных ими организаций  обязанные лица могут быть выселены в судебном порядке из занимаемых жилых помещений государственного и частного жилищного фонда с предоставлением других жилых помещений меньшей площади и (или) уступающих им по своим потребительским качествам, в том числе вне пределов данного населенного пункта, на срок, указанный в решении суда.</w:t>
      </w:r>
      <w:proofErr w:type="gramEnd"/>
    </w:p>
    <w:p w:rsidR="00470189" w:rsidRPr="00896B83" w:rsidRDefault="00470189" w:rsidP="004701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96B83">
        <w:rPr>
          <w:color w:val="333333"/>
        </w:rPr>
        <w:t xml:space="preserve">Жилые помещения, из которых выселены обязанные лица, закрепляются за их детьми в </w:t>
      </w:r>
      <w:hyperlink r:id="rId9" w:history="1">
        <w:r w:rsidRPr="00896B83">
          <w:rPr>
            <w:rStyle w:val="a3"/>
          </w:rPr>
          <w:t>порядке</w:t>
        </w:r>
      </w:hyperlink>
      <w:r w:rsidRPr="00896B83">
        <w:rPr>
          <w:color w:val="333333"/>
        </w:rPr>
        <w:t xml:space="preserve">, установленном Советом Министров Республики Беларусь, и подлежат сдаче по договорам найма (поднайма) другим лицам для проживания в соответствии с </w:t>
      </w:r>
      <w:hyperlink w:anchor="P165" w:history="1">
        <w:r w:rsidRPr="00896B83">
          <w:rPr>
            <w:rStyle w:val="a3"/>
          </w:rPr>
          <w:t>пунктом 16</w:t>
        </w:r>
      </w:hyperlink>
      <w:r w:rsidRPr="00896B83">
        <w:rPr>
          <w:color w:val="333333"/>
        </w:rPr>
        <w:t xml:space="preserve">  Декрета № 18.</w:t>
      </w:r>
    </w:p>
    <w:p w:rsidR="00255F54" w:rsidRPr="004879D8" w:rsidRDefault="00470189" w:rsidP="004879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70189">
        <w:rPr>
          <w:color w:val="333333"/>
        </w:rPr>
        <w:t>Обязанные лица, систематически нарушающие трудовую дисциплину по причине употребления алкогольных напитков, наркотических средств и др. могут быть направлены в ЛТП.</w:t>
      </w:r>
    </w:p>
    <w:sectPr w:rsidR="00255F54" w:rsidRPr="004879D8" w:rsidSect="00896B83">
      <w:pgSz w:w="16838" w:h="11906" w:orient="landscape"/>
      <w:pgMar w:top="284" w:right="1134" w:bottom="142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97217"/>
    <w:multiLevelType w:val="multilevel"/>
    <w:tmpl w:val="69C8B4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DC"/>
    <w:rsid w:val="00255F54"/>
    <w:rsid w:val="003A2DDC"/>
    <w:rsid w:val="00470189"/>
    <w:rsid w:val="004879D8"/>
    <w:rsid w:val="00896B83"/>
    <w:rsid w:val="008E14BB"/>
    <w:rsid w:val="00B82F7F"/>
    <w:rsid w:val="00C15C8A"/>
    <w:rsid w:val="00E4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189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47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01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189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47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0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ex.by/uderzhanie-rashodov-na-soderzhanie-detej-iz-zarplaty-obyazannogo-lits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lex.by/uderzhanie-rashodov-na-soderzhanie-detej-iz-zarplaty-obyazannogo-lits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A733232C0E93AA16D14F5784F1428D278276E8EE3CFF50E104CC1DDCB3929F8FFFCE946419BFE353F037E18AO5p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10</cp:revision>
  <cp:lastPrinted>2022-11-14T06:23:00Z</cp:lastPrinted>
  <dcterms:created xsi:type="dcterms:W3CDTF">2022-11-10T12:48:00Z</dcterms:created>
  <dcterms:modified xsi:type="dcterms:W3CDTF">2022-11-14T06:23:00Z</dcterms:modified>
</cp:coreProperties>
</file>