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2D" w:rsidRDefault="0027562D" w:rsidP="0027562D">
      <w:pPr>
        <w:shd w:val="clear" w:color="auto" w:fill="FFFFFF"/>
        <w:spacing w:before="120" w:after="120" w:line="240" w:lineRule="auto"/>
        <w:jc w:val="both"/>
        <w:outlineLvl w:val="1"/>
        <w:rPr>
          <w:rFonts w:ascii="Times New Roman" w:eastAsia="Times New Roman" w:hAnsi="Times New Roman" w:cs="Times New Roman"/>
          <w:b/>
          <w:bCs/>
          <w:color w:val="333333"/>
          <w:sz w:val="29"/>
          <w:szCs w:val="29"/>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7562D" w:rsidTr="0027562D">
        <w:tc>
          <w:tcPr>
            <w:tcW w:w="4672" w:type="dxa"/>
          </w:tcPr>
          <w:p w:rsidR="0027562D" w:rsidRDefault="0027562D" w:rsidP="0027562D">
            <w:pPr>
              <w:spacing w:before="120" w:after="120"/>
              <w:jc w:val="both"/>
              <w:outlineLvl w:val="1"/>
              <w:rPr>
                <w:rFonts w:ascii="Times New Roman" w:eastAsia="Times New Roman" w:hAnsi="Times New Roman" w:cs="Times New Roman"/>
                <w:b/>
                <w:bCs/>
                <w:color w:val="333333"/>
                <w:sz w:val="29"/>
                <w:szCs w:val="29"/>
                <w:lang w:eastAsia="ru-RU"/>
              </w:rPr>
            </w:pPr>
            <w:r>
              <w:rPr>
                <w:noProof/>
                <w:lang w:eastAsia="ru-RU"/>
              </w:rPr>
              <w:drawing>
                <wp:inline distT="0" distB="0" distL="0" distR="0">
                  <wp:extent cx="2493315" cy="1828800"/>
                  <wp:effectExtent l="0" t="0" r="2540" b="0"/>
                  <wp:docPr id="1" name="Рисунок 1" descr="http://spc.mogilev.edu.by/ru/sm.aspx?guid=3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c.mogilev.edu.by/ru/sm.aspx?guid=391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4519" cy="1837018"/>
                          </a:xfrm>
                          <a:prstGeom prst="rect">
                            <a:avLst/>
                          </a:prstGeom>
                          <a:noFill/>
                          <a:ln>
                            <a:noFill/>
                          </a:ln>
                        </pic:spPr>
                      </pic:pic>
                    </a:graphicData>
                  </a:graphic>
                </wp:inline>
              </w:drawing>
            </w:r>
          </w:p>
        </w:tc>
        <w:tc>
          <w:tcPr>
            <w:tcW w:w="4673" w:type="dxa"/>
          </w:tcPr>
          <w:p w:rsidR="0027562D" w:rsidRPr="0027562D" w:rsidRDefault="0027562D" w:rsidP="0027562D">
            <w:pPr>
              <w:shd w:val="clear" w:color="auto" w:fill="FFFFFF"/>
              <w:spacing w:before="120" w:after="120"/>
              <w:jc w:val="both"/>
              <w:outlineLvl w:val="1"/>
              <w:rPr>
                <w:rFonts w:ascii="Times New Roman" w:eastAsia="Times New Roman" w:hAnsi="Times New Roman" w:cs="Times New Roman"/>
                <w:b/>
                <w:bCs/>
                <w:color w:val="333333"/>
                <w:sz w:val="29"/>
                <w:szCs w:val="29"/>
                <w:lang w:eastAsia="ru-RU"/>
              </w:rPr>
            </w:pPr>
            <w:proofErr w:type="spellStart"/>
            <w:r w:rsidRPr="0027562D">
              <w:rPr>
                <w:rFonts w:ascii="Times New Roman" w:eastAsia="Times New Roman" w:hAnsi="Times New Roman" w:cs="Times New Roman"/>
                <w:b/>
                <w:bCs/>
                <w:color w:val="333333"/>
                <w:sz w:val="29"/>
                <w:szCs w:val="29"/>
                <w:lang w:eastAsia="ru-RU"/>
              </w:rPr>
              <w:t>Буллинг</w:t>
            </w:r>
            <w:proofErr w:type="spellEnd"/>
            <w:r w:rsidRPr="0027562D">
              <w:rPr>
                <w:rFonts w:ascii="Times New Roman" w:eastAsia="Times New Roman" w:hAnsi="Times New Roman" w:cs="Times New Roman"/>
                <w:b/>
                <w:bCs/>
                <w:color w:val="333333"/>
                <w:sz w:val="29"/>
                <w:szCs w:val="29"/>
                <w:lang w:eastAsia="ru-RU"/>
              </w:rPr>
              <w:t>: как защитить ребенка от травли?</w:t>
            </w:r>
          </w:p>
          <w:p w:rsidR="0027562D" w:rsidRPr="0027562D" w:rsidRDefault="0027562D" w:rsidP="0027562D">
            <w:pPr>
              <w:shd w:val="clear" w:color="auto" w:fill="FFFFFF"/>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27562D">
              <w:rPr>
                <w:rFonts w:ascii="Times New Roman" w:eastAsia="Times New Roman" w:hAnsi="Times New Roman" w:cs="Times New Roman"/>
                <w:color w:val="333333"/>
                <w:sz w:val="24"/>
                <w:szCs w:val="24"/>
                <w:lang w:eastAsia="ru-RU"/>
              </w:rPr>
              <w:t>Родителям школьников важно обращать внимание на маячки, тревожные звоночки, которые могут говорить о психологическом состоянии ребёнка</w:t>
            </w:r>
            <w:r w:rsidRPr="0027562D">
              <w:rPr>
                <w:rFonts w:ascii="Times New Roman" w:eastAsia="Times New Roman" w:hAnsi="Times New Roman" w:cs="Times New Roman"/>
                <w:b/>
                <w:bCs/>
                <w:color w:val="333333"/>
                <w:sz w:val="24"/>
                <w:szCs w:val="24"/>
                <w:lang w:eastAsia="ru-RU"/>
              </w:rPr>
              <w:t>. </w:t>
            </w:r>
            <w:r w:rsidRPr="0027562D">
              <w:rPr>
                <w:rFonts w:ascii="Times New Roman" w:eastAsia="Times New Roman" w:hAnsi="Times New Roman" w:cs="Times New Roman"/>
                <w:color w:val="333333"/>
                <w:sz w:val="24"/>
                <w:szCs w:val="24"/>
                <w:lang w:eastAsia="ru-RU"/>
              </w:rPr>
              <w:t>Итак, </w:t>
            </w:r>
            <w:r w:rsidRPr="0027562D">
              <w:rPr>
                <w:rFonts w:ascii="Times New Roman" w:eastAsia="Times New Roman" w:hAnsi="Times New Roman" w:cs="Times New Roman"/>
                <w:b/>
                <w:bCs/>
                <w:color w:val="333333"/>
                <w:sz w:val="24"/>
                <w:szCs w:val="24"/>
                <w:lang w:eastAsia="ru-RU"/>
              </w:rPr>
              <w:t>какие признаки могут говорить о том, что ребёнок столкнулся с тру</w:t>
            </w:r>
            <w:bookmarkStart w:id="0" w:name="_GoBack"/>
            <w:bookmarkEnd w:id="0"/>
            <w:r w:rsidRPr="0027562D">
              <w:rPr>
                <w:rFonts w:ascii="Times New Roman" w:eastAsia="Times New Roman" w:hAnsi="Times New Roman" w:cs="Times New Roman"/>
                <w:b/>
                <w:bCs/>
                <w:color w:val="333333"/>
                <w:sz w:val="24"/>
                <w:szCs w:val="24"/>
                <w:lang w:eastAsia="ru-RU"/>
              </w:rPr>
              <w:t>дностями в школе</w:t>
            </w:r>
            <w:r w:rsidRPr="0027562D">
              <w:rPr>
                <w:rFonts w:ascii="Times New Roman" w:eastAsia="Times New Roman" w:hAnsi="Times New Roman" w:cs="Times New Roman"/>
                <w:color w:val="333333"/>
                <w:sz w:val="24"/>
                <w:szCs w:val="24"/>
                <w:lang w:eastAsia="ru-RU"/>
              </w:rPr>
              <w:t>?</w:t>
            </w:r>
          </w:p>
          <w:p w:rsidR="0027562D" w:rsidRDefault="0027562D" w:rsidP="0027562D">
            <w:pPr>
              <w:spacing w:before="120" w:after="120"/>
              <w:jc w:val="both"/>
              <w:outlineLvl w:val="1"/>
              <w:rPr>
                <w:rFonts w:ascii="Times New Roman" w:eastAsia="Times New Roman" w:hAnsi="Times New Roman" w:cs="Times New Roman"/>
                <w:b/>
                <w:bCs/>
                <w:color w:val="333333"/>
                <w:sz w:val="29"/>
                <w:szCs w:val="29"/>
                <w:lang w:eastAsia="ru-RU"/>
              </w:rPr>
            </w:pPr>
          </w:p>
        </w:tc>
      </w:tr>
    </w:tbl>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Самое очевидное — ребёнок не хочет или отказывается идти в школу;</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Сонливость (засыпает везде, засыпает в неудобных позах, засыпает «на ходу»);</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Повышенная тревожность (теребит в руках предметы, прислушивается к себе и постоянно подозревает у себя какие-либо болезни);</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Резкие смены настроения;</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Снижение аппетита или, наоборот, постоянное переедание;</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Отказ от общения с другими детьми (прогулки, детские дни рождения, школьные мероприятия);</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Появление страхов (монстров, болезней, смерти, высоты, воды и так далее);</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Невротические проявления (крутит волосы, грызёт ногти, грызёт ткань, выдёргивает ресницы, обдирает кожу и так далее).</w:t>
      </w:r>
    </w:p>
    <w:p w:rsidR="0027562D" w:rsidRPr="0027562D" w:rsidRDefault="0027562D" w:rsidP="0027562D">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Появление беспричинной, на первый взгляд, температуры, рвоты, ОРВИ, ангины и других соматических нарушений, которые проходят сразу же после того, как ребёнку разрешается не идти в школу и остаться дома.</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Если вы заметили подобные симптомы, это повод внимательнее присмотреться к ребёнку и настойчиво выяснять, с какой проблемой он столкнулся.</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w:t>
      </w:r>
      <w:r w:rsidRPr="0027562D">
        <w:rPr>
          <w:rFonts w:ascii="Times New Roman" w:eastAsia="Times New Roman" w:hAnsi="Times New Roman" w:cs="Times New Roman"/>
          <w:b/>
          <w:bCs/>
          <w:color w:val="333333"/>
          <w:sz w:val="24"/>
          <w:szCs w:val="24"/>
          <w:lang w:eastAsia="ru-RU"/>
        </w:rPr>
        <w:t xml:space="preserve">Почему ребёнок не может справиться с </w:t>
      </w:r>
      <w:proofErr w:type="spellStart"/>
      <w:r w:rsidRPr="0027562D">
        <w:rPr>
          <w:rFonts w:ascii="Times New Roman" w:eastAsia="Times New Roman" w:hAnsi="Times New Roman" w:cs="Times New Roman"/>
          <w:b/>
          <w:bCs/>
          <w:color w:val="333333"/>
          <w:sz w:val="24"/>
          <w:szCs w:val="24"/>
          <w:lang w:eastAsia="ru-RU"/>
        </w:rPr>
        <w:t>буллингом</w:t>
      </w:r>
      <w:proofErr w:type="spellEnd"/>
      <w:r w:rsidRPr="0027562D">
        <w:rPr>
          <w:rFonts w:ascii="Times New Roman" w:eastAsia="Times New Roman" w:hAnsi="Times New Roman" w:cs="Times New Roman"/>
          <w:b/>
          <w:bCs/>
          <w:color w:val="333333"/>
          <w:sz w:val="24"/>
          <w:szCs w:val="24"/>
          <w:lang w:eastAsia="ru-RU"/>
        </w:rPr>
        <w:t xml:space="preserve"> самостоятельно</w:t>
      </w:r>
      <w:r w:rsidRPr="0027562D">
        <w:rPr>
          <w:rFonts w:ascii="Times New Roman" w:eastAsia="Times New Roman" w:hAnsi="Times New Roman" w:cs="Times New Roman"/>
          <w:color w:val="333333"/>
          <w:sz w:val="24"/>
          <w:szCs w:val="24"/>
          <w:lang w:eastAsia="ru-RU"/>
        </w:rPr>
        <w:t>?</w:t>
      </w:r>
    </w:p>
    <w:p w:rsidR="0027562D" w:rsidRPr="0027562D" w:rsidRDefault="0027562D" w:rsidP="0027562D">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proofErr w:type="spellStart"/>
      <w:proofErr w:type="gramStart"/>
      <w:r w:rsidRPr="0027562D">
        <w:rPr>
          <w:rFonts w:ascii="Times New Roman" w:eastAsia="Times New Roman" w:hAnsi="Times New Roman" w:cs="Times New Roman"/>
          <w:color w:val="333333"/>
          <w:sz w:val="24"/>
          <w:szCs w:val="24"/>
          <w:lang w:eastAsia="ru-RU"/>
        </w:rPr>
        <w:t>Буллинг</w:t>
      </w:r>
      <w:proofErr w:type="spellEnd"/>
      <w:r w:rsidRPr="0027562D">
        <w:rPr>
          <w:rFonts w:ascii="Times New Roman" w:eastAsia="Times New Roman" w:hAnsi="Times New Roman" w:cs="Times New Roman"/>
          <w:color w:val="333333"/>
          <w:sz w:val="24"/>
          <w:szCs w:val="24"/>
          <w:lang w:eastAsia="ru-RU"/>
        </w:rPr>
        <w:t xml:space="preserve">  равно</w:t>
      </w:r>
      <w:proofErr w:type="gramEnd"/>
      <w:r w:rsidRPr="0027562D">
        <w:rPr>
          <w:rFonts w:ascii="Times New Roman" w:eastAsia="Times New Roman" w:hAnsi="Times New Roman" w:cs="Times New Roman"/>
          <w:color w:val="333333"/>
          <w:sz w:val="24"/>
          <w:szCs w:val="24"/>
          <w:lang w:eastAsia="ru-RU"/>
        </w:rPr>
        <w:t xml:space="preserve"> стресс. У школьника, подвергающегося травле, возникают психосоматические симптомы (которые могут заметить близкие взрослые). Психические способности ослабевают, становится трудно спокойно и взвешенно реагировать.</w:t>
      </w:r>
    </w:p>
    <w:p w:rsidR="0027562D" w:rsidRPr="0027562D" w:rsidRDefault="0027562D" w:rsidP="0027562D">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Страх того, что нападки будут продолжены, порождает в атакуемом состояние неуверенности.</w:t>
      </w:r>
    </w:p>
    <w:p w:rsidR="0027562D" w:rsidRPr="0027562D" w:rsidRDefault="0027562D" w:rsidP="0027562D">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Уважение окружающих по отношению к подвергающемуся </w:t>
      </w:r>
      <w:proofErr w:type="spellStart"/>
      <w:r w:rsidRPr="0027562D">
        <w:rPr>
          <w:rFonts w:ascii="Times New Roman" w:eastAsia="Times New Roman" w:hAnsi="Times New Roman" w:cs="Times New Roman"/>
          <w:color w:val="333333"/>
          <w:sz w:val="24"/>
          <w:szCs w:val="24"/>
          <w:lang w:eastAsia="ru-RU"/>
        </w:rPr>
        <w:t>буллингу</w:t>
      </w:r>
      <w:proofErr w:type="spellEnd"/>
      <w:r w:rsidRPr="0027562D">
        <w:rPr>
          <w:rFonts w:ascii="Times New Roman" w:eastAsia="Times New Roman" w:hAnsi="Times New Roman" w:cs="Times New Roman"/>
          <w:color w:val="333333"/>
          <w:sz w:val="24"/>
          <w:szCs w:val="24"/>
          <w:lang w:eastAsia="ru-RU"/>
        </w:rPr>
        <w:t xml:space="preserve"> резко падает. Часто жертвы </w:t>
      </w:r>
      <w:proofErr w:type="spellStart"/>
      <w:r w:rsidRPr="0027562D">
        <w:rPr>
          <w:rFonts w:ascii="Times New Roman" w:eastAsia="Times New Roman" w:hAnsi="Times New Roman" w:cs="Times New Roman"/>
          <w:color w:val="333333"/>
          <w:sz w:val="24"/>
          <w:szCs w:val="24"/>
          <w:lang w:eastAsia="ru-RU"/>
        </w:rPr>
        <w:t>буллинга</w:t>
      </w:r>
      <w:proofErr w:type="spellEnd"/>
      <w:r w:rsidRPr="0027562D">
        <w:rPr>
          <w:rFonts w:ascii="Times New Roman" w:eastAsia="Times New Roman" w:hAnsi="Times New Roman" w:cs="Times New Roman"/>
          <w:color w:val="333333"/>
          <w:sz w:val="24"/>
          <w:szCs w:val="24"/>
          <w:lang w:eastAsia="ru-RU"/>
        </w:rPr>
        <w:t xml:space="preserve"> впадают в отчаяние, используют защитные поведенческие реакции, которые могут производить отталкивающее впечатление.</w:t>
      </w:r>
    </w:p>
    <w:p w:rsidR="0027562D" w:rsidRPr="0027562D" w:rsidRDefault="0027562D" w:rsidP="0027562D">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Школьник перестает получать подтверждение его значимости со стороны других людей.</w:t>
      </w:r>
    </w:p>
    <w:p w:rsidR="0027562D" w:rsidRPr="0027562D" w:rsidRDefault="0027562D" w:rsidP="0027562D">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Жертва </w:t>
      </w:r>
      <w:proofErr w:type="spellStart"/>
      <w:r w:rsidRPr="0027562D">
        <w:rPr>
          <w:rFonts w:ascii="Times New Roman" w:eastAsia="Times New Roman" w:hAnsi="Times New Roman" w:cs="Times New Roman"/>
          <w:color w:val="333333"/>
          <w:sz w:val="24"/>
          <w:szCs w:val="24"/>
          <w:lang w:eastAsia="ru-RU"/>
        </w:rPr>
        <w:t>буллинга</w:t>
      </w:r>
      <w:proofErr w:type="spellEnd"/>
      <w:r w:rsidRPr="0027562D">
        <w:rPr>
          <w:rFonts w:ascii="Times New Roman" w:eastAsia="Times New Roman" w:hAnsi="Times New Roman" w:cs="Times New Roman"/>
          <w:color w:val="333333"/>
          <w:sz w:val="24"/>
          <w:szCs w:val="24"/>
          <w:lang w:eastAsia="ru-RU"/>
        </w:rPr>
        <w:t xml:space="preserve"> перестает доверять </w:t>
      </w:r>
      <w:proofErr w:type="gramStart"/>
      <w:r w:rsidRPr="0027562D">
        <w:rPr>
          <w:rFonts w:ascii="Times New Roman" w:eastAsia="Times New Roman" w:hAnsi="Times New Roman" w:cs="Times New Roman"/>
          <w:color w:val="333333"/>
          <w:sz w:val="24"/>
          <w:szCs w:val="24"/>
          <w:lang w:eastAsia="ru-RU"/>
        </w:rPr>
        <w:t>окружающим  и</w:t>
      </w:r>
      <w:proofErr w:type="gramEnd"/>
      <w:r w:rsidRPr="0027562D">
        <w:rPr>
          <w:rFonts w:ascii="Times New Roman" w:eastAsia="Times New Roman" w:hAnsi="Times New Roman" w:cs="Times New Roman"/>
          <w:color w:val="333333"/>
          <w:sz w:val="24"/>
          <w:szCs w:val="24"/>
          <w:lang w:eastAsia="ru-RU"/>
        </w:rPr>
        <w:t xml:space="preserve"> не знает, к кому можно обратиться за поддержкой и защитой.</w:t>
      </w:r>
    </w:p>
    <w:p w:rsidR="0027562D" w:rsidRPr="0027562D" w:rsidRDefault="0027562D" w:rsidP="0027562D">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Школьник, подвергающийся травле, чувствует себя всё более одиноко, стресс </w:t>
      </w:r>
      <w:proofErr w:type="gramStart"/>
      <w:r w:rsidRPr="0027562D">
        <w:rPr>
          <w:rFonts w:ascii="Times New Roman" w:eastAsia="Times New Roman" w:hAnsi="Times New Roman" w:cs="Times New Roman"/>
          <w:color w:val="333333"/>
          <w:sz w:val="24"/>
          <w:szCs w:val="24"/>
          <w:lang w:eastAsia="ru-RU"/>
        </w:rPr>
        <w:t>усугубляется,  и</w:t>
      </w:r>
      <w:proofErr w:type="gramEnd"/>
      <w:r w:rsidRPr="0027562D">
        <w:rPr>
          <w:rFonts w:ascii="Times New Roman" w:eastAsia="Times New Roman" w:hAnsi="Times New Roman" w:cs="Times New Roman"/>
          <w:color w:val="333333"/>
          <w:sz w:val="24"/>
          <w:szCs w:val="24"/>
          <w:lang w:eastAsia="ru-RU"/>
        </w:rPr>
        <w:t xml:space="preserve"> эмоциональные реакции могут стать очень бурными.</w:t>
      </w:r>
    </w:p>
    <w:p w:rsidR="0027562D" w:rsidRPr="0027562D" w:rsidRDefault="0027562D" w:rsidP="0027562D">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Жертва </w:t>
      </w:r>
      <w:proofErr w:type="spellStart"/>
      <w:r w:rsidRPr="0027562D">
        <w:rPr>
          <w:rFonts w:ascii="Times New Roman" w:eastAsia="Times New Roman" w:hAnsi="Times New Roman" w:cs="Times New Roman"/>
          <w:color w:val="333333"/>
          <w:sz w:val="24"/>
          <w:szCs w:val="24"/>
          <w:lang w:eastAsia="ru-RU"/>
        </w:rPr>
        <w:t>буллинга</w:t>
      </w:r>
      <w:proofErr w:type="spellEnd"/>
      <w:r w:rsidRPr="0027562D">
        <w:rPr>
          <w:rFonts w:ascii="Times New Roman" w:eastAsia="Times New Roman" w:hAnsi="Times New Roman" w:cs="Times New Roman"/>
          <w:color w:val="333333"/>
          <w:sz w:val="24"/>
          <w:szCs w:val="24"/>
          <w:lang w:eastAsia="ru-RU"/>
        </w:rPr>
        <w:t xml:space="preserve"> может рассматривать свои эмоциональные вспышки как объяснение того, почему к ней плохо относятся и подвергают </w:t>
      </w:r>
      <w:proofErr w:type="spellStart"/>
      <w:r w:rsidRPr="0027562D">
        <w:rPr>
          <w:rFonts w:ascii="Times New Roman" w:eastAsia="Times New Roman" w:hAnsi="Times New Roman" w:cs="Times New Roman"/>
          <w:color w:val="333333"/>
          <w:sz w:val="24"/>
          <w:szCs w:val="24"/>
          <w:lang w:eastAsia="ru-RU"/>
        </w:rPr>
        <w:t>буллингу</w:t>
      </w:r>
      <w:proofErr w:type="spellEnd"/>
      <w:r w:rsidRPr="0027562D">
        <w:rPr>
          <w:rFonts w:ascii="Times New Roman" w:eastAsia="Times New Roman" w:hAnsi="Times New Roman" w:cs="Times New Roman"/>
          <w:color w:val="333333"/>
          <w:sz w:val="24"/>
          <w:szCs w:val="24"/>
          <w:lang w:eastAsia="ru-RU"/>
        </w:rPr>
        <w:t xml:space="preserve"> (т.е. своеобразное оправдание агрессоров).</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Так возникает замкнутый круг, из которого сложно выбраться самостоятельно.</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lastRenderedPageBreak/>
        <w:t>Результаты исследований неизменно свидетельствуют о том, что примерно каждый второй подросток, столкнувшись с травлей, никому об этом не рассказывает из страха, стеснения или неверия в эффективность систем поддержки.</w:t>
      </w:r>
    </w:p>
    <w:p w:rsidR="0027562D" w:rsidRPr="0027562D" w:rsidRDefault="0027562D" w:rsidP="0027562D">
      <w:pPr>
        <w:shd w:val="clear" w:color="auto" w:fill="FFFFFF"/>
        <w:spacing w:before="120" w:after="120" w:line="240" w:lineRule="auto"/>
        <w:jc w:val="both"/>
        <w:outlineLvl w:val="1"/>
        <w:rPr>
          <w:rFonts w:ascii="Times New Roman" w:eastAsia="Times New Roman" w:hAnsi="Times New Roman" w:cs="Times New Roman"/>
          <w:b/>
          <w:bCs/>
          <w:color w:val="333333"/>
          <w:sz w:val="29"/>
          <w:szCs w:val="29"/>
          <w:lang w:eastAsia="ru-RU"/>
        </w:rPr>
      </w:pPr>
      <w:r w:rsidRPr="0027562D">
        <w:rPr>
          <w:rFonts w:ascii="Times New Roman" w:eastAsia="Times New Roman" w:hAnsi="Times New Roman" w:cs="Times New Roman"/>
          <w:b/>
          <w:bCs/>
          <w:color w:val="333333"/>
          <w:sz w:val="29"/>
          <w:szCs w:val="29"/>
          <w:lang w:eastAsia="ru-RU"/>
        </w:rPr>
        <w:t>Как защитить ребенка от травли?</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1. Направлять свои усилия на то, чтобы вовремя узнать о проблеме</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Первое и основное – ваш ребёнок должен знать, что к вам можно прийти с любой историей, любой проблемой, и вы поможете.</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Многие родители выбирают тактику невмешательства, считая, что жалобы – стыдно. Тот, кто не справляется сам – «слабак», «несамостоятельный», «ябеда». Это приводит к молчанию ребёнка, чувству незащищённости, одиночества, и к множеству проблем в будущем. Ситуация с </w:t>
      </w:r>
      <w:proofErr w:type="spellStart"/>
      <w:r w:rsidRPr="0027562D">
        <w:rPr>
          <w:rFonts w:ascii="Times New Roman" w:eastAsia="Times New Roman" w:hAnsi="Times New Roman" w:cs="Times New Roman"/>
          <w:color w:val="333333"/>
          <w:sz w:val="24"/>
          <w:szCs w:val="24"/>
          <w:lang w:eastAsia="ru-RU"/>
        </w:rPr>
        <w:t>буллингом</w:t>
      </w:r>
      <w:proofErr w:type="spellEnd"/>
      <w:r w:rsidRPr="0027562D">
        <w:rPr>
          <w:rFonts w:ascii="Times New Roman" w:eastAsia="Times New Roman" w:hAnsi="Times New Roman" w:cs="Times New Roman"/>
          <w:color w:val="333333"/>
          <w:sz w:val="24"/>
          <w:szCs w:val="24"/>
          <w:lang w:eastAsia="ru-RU"/>
        </w:rPr>
        <w:t xml:space="preserve"> может кардинально измениться тогда, когда обращаться за поддержкой к самым близким людям станет нормой.</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Поддерживать доверительные взаимоотношения с ребёнком помогут общие дела, увлечения, интересные поездки. Часто именно в атмосфере таких семейных дел и поездок случаются откровенные доверительные разговоры. Также способствует атмосфере доверия и безопасности в семье традиция обсуждения того, как прошёл день. Причем важно, чтобы о своих успехах и сложностях рассказывал не только ребёнок, но и каждый член семьи, будь то ребёнок или взрослый. Так вы сможете быстрее понять, что что-то идет не так и вовремя вмешаться в ситуацию.</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Уважительно относиться к ребёнку, развивать и поддерживать его чувство самоуважения и </w:t>
      </w:r>
      <w:proofErr w:type="spellStart"/>
      <w:r w:rsidRPr="0027562D">
        <w:rPr>
          <w:rFonts w:ascii="Times New Roman" w:eastAsia="Times New Roman" w:hAnsi="Times New Roman" w:cs="Times New Roman"/>
          <w:color w:val="333333"/>
          <w:sz w:val="24"/>
          <w:szCs w:val="24"/>
          <w:lang w:eastAsia="ru-RU"/>
        </w:rPr>
        <w:t>самоценности</w:t>
      </w:r>
      <w:proofErr w:type="spellEnd"/>
      <w:r w:rsidRPr="0027562D">
        <w:rPr>
          <w:rFonts w:ascii="Times New Roman" w:eastAsia="Times New Roman" w:hAnsi="Times New Roman" w:cs="Times New Roman"/>
          <w:color w:val="333333"/>
          <w:sz w:val="24"/>
          <w:szCs w:val="24"/>
          <w:lang w:eastAsia="ru-RU"/>
        </w:rPr>
        <w:t xml:space="preserve"> с самого раннего возраста</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Для ребёнка должно быть нормой, что каждый человек обладает самой высокой ценностью, и недопустимо проявление каких-либо неуважительных, оскорбительных, унижающих достоинство действий по отношению к кому-либо. Именно с чувства</w:t>
      </w:r>
      <w:hyperlink r:id="rId6" w:history="1">
        <w:r w:rsidRPr="0027562D">
          <w:rPr>
            <w:rFonts w:ascii="Times New Roman" w:eastAsia="Times New Roman" w:hAnsi="Times New Roman" w:cs="Times New Roman"/>
            <w:color w:val="989BC3"/>
            <w:sz w:val="24"/>
            <w:szCs w:val="24"/>
            <w:u w:val="single"/>
            <w:bdr w:val="none" w:sz="0" w:space="0" w:color="auto" w:frame="1"/>
            <w:lang w:eastAsia="ru-RU"/>
          </w:rPr>
          <w:t> </w:t>
        </w:r>
      </w:hyperlink>
      <w:r w:rsidRPr="0027562D">
        <w:rPr>
          <w:rFonts w:ascii="Times New Roman" w:eastAsia="Times New Roman" w:hAnsi="Times New Roman" w:cs="Times New Roman"/>
          <w:color w:val="333333"/>
          <w:sz w:val="24"/>
          <w:szCs w:val="24"/>
          <w:lang w:eastAsia="ru-RU"/>
        </w:rPr>
        <w:t>уважения к себе и необходимо начинать родителям и учителям, которые непрерывно взаимодействуют с детьми. Допуская неуважительное отношение к себе, мы не так категорично относимся к проявлению неуважения к другому.</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2. Найти для ребёнка увлекательное и безопасное место</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Вместе с ребёнком найдите дело, увлечение, которое будет вызывать неподдельный интерес и привнесет в жизнь ребёнка ещё одно место, кроме дома, в котором безопасно, есть единомышленники и другие модели построения взаимоотношений. Там же ребёнок может найти наставника или друзей, которые вовремя выслушают и помогут разрешить сложную ситуацию. В подростковом возрасте отношения с родителями бывают сложными и важно, чтобы ребёнок имел возможность обратиться ещё к какому-то значимому и обладающему авторитетом взрослому.</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 xml:space="preserve">3. Осознать, что </w:t>
      </w:r>
      <w:proofErr w:type="spellStart"/>
      <w:r w:rsidRPr="0027562D">
        <w:rPr>
          <w:rFonts w:ascii="Times New Roman" w:eastAsia="Times New Roman" w:hAnsi="Times New Roman" w:cs="Times New Roman"/>
          <w:b/>
          <w:bCs/>
          <w:color w:val="333333"/>
          <w:sz w:val="24"/>
          <w:szCs w:val="24"/>
          <w:lang w:eastAsia="ru-RU"/>
        </w:rPr>
        <w:t>буллинг</w:t>
      </w:r>
      <w:proofErr w:type="spellEnd"/>
      <w:r w:rsidRPr="0027562D">
        <w:rPr>
          <w:rFonts w:ascii="Times New Roman" w:eastAsia="Times New Roman" w:hAnsi="Times New Roman" w:cs="Times New Roman"/>
          <w:b/>
          <w:bCs/>
          <w:color w:val="333333"/>
          <w:sz w:val="24"/>
          <w:szCs w:val="24"/>
          <w:lang w:eastAsia="ru-RU"/>
        </w:rPr>
        <w:t xml:space="preserve"> не учит преодолевать трудности и не закаляет характер</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Конфликты в детском коллективе – важная часть взросления. Издевательства – нет. </w:t>
      </w:r>
      <w:proofErr w:type="spellStart"/>
      <w:r w:rsidRPr="0027562D">
        <w:rPr>
          <w:rFonts w:ascii="Times New Roman" w:eastAsia="Times New Roman" w:hAnsi="Times New Roman" w:cs="Times New Roman"/>
          <w:color w:val="333333"/>
          <w:sz w:val="24"/>
          <w:szCs w:val="24"/>
          <w:lang w:eastAsia="ru-RU"/>
        </w:rPr>
        <w:t>Буллинг</w:t>
      </w:r>
      <w:proofErr w:type="spellEnd"/>
      <w:r w:rsidRPr="0027562D">
        <w:rPr>
          <w:rFonts w:ascii="Times New Roman" w:eastAsia="Times New Roman" w:hAnsi="Times New Roman" w:cs="Times New Roman"/>
          <w:color w:val="333333"/>
          <w:sz w:val="24"/>
          <w:szCs w:val="24"/>
          <w:lang w:eastAsia="ru-RU"/>
        </w:rPr>
        <w:t xml:space="preserve"> — это патология, сигнал о том, что дети не смогли сами справиться с вызовами взросления. Но </w:t>
      </w:r>
      <w:r w:rsidRPr="0027562D">
        <w:rPr>
          <w:rFonts w:ascii="Times New Roman" w:eastAsia="Times New Roman" w:hAnsi="Times New Roman" w:cs="Times New Roman"/>
          <w:b/>
          <w:bCs/>
          <w:color w:val="333333"/>
          <w:sz w:val="24"/>
          <w:szCs w:val="24"/>
          <w:lang w:eastAsia="ru-RU"/>
        </w:rPr>
        <w:t>травля не воспитывает, она ожесточает, травмирует</w:t>
      </w:r>
      <w:r w:rsidRPr="0027562D">
        <w:rPr>
          <w:rFonts w:ascii="Times New Roman" w:eastAsia="Times New Roman" w:hAnsi="Times New Roman" w:cs="Times New Roman"/>
          <w:color w:val="333333"/>
          <w:sz w:val="24"/>
          <w:szCs w:val="24"/>
          <w:lang w:eastAsia="ru-RU"/>
        </w:rPr>
        <w:t>, и не оказывает никакого положительного эффекта на становление характера человека.</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 xml:space="preserve">4. Обсуждать с ребенком проблему </w:t>
      </w:r>
      <w:proofErr w:type="spellStart"/>
      <w:r w:rsidRPr="0027562D">
        <w:rPr>
          <w:rFonts w:ascii="Times New Roman" w:eastAsia="Times New Roman" w:hAnsi="Times New Roman" w:cs="Times New Roman"/>
          <w:b/>
          <w:bCs/>
          <w:color w:val="333333"/>
          <w:sz w:val="24"/>
          <w:szCs w:val="24"/>
          <w:lang w:eastAsia="ru-RU"/>
        </w:rPr>
        <w:t>буллинга</w:t>
      </w:r>
      <w:proofErr w:type="spellEnd"/>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Можно посмотреть вместе и обсудить фильмы о </w:t>
      </w:r>
      <w:proofErr w:type="spellStart"/>
      <w:r w:rsidRPr="0027562D">
        <w:rPr>
          <w:rFonts w:ascii="Times New Roman" w:eastAsia="Times New Roman" w:hAnsi="Times New Roman" w:cs="Times New Roman"/>
          <w:color w:val="333333"/>
          <w:sz w:val="24"/>
          <w:szCs w:val="24"/>
          <w:lang w:eastAsia="ru-RU"/>
        </w:rPr>
        <w:t>буллинге</w:t>
      </w:r>
      <w:proofErr w:type="spellEnd"/>
      <w:r w:rsidRPr="0027562D">
        <w:rPr>
          <w:rFonts w:ascii="Times New Roman" w:eastAsia="Times New Roman" w:hAnsi="Times New Roman" w:cs="Times New Roman"/>
          <w:color w:val="333333"/>
          <w:sz w:val="24"/>
          <w:szCs w:val="24"/>
          <w:lang w:eastAsia="ru-RU"/>
        </w:rPr>
        <w:t xml:space="preserve">, возможный алгоритм действий, если это произойдет с </w:t>
      </w:r>
      <w:proofErr w:type="spellStart"/>
      <w:r w:rsidRPr="0027562D">
        <w:rPr>
          <w:rFonts w:ascii="Times New Roman" w:eastAsia="Times New Roman" w:hAnsi="Times New Roman" w:cs="Times New Roman"/>
          <w:color w:val="333333"/>
          <w:sz w:val="24"/>
          <w:szCs w:val="24"/>
          <w:lang w:eastAsia="ru-RU"/>
        </w:rPr>
        <w:t>ребенкосм</w:t>
      </w:r>
      <w:proofErr w:type="spellEnd"/>
      <w:r w:rsidRPr="0027562D">
        <w:rPr>
          <w:rFonts w:ascii="Times New Roman" w:eastAsia="Times New Roman" w:hAnsi="Times New Roman" w:cs="Times New Roman"/>
          <w:color w:val="333333"/>
          <w:sz w:val="24"/>
          <w:szCs w:val="24"/>
          <w:lang w:eastAsia="ru-RU"/>
        </w:rPr>
        <w:t>.</w:t>
      </w:r>
    </w:p>
    <w:p w:rsidR="0027562D" w:rsidRPr="0027562D" w:rsidRDefault="0027562D" w:rsidP="0027562D">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27562D">
        <w:rPr>
          <w:rFonts w:ascii="Times New Roman" w:eastAsia="Times New Roman" w:hAnsi="Times New Roman" w:cs="Times New Roman"/>
          <w:b/>
          <w:bCs/>
          <w:color w:val="333333"/>
          <w:sz w:val="24"/>
          <w:szCs w:val="24"/>
          <w:lang w:eastAsia="ru-RU"/>
        </w:rPr>
        <w:t xml:space="preserve">Если вы столкнулись с тем, что ваш ребёнок подвергается </w:t>
      </w:r>
      <w:proofErr w:type="spellStart"/>
      <w:r w:rsidRPr="0027562D">
        <w:rPr>
          <w:rFonts w:ascii="Times New Roman" w:eastAsia="Times New Roman" w:hAnsi="Times New Roman" w:cs="Times New Roman"/>
          <w:b/>
          <w:bCs/>
          <w:color w:val="333333"/>
          <w:sz w:val="24"/>
          <w:szCs w:val="24"/>
          <w:lang w:eastAsia="ru-RU"/>
        </w:rPr>
        <w:t>буллингу</w:t>
      </w:r>
      <w:proofErr w:type="spellEnd"/>
      <w:r w:rsidRPr="0027562D">
        <w:rPr>
          <w:rFonts w:ascii="Times New Roman" w:eastAsia="Times New Roman" w:hAnsi="Times New Roman" w:cs="Times New Roman"/>
          <w:b/>
          <w:bCs/>
          <w:color w:val="333333"/>
          <w:sz w:val="24"/>
          <w:szCs w:val="24"/>
          <w:lang w:eastAsia="ru-RU"/>
        </w:rPr>
        <w:t xml:space="preserve"> в школе.</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1. Не оставлять ребёнка один на один с травлей</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При </w:t>
      </w:r>
      <w:proofErr w:type="spellStart"/>
      <w:r w:rsidRPr="0027562D">
        <w:rPr>
          <w:rFonts w:ascii="Times New Roman" w:eastAsia="Times New Roman" w:hAnsi="Times New Roman" w:cs="Times New Roman"/>
          <w:color w:val="333333"/>
          <w:sz w:val="24"/>
          <w:szCs w:val="24"/>
          <w:lang w:eastAsia="ru-RU"/>
        </w:rPr>
        <w:t>буллинге</w:t>
      </w:r>
      <w:proofErr w:type="spellEnd"/>
      <w:r w:rsidRPr="0027562D">
        <w:rPr>
          <w:rFonts w:ascii="Times New Roman" w:eastAsia="Times New Roman" w:hAnsi="Times New Roman" w:cs="Times New Roman"/>
          <w:color w:val="333333"/>
          <w:sz w:val="24"/>
          <w:szCs w:val="24"/>
          <w:lang w:eastAsia="ru-RU"/>
        </w:rPr>
        <w:t xml:space="preserve"> единственно верный путь – вмешательство извне взрослых.</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lastRenderedPageBreak/>
        <w:t xml:space="preserve">Советы не обращать внимания, попытаться понравиться обидчикам или поискать причины в себе ни к чему не приведут. Они только заставляют ребёнка, подвергающегося </w:t>
      </w:r>
      <w:proofErr w:type="spellStart"/>
      <w:r w:rsidRPr="0027562D">
        <w:rPr>
          <w:rFonts w:ascii="Times New Roman" w:eastAsia="Times New Roman" w:hAnsi="Times New Roman" w:cs="Times New Roman"/>
          <w:color w:val="333333"/>
          <w:sz w:val="24"/>
          <w:szCs w:val="24"/>
          <w:lang w:eastAsia="ru-RU"/>
        </w:rPr>
        <w:t>буллингу</w:t>
      </w:r>
      <w:proofErr w:type="spellEnd"/>
      <w:r w:rsidRPr="0027562D">
        <w:rPr>
          <w:rFonts w:ascii="Times New Roman" w:eastAsia="Times New Roman" w:hAnsi="Times New Roman" w:cs="Times New Roman"/>
          <w:color w:val="333333"/>
          <w:sz w:val="24"/>
          <w:szCs w:val="24"/>
          <w:lang w:eastAsia="ru-RU"/>
        </w:rPr>
        <w:t>, думать, что это с ним что-то не так и молчать о происходящем.</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Пассивное поведение взрослых равноценно одобрению для агрессора</w:t>
      </w:r>
      <w:r w:rsidRPr="0027562D">
        <w:rPr>
          <w:rFonts w:ascii="Times New Roman" w:eastAsia="Times New Roman" w:hAnsi="Times New Roman" w:cs="Times New Roman"/>
          <w:color w:val="333333"/>
          <w:sz w:val="24"/>
          <w:szCs w:val="24"/>
          <w:lang w:eastAsia="ru-RU"/>
        </w:rPr>
        <w:t> и отказу в помощи для жертвы.</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Как это выглядит для </w:t>
      </w:r>
      <w:proofErr w:type="spellStart"/>
      <w:r w:rsidRPr="0027562D">
        <w:rPr>
          <w:rFonts w:ascii="Times New Roman" w:eastAsia="Times New Roman" w:hAnsi="Times New Roman" w:cs="Times New Roman"/>
          <w:color w:val="333333"/>
          <w:sz w:val="24"/>
          <w:szCs w:val="24"/>
          <w:lang w:eastAsia="ru-RU"/>
        </w:rPr>
        <w:t>буллинга</w:t>
      </w:r>
      <w:proofErr w:type="spellEnd"/>
      <w:r w:rsidRPr="0027562D">
        <w:rPr>
          <w:rFonts w:ascii="Times New Roman" w:eastAsia="Times New Roman" w:hAnsi="Times New Roman" w:cs="Times New Roman"/>
          <w:color w:val="333333"/>
          <w:sz w:val="24"/>
          <w:szCs w:val="24"/>
          <w:lang w:eastAsia="ru-RU"/>
        </w:rPr>
        <w:t>: если мне никто не говорит, что я неправильно себя веду, значит всё хорошо и можно продолжать.</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Как это выглядит для того, кого травят: Если никто ничего не делает, чтобы прекратить издевательства, значит, я это заслужил, я сам виноват, мне надо потерпеть.</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2. Постараться максимально спокойно проанализировать ситуацию</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Чувства и эмоции могут переполнять вас, но они плохие помощники в ситуации, когда мы сталкиваемся с </w:t>
      </w:r>
      <w:proofErr w:type="spellStart"/>
      <w:r w:rsidRPr="0027562D">
        <w:rPr>
          <w:rFonts w:ascii="Times New Roman" w:eastAsia="Times New Roman" w:hAnsi="Times New Roman" w:cs="Times New Roman"/>
          <w:color w:val="333333"/>
          <w:sz w:val="24"/>
          <w:szCs w:val="24"/>
          <w:lang w:eastAsia="ru-RU"/>
        </w:rPr>
        <w:t>буллингом</w:t>
      </w:r>
      <w:proofErr w:type="spellEnd"/>
      <w:r w:rsidRPr="0027562D">
        <w:rPr>
          <w:rFonts w:ascii="Times New Roman" w:eastAsia="Times New Roman" w:hAnsi="Times New Roman" w:cs="Times New Roman"/>
          <w:color w:val="333333"/>
          <w:sz w:val="24"/>
          <w:szCs w:val="24"/>
          <w:lang w:eastAsia="ru-RU"/>
        </w:rPr>
        <w:t xml:space="preserve">. В тот момент, когда родители узнают о происходящем, у них может возникнуть острое чувство своей несостоятельности («я плохой родитель, раз мой ребёнок так себя ведет» (у родителей </w:t>
      </w:r>
      <w:proofErr w:type="spellStart"/>
      <w:r w:rsidRPr="0027562D">
        <w:rPr>
          <w:rFonts w:ascii="Times New Roman" w:eastAsia="Times New Roman" w:hAnsi="Times New Roman" w:cs="Times New Roman"/>
          <w:color w:val="333333"/>
          <w:sz w:val="24"/>
          <w:szCs w:val="24"/>
          <w:lang w:eastAsia="ru-RU"/>
        </w:rPr>
        <w:t>булли</w:t>
      </w:r>
      <w:proofErr w:type="spellEnd"/>
      <w:r w:rsidRPr="0027562D">
        <w:rPr>
          <w:rFonts w:ascii="Times New Roman" w:eastAsia="Times New Roman" w:hAnsi="Times New Roman" w:cs="Times New Roman"/>
          <w:color w:val="333333"/>
          <w:sz w:val="24"/>
          <w:szCs w:val="24"/>
          <w:lang w:eastAsia="ru-RU"/>
        </w:rPr>
        <w:t xml:space="preserve">), «я плохой родитель, я не смог защитить ребёнка, научить его справляться с агрессией, давать отпор» (у родителей жертвы </w:t>
      </w:r>
      <w:proofErr w:type="spellStart"/>
      <w:r w:rsidRPr="0027562D">
        <w:rPr>
          <w:rFonts w:ascii="Times New Roman" w:eastAsia="Times New Roman" w:hAnsi="Times New Roman" w:cs="Times New Roman"/>
          <w:color w:val="333333"/>
          <w:sz w:val="24"/>
          <w:szCs w:val="24"/>
          <w:lang w:eastAsia="ru-RU"/>
        </w:rPr>
        <w:t>буллинга</w:t>
      </w:r>
      <w:proofErr w:type="spellEnd"/>
      <w:r w:rsidRPr="0027562D">
        <w:rPr>
          <w:rFonts w:ascii="Times New Roman" w:eastAsia="Times New Roman" w:hAnsi="Times New Roman" w:cs="Times New Roman"/>
          <w:color w:val="333333"/>
          <w:sz w:val="24"/>
          <w:szCs w:val="24"/>
          <w:lang w:eastAsia="ru-RU"/>
        </w:rPr>
        <w:t>).</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 xml:space="preserve">3. Не </w:t>
      </w:r>
      <w:proofErr w:type="gramStart"/>
      <w:r w:rsidRPr="0027562D">
        <w:rPr>
          <w:rFonts w:ascii="Times New Roman" w:eastAsia="Times New Roman" w:hAnsi="Times New Roman" w:cs="Times New Roman"/>
          <w:b/>
          <w:bCs/>
          <w:color w:val="333333"/>
          <w:sz w:val="24"/>
          <w:szCs w:val="24"/>
          <w:lang w:eastAsia="ru-RU"/>
        </w:rPr>
        <w:t>призывать  применять</w:t>
      </w:r>
      <w:proofErr w:type="gramEnd"/>
      <w:r w:rsidRPr="0027562D">
        <w:rPr>
          <w:rFonts w:ascii="Times New Roman" w:eastAsia="Times New Roman" w:hAnsi="Times New Roman" w:cs="Times New Roman"/>
          <w:b/>
          <w:bCs/>
          <w:color w:val="333333"/>
          <w:sz w:val="24"/>
          <w:szCs w:val="24"/>
          <w:lang w:eastAsia="ru-RU"/>
        </w:rPr>
        <w:t xml:space="preserve"> физическую силу в ответ на </w:t>
      </w:r>
      <w:proofErr w:type="spellStart"/>
      <w:r w:rsidRPr="0027562D">
        <w:rPr>
          <w:rFonts w:ascii="Times New Roman" w:eastAsia="Times New Roman" w:hAnsi="Times New Roman" w:cs="Times New Roman"/>
          <w:b/>
          <w:bCs/>
          <w:color w:val="333333"/>
          <w:sz w:val="24"/>
          <w:szCs w:val="24"/>
          <w:lang w:eastAsia="ru-RU"/>
        </w:rPr>
        <w:t>буллинг</w:t>
      </w:r>
      <w:proofErr w:type="spellEnd"/>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Есть убеждение, что если школьник не научится давать сдачи, его так и будут всегда лупить. Поэтому родители отдают детей на бокс, борьбу, рукопашный бой, что может дать детям большее чувство уверенности, но не решает проблему. Кроме физической агрессии есть оскорбления, обидные прозвища, слухи, карикатуры. Если ваш ребёнок на каждый из этих форм </w:t>
      </w:r>
      <w:proofErr w:type="spellStart"/>
      <w:r w:rsidRPr="0027562D">
        <w:rPr>
          <w:rFonts w:ascii="Times New Roman" w:eastAsia="Times New Roman" w:hAnsi="Times New Roman" w:cs="Times New Roman"/>
          <w:color w:val="333333"/>
          <w:sz w:val="24"/>
          <w:szCs w:val="24"/>
          <w:lang w:eastAsia="ru-RU"/>
        </w:rPr>
        <w:t>буллинга</w:t>
      </w:r>
      <w:proofErr w:type="spellEnd"/>
      <w:r w:rsidRPr="0027562D">
        <w:rPr>
          <w:rFonts w:ascii="Times New Roman" w:eastAsia="Times New Roman" w:hAnsi="Times New Roman" w:cs="Times New Roman"/>
          <w:color w:val="333333"/>
          <w:sz w:val="24"/>
          <w:szCs w:val="24"/>
          <w:lang w:eastAsia="ru-RU"/>
        </w:rPr>
        <w:t xml:space="preserve"> будет отвечать ударами, именно он будет выглядеть агрессором. Кроме того, </w:t>
      </w:r>
      <w:proofErr w:type="spellStart"/>
      <w:r w:rsidRPr="0027562D">
        <w:rPr>
          <w:rFonts w:ascii="Times New Roman" w:eastAsia="Times New Roman" w:hAnsi="Times New Roman" w:cs="Times New Roman"/>
          <w:color w:val="333333"/>
          <w:sz w:val="24"/>
          <w:szCs w:val="24"/>
          <w:lang w:eastAsia="ru-RU"/>
        </w:rPr>
        <w:t>буллинг</w:t>
      </w:r>
      <w:proofErr w:type="spellEnd"/>
      <w:r w:rsidRPr="0027562D">
        <w:rPr>
          <w:rFonts w:ascii="Times New Roman" w:eastAsia="Times New Roman" w:hAnsi="Times New Roman" w:cs="Times New Roman"/>
          <w:color w:val="333333"/>
          <w:sz w:val="24"/>
          <w:szCs w:val="24"/>
          <w:lang w:eastAsia="ru-RU"/>
        </w:rPr>
        <w:t xml:space="preserve"> может провоцировать жертву на физическую агрессию, чтобы выставить его зачинщиком, и сделать такие ситуации ещё одной формой издевательства.</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4. Выстроить чёткий алгоритм действий</w:t>
      </w:r>
    </w:p>
    <w:p w:rsidR="0027562D" w:rsidRPr="0027562D" w:rsidRDefault="0027562D" w:rsidP="0027562D">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     Встреча и переговоры с классным руководителем, </w:t>
      </w:r>
      <w:proofErr w:type="gramStart"/>
      <w:r w:rsidRPr="0027562D">
        <w:rPr>
          <w:rFonts w:ascii="Times New Roman" w:eastAsia="Times New Roman" w:hAnsi="Times New Roman" w:cs="Times New Roman"/>
          <w:color w:val="333333"/>
          <w:sz w:val="24"/>
          <w:szCs w:val="24"/>
          <w:lang w:eastAsia="ru-RU"/>
        </w:rPr>
        <w:t xml:space="preserve">администрацией,   </w:t>
      </w:r>
      <w:proofErr w:type="gramEnd"/>
      <w:r w:rsidRPr="0027562D">
        <w:rPr>
          <w:rFonts w:ascii="Times New Roman" w:eastAsia="Times New Roman" w:hAnsi="Times New Roman" w:cs="Times New Roman"/>
          <w:color w:val="333333"/>
          <w:sz w:val="24"/>
          <w:szCs w:val="24"/>
          <w:lang w:eastAsia="ru-RU"/>
        </w:rPr>
        <w:t>родителями.</w:t>
      </w:r>
    </w:p>
    <w:p w:rsidR="0027562D" w:rsidRPr="0027562D" w:rsidRDefault="0027562D" w:rsidP="0027562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7562D">
        <w:rPr>
          <w:rFonts w:ascii="Times New Roman" w:eastAsia="Times New Roman" w:hAnsi="Times New Roman" w:cs="Times New Roman"/>
          <w:b/>
          <w:bCs/>
          <w:color w:val="333333"/>
          <w:sz w:val="24"/>
          <w:szCs w:val="24"/>
          <w:lang w:eastAsia="ru-RU"/>
        </w:rPr>
        <w:t>5. Поддерживать ребёнка морально</w:t>
      </w:r>
    </w:p>
    <w:p w:rsidR="0027562D" w:rsidRPr="0027562D" w:rsidRDefault="0027562D" w:rsidP="0027562D">
      <w:pPr>
        <w:shd w:val="clear" w:color="auto" w:fill="FFFFFF"/>
        <w:spacing w:after="240" w:line="240" w:lineRule="auto"/>
        <w:jc w:val="both"/>
        <w:rPr>
          <w:rFonts w:ascii="Helvetica" w:eastAsia="Times New Roman" w:hAnsi="Helvetica" w:cs="Helvetica"/>
          <w:color w:val="333333"/>
          <w:sz w:val="24"/>
          <w:szCs w:val="24"/>
          <w:lang w:eastAsia="ru-RU"/>
        </w:rPr>
      </w:pPr>
      <w:r w:rsidRPr="0027562D">
        <w:rPr>
          <w:rFonts w:ascii="Times New Roman" w:eastAsia="Times New Roman" w:hAnsi="Times New Roman" w:cs="Times New Roman"/>
          <w:color w:val="333333"/>
          <w:sz w:val="24"/>
          <w:szCs w:val="24"/>
          <w:lang w:eastAsia="ru-RU"/>
        </w:rPr>
        <w:t xml:space="preserve">Напоминайте, что он ни в чём не виноват. Объясняйте, для чего вы используете те или иные способы решения проблемы. Напоминайте, что вместе вы справитесь с ситуацией. Учите ребёнка действовать не с </w:t>
      </w:r>
      <w:r w:rsidRPr="0027562D">
        <w:rPr>
          <w:rFonts w:ascii="Helvetica" w:eastAsia="Times New Roman" w:hAnsi="Helvetica" w:cs="Helvetica"/>
          <w:color w:val="333333"/>
          <w:sz w:val="24"/>
          <w:szCs w:val="24"/>
          <w:lang w:eastAsia="ru-RU"/>
        </w:rPr>
        <w:t>позиции жертвы, а с позиции человека, готового отстаивать свои права.</w:t>
      </w:r>
    </w:p>
    <w:p w:rsidR="0027562D" w:rsidRPr="0027562D" w:rsidRDefault="0027562D" w:rsidP="0027562D">
      <w:pPr>
        <w:shd w:val="clear" w:color="auto" w:fill="FFFFFF"/>
        <w:spacing w:after="240" w:line="240" w:lineRule="auto"/>
        <w:rPr>
          <w:rFonts w:ascii="Helvetica" w:eastAsia="Times New Roman" w:hAnsi="Helvetica" w:cs="Helvetica"/>
          <w:color w:val="333333"/>
          <w:sz w:val="24"/>
          <w:szCs w:val="24"/>
          <w:lang w:eastAsia="ru-RU"/>
        </w:rPr>
      </w:pPr>
      <w:r w:rsidRPr="0027562D">
        <w:rPr>
          <w:rFonts w:ascii="Helvetica" w:eastAsia="Times New Roman" w:hAnsi="Helvetica" w:cs="Helvetica"/>
          <w:color w:val="333333"/>
          <w:sz w:val="24"/>
          <w:szCs w:val="24"/>
          <w:lang w:eastAsia="ru-RU"/>
        </w:rPr>
        <w:t> </w:t>
      </w:r>
    </w:p>
    <w:p w:rsidR="00C032F4" w:rsidRDefault="00C032F4"/>
    <w:sectPr w:rsidR="00C03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36E9"/>
    <w:multiLevelType w:val="multilevel"/>
    <w:tmpl w:val="72A0D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A0C5A"/>
    <w:multiLevelType w:val="multilevel"/>
    <w:tmpl w:val="0E2AC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2D"/>
    <w:rsid w:val="0027562D"/>
    <w:rsid w:val="00C032F4"/>
    <w:rsid w:val="00C1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AC887-EB1B-4228-9EE9-70259AB2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756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756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56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7562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5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562D"/>
    <w:rPr>
      <w:b/>
      <w:bCs/>
    </w:rPr>
  </w:style>
  <w:style w:type="character" w:styleId="a5">
    <w:name w:val="Hyperlink"/>
    <w:basedOn w:val="a0"/>
    <w:uiPriority w:val="99"/>
    <w:semiHidden/>
    <w:unhideWhenUsed/>
    <w:rsid w:val="0027562D"/>
    <w:rPr>
      <w:color w:val="0000FF"/>
      <w:u w:val="single"/>
    </w:rPr>
  </w:style>
  <w:style w:type="table" w:styleId="a6">
    <w:name w:val="Table Grid"/>
    <w:basedOn w:val="a1"/>
    <w:uiPriority w:val="39"/>
    <w:rsid w:val="00275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16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ognifit.com/ru/%D1%83%D0%B2%D0%B0%D0%B6%D0%B5%D0%BD%D0%B8%D0%B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2025-03-17T12:36:00Z</dcterms:created>
  <dcterms:modified xsi:type="dcterms:W3CDTF">2025-03-17T12:38:00Z</dcterms:modified>
</cp:coreProperties>
</file>