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33" w:rsidRDefault="00F03E33" w:rsidP="00F03E33">
      <w:pPr>
        <w:pStyle w:val="newncpi0"/>
        <w:shd w:val="clear" w:color="auto" w:fill="FFFFFF"/>
        <w:spacing w:before="0" w:beforeAutospacing="0" w:after="0" w:afterAutospacing="0"/>
        <w:jc w:val="center"/>
        <w:rPr>
          <w:color w:val="212529"/>
        </w:rPr>
      </w:pPr>
      <w:r>
        <w:rPr>
          <w:rStyle w:val="name"/>
          <w:caps/>
          <w:color w:val="212529"/>
        </w:rPr>
        <w:t>ЗАКОН РЕСПУБЛИКИ БЕЛАРУСЬ</w:t>
      </w:r>
    </w:p>
    <w:p w:rsidR="00F03E33" w:rsidRDefault="00F03E33" w:rsidP="00F03E33">
      <w:pPr>
        <w:pStyle w:val="newncpi"/>
        <w:shd w:val="clear" w:color="auto" w:fill="FFFFFF"/>
        <w:spacing w:before="0" w:beforeAutospacing="0" w:after="0" w:afterAutospacing="0"/>
        <w:jc w:val="center"/>
        <w:rPr>
          <w:color w:val="212529"/>
        </w:rPr>
      </w:pPr>
      <w:r>
        <w:rPr>
          <w:rStyle w:val="datepr"/>
          <w:color w:val="212529"/>
        </w:rPr>
        <w:t>1 июля 2010 г.</w:t>
      </w:r>
      <w:r>
        <w:rPr>
          <w:color w:val="212529"/>
        </w:rPr>
        <w:t> </w:t>
      </w:r>
      <w:r>
        <w:rPr>
          <w:rStyle w:val="number"/>
          <w:color w:val="212529"/>
        </w:rPr>
        <w:t>№ 153-З</w:t>
      </w:r>
    </w:p>
    <w:p w:rsidR="00F03E33" w:rsidRDefault="00F03E33" w:rsidP="00F03E33">
      <w:pPr>
        <w:pStyle w:val="title"/>
        <w:shd w:val="clear" w:color="auto" w:fill="FFFFFF"/>
        <w:spacing w:before="240" w:beforeAutospacing="0" w:after="240" w:afterAutospacing="0"/>
        <w:ind w:right="2268"/>
        <w:rPr>
          <w:b/>
          <w:bCs/>
          <w:color w:val="212529"/>
          <w:sz w:val="34"/>
          <w:szCs w:val="34"/>
        </w:rPr>
      </w:pPr>
      <w:r>
        <w:rPr>
          <w:b/>
          <w:bCs/>
          <w:color w:val="212529"/>
          <w:sz w:val="34"/>
          <w:szCs w:val="34"/>
        </w:rPr>
        <w:t>Об оказании психологической помощи</w:t>
      </w:r>
    </w:p>
    <w:p w:rsidR="00F03E33" w:rsidRDefault="00F03E33" w:rsidP="00F03E33">
      <w:pPr>
        <w:pStyle w:val="prinodobren"/>
        <w:shd w:val="clear" w:color="auto" w:fill="FFFFFF"/>
        <w:spacing w:before="240" w:beforeAutospacing="0" w:after="240" w:afterAutospacing="0"/>
        <w:rPr>
          <w:i/>
          <w:iCs/>
          <w:color w:val="212529"/>
        </w:rPr>
      </w:pPr>
      <w:r>
        <w:rPr>
          <w:i/>
          <w:iCs/>
          <w:color w:val="212529"/>
        </w:rPr>
        <w:t>Принят Палатой представителей 4 июня 2010 года</w:t>
      </w:r>
      <w:r>
        <w:rPr>
          <w:i/>
          <w:iCs/>
          <w:color w:val="212529"/>
        </w:rPr>
        <w:br/>
        <w:t>Одобрен Советом Республики 15 июня 2010 года</w:t>
      </w:r>
    </w:p>
    <w:p w:rsidR="00F03E33" w:rsidRDefault="00F03E33" w:rsidP="00F03E33">
      <w:pPr>
        <w:pStyle w:val="changei"/>
        <w:shd w:val="clear" w:color="auto" w:fill="FFFFFF"/>
        <w:spacing w:before="0" w:beforeAutospacing="0" w:after="0" w:afterAutospacing="0" w:line="450" w:lineRule="atLeast"/>
        <w:ind w:left="750"/>
        <w:rPr>
          <w:color w:val="000000"/>
        </w:rPr>
      </w:pPr>
      <w:r>
        <w:rPr>
          <w:color w:val="000000"/>
        </w:rPr>
        <w:t>Изменения и дополнения:</w:t>
      </w:r>
    </w:p>
    <w:p w:rsidR="00F03E33" w:rsidRDefault="00F03E33" w:rsidP="00F03E33">
      <w:pPr>
        <w:pStyle w:val="changeadd"/>
        <w:shd w:val="clear" w:color="auto" w:fill="FFFFFF"/>
        <w:spacing w:before="0" w:beforeAutospacing="0" w:after="0" w:afterAutospacing="0"/>
        <w:ind w:left="1134" w:firstLine="567"/>
        <w:jc w:val="both"/>
        <w:rPr>
          <w:color w:val="212529"/>
        </w:rPr>
      </w:pPr>
      <w:hyperlink r:id="rId4" w:history="1">
        <w:r>
          <w:rPr>
            <w:rStyle w:val="a4"/>
            <w:color w:val="000CFF"/>
          </w:rPr>
          <w:t>Закон Республики Беларусь от 11 декабря 2020 г. № 94-З</w:t>
        </w:r>
      </w:hyperlink>
      <w:r>
        <w:rPr>
          <w:color w:val="212529"/>
        </w:rPr>
        <w:t> (Национальный правовой Интернет-портал Республики Беларусь, 22.01.2021, 2/2814);</w:t>
      </w:r>
    </w:p>
    <w:p w:rsidR="00F03E33" w:rsidRDefault="00F03E33" w:rsidP="00F03E33">
      <w:pPr>
        <w:pStyle w:val="changeadd"/>
        <w:shd w:val="clear" w:color="auto" w:fill="FFFFFF"/>
        <w:spacing w:before="0" w:beforeAutospacing="0" w:after="0" w:afterAutospacing="0"/>
        <w:ind w:left="1134" w:firstLine="567"/>
        <w:jc w:val="both"/>
        <w:rPr>
          <w:color w:val="212529"/>
        </w:rPr>
      </w:pPr>
      <w:hyperlink r:id="rId5" w:history="1">
        <w:r>
          <w:rPr>
            <w:rStyle w:val="a4"/>
            <w:color w:val="000CFF"/>
          </w:rPr>
          <w:t>Закон Республики Беларусь от 30 июня 2022 г. № 184-З</w:t>
        </w:r>
      </w:hyperlink>
      <w:r>
        <w:rPr>
          <w:color w:val="212529"/>
        </w:rPr>
        <w:t> (Национальный правовой Интернет-портал Республики Беларусь, 05.07.2022, 2/2904)</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 </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Настоящий Закон направлен на определение правовых и организационных основ оказания психологической помощи в целях обеспечения прав и законных интересов граждан при ее получении.</w:t>
      </w:r>
    </w:p>
    <w:p w:rsidR="00F03E33" w:rsidRDefault="00F03E33" w:rsidP="00F03E33">
      <w:pPr>
        <w:pStyle w:val="chapter"/>
        <w:shd w:val="clear" w:color="auto" w:fill="FFFFFF"/>
        <w:spacing w:before="240" w:beforeAutospacing="0" w:after="240" w:afterAutospacing="0"/>
        <w:jc w:val="center"/>
        <w:rPr>
          <w:b/>
          <w:bCs/>
          <w:caps/>
          <w:color w:val="212529"/>
        </w:rPr>
      </w:pPr>
      <w:r>
        <w:rPr>
          <w:b/>
          <w:bCs/>
          <w:caps/>
          <w:color w:val="212529"/>
        </w:rPr>
        <w:t>ГЛАВА 1</w:t>
      </w:r>
      <w:r>
        <w:rPr>
          <w:b/>
          <w:bCs/>
          <w:caps/>
          <w:color w:val="212529"/>
        </w:rPr>
        <w:br/>
        <w:t>ОБЩИЕ ПОЛОЖЕНИЯ</w:t>
      </w:r>
    </w:p>
    <w:p w:rsidR="00F03E33" w:rsidRDefault="00F03E33" w:rsidP="00F03E33">
      <w:pPr>
        <w:pStyle w:val="article"/>
        <w:shd w:val="clear" w:color="auto" w:fill="FFFFFF"/>
        <w:ind w:hanging="1355"/>
        <w:rPr>
          <w:b/>
          <w:bCs/>
          <w:color w:val="212529"/>
        </w:rPr>
      </w:pPr>
      <w:r>
        <w:rPr>
          <w:b/>
          <w:bCs/>
          <w:color w:val="212529"/>
        </w:rPr>
        <w:t>Статья 1. Основные термины, используемые в настоящем Законе, и их определения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Для целей настоящего Закона используются следующие основные термины и их определения: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 мероприятия, осуществляемые психологом и направленные на содействие гражданину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реабилитацию, саморазвитие, самореализацию и повышение качества жизни гражданина;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проблема – переживание гражданином нарушений его жизнедеятельности и невозможность их самостоятельного преодоления, переживание сложностей в поддержании психического здоровья, оптимизации психологического развития, социальной адаптации и реабилитации, саморазвитии, самореализации;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кризисная ситуация – обстоятельства, приводящие к возникновению психологических проблем, с которыми гражданин не может справиться привычными для него способами;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кризисное вмешательство – безотлагательное оказание психологической помощи в кризисных ситуациях, а также для преодоления их последствий.</w:t>
      </w:r>
    </w:p>
    <w:p w:rsidR="00F03E33" w:rsidRDefault="00F03E33" w:rsidP="00F03E33">
      <w:pPr>
        <w:pStyle w:val="article"/>
        <w:shd w:val="clear" w:color="auto" w:fill="FFFFFF"/>
        <w:ind w:hanging="1355"/>
        <w:rPr>
          <w:b/>
          <w:bCs/>
          <w:color w:val="212529"/>
        </w:rPr>
      </w:pPr>
      <w:r>
        <w:rPr>
          <w:b/>
          <w:bCs/>
          <w:color w:val="212529"/>
        </w:rPr>
        <w:t>Статья 2. Правовое регулирование отношений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Отношения в сфере оказания психологической помощи регулируются законодательством в сфере оказания психологической помощи, а также международными договорами Республики Беларусь.</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Законодательство в сфере оказания психологической помощи основывается на </w:t>
      </w:r>
      <w:hyperlink r:id="rId6" w:history="1">
        <w:r>
          <w:rPr>
            <w:rStyle w:val="a4"/>
            <w:color w:val="000CFF"/>
          </w:rPr>
          <w:t>Конституции</w:t>
        </w:r>
      </w:hyperlink>
      <w:r>
        <w:rPr>
          <w:color w:val="212529"/>
        </w:rPr>
        <w:t> Республики Беларусь и состоит из настоящего Закона и иных актов законодательства.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F03E33" w:rsidRDefault="00F03E33" w:rsidP="00F03E33">
      <w:pPr>
        <w:pStyle w:val="article"/>
        <w:shd w:val="clear" w:color="auto" w:fill="FFFFFF"/>
        <w:ind w:hanging="1355"/>
        <w:rPr>
          <w:b/>
          <w:bCs/>
          <w:color w:val="212529"/>
        </w:rPr>
      </w:pPr>
      <w:r>
        <w:rPr>
          <w:b/>
          <w:bCs/>
          <w:color w:val="212529"/>
        </w:rPr>
        <w:t>Статья 3. Субъекты, осуществляющие деятельность по оказанию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lastRenderedPageBreak/>
        <w:t>Субъектами, осуществляющими деятельность по оказанию психологической помощи, являются организации и индивидуальные предприниматели.</w:t>
      </w:r>
    </w:p>
    <w:p w:rsidR="00F03E33" w:rsidRDefault="00F03E33" w:rsidP="00F03E33">
      <w:pPr>
        <w:pStyle w:val="article"/>
        <w:shd w:val="clear" w:color="auto" w:fill="FFFFFF"/>
        <w:ind w:hanging="1355"/>
        <w:rPr>
          <w:b/>
          <w:bCs/>
          <w:color w:val="212529"/>
        </w:rPr>
      </w:pPr>
      <w:r>
        <w:rPr>
          <w:b/>
          <w:bCs/>
          <w:color w:val="212529"/>
        </w:rPr>
        <w:t>Статья 4. Психолог. Требования, предъявляемые к психологу</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 – лицо, непосредственно оказывающее психологическую помощь и отвечающее требованиям, установленным настоящей статьей.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 оказывает психологическую помощь в качестве индивидуального предпринимателя либо работника субъекта, осуществляющего деятельность по оказанию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Психологом может быть лицо: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имеющее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отвечающее установленным в соответствии с законодательством квалификационным требованиям, предъявляемым к психологам;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имеющее ученую степень доктора или кандидата психологических наук;</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прошедшее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Лицо, получившее соответствующее образование за пределами Республики Беларусь, имеет право на оказание психологической помощи при наличии выданного Министерством образования Республики Беларусь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Не допускаются к непосредственному оказанию психологической помощи лица, указанные в частях третьей и четвертой настоящей статьи, которые:</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совершили умышленное преступление, судимость за которое не снята или не погашена, если иное не установлено законодательными актами;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ранее выполняли воспитательные функции и были уволены за совершение аморального проступка, несовместимого с продолжением такой работы;</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находятся под диспансерным наблюдением в соответствии с законодательством об оказании психиатрической помощи.</w:t>
      </w:r>
    </w:p>
    <w:p w:rsidR="00F03E33" w:rsidRDefault="00F03E33" w:rsidP="00F03E33">
      <w:pPr>
        <w:pStyle w:val="article"/>
        <w:shd w:val="clear" w:color="auto" w:fill="FFFFFF"/>
        <w:ind w:hanging="1355"/>
        <w:rPr>
          <w:b/>
          <w:bCs/>
          <w:color w:val="212529"/>
        </w:rPr>
      </w:pPr>
      <w:r>
        <w:rPr>
          <w:b/>
          <w:bCs/>
          <w:color w:val="212529"/>
        </w:rPr>
        <w:t>Статья 5. Виды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 видам психологической помощи относятся: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психологическое консультирование – мероприятия, направленные на содействие гражданину (группе граждан) в разрешении психологических проблем, в том числе в принятии решений относительно профессиональной и иной деятельности, межличностных отношений, на развитие личности, ее самосовершенствование и самореализацию, а также на преодоление последствий кризисных ситуаций;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коррекция – мероприятия, направленные на исправление (корректировку) особенностей личности гражданина и его поведения, которые приводят к психологическим проблемам;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профилактика – мероприятия, направленные на своевременное предупреждение возможных нарушений в развитии личности гражданина и межличностных отношений, содействие гражданину в сохранении и укреплении психического здоровья;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психологическое просвещение – мероприятия, направленные на распространение психологических знаний, повышение степени информированности граждан о психологии и возможностях психологической помощи и самопомощи в целях повышения уровня их психологической культуры и качества личной жизни.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lastRenderedPageBreak/>
        <w:t>Составной частью любого вида психологической помощи может являться психологическая диагностика, выражающаяся в оценке индивидуально-психологических свойств личности гражданина и направленная на выявление психологических проблем гражданина, уточнение их особенностей.</w:t>
      </w:r>
    </w:p>
    <w:p w:rsidR="00F03E33" w:rsidRDefault="00F03E33" w:rsidP="00F03E33">
      <w:pPr>
        <w:pStyle w:val="chapter"/>
        <w:shd w:val="clear" w:color="auto" w:fill="FFFFFF"/>
        <w:spacing w:before="240" w:beforeAutospacing="0" w:after="240" w:afterAutospacing="0"/>
        <w:jc w:val="center"/>
        <w:rPr>
          <w:b/>
          <w:bCs/>
          <w:caps/>
          <w:color w:val="212529"/>
        </w:rPr>
      </w:pPr>
      <w:r>
        <w:rPr>
          <w:b/>
          <w:bCs/>
          <w:caps/>
          <w:color w:val="212529"/>
        </w:rPr>
        <w:t>ГЛАВА 2</w:t>
      </w:r>
      <w:r>
        <w:rPr>
          <w:b/>
          <w:bCs/>
          <w:caps/>
          <w:color w:val="212529"/>
        </w:rPr>
        <w:br/>
        <w:t>ГОСУДАРСТВЕННОЕ РЕГУЛИРОВАНИЕ В СФЕРЕ ОКАЗАНИЯ ПСИХОЛОГИЧЕСКОЙ ПОМОЩИ</w:t>
      </w:r>
    </w:p>
    <w:p w:rsidR="00F03E33" w:rsidRDefault="00F03E33" w:rsidP="00F03E33">
      <w:pPr>
        <w:pStyle w:val="article"/>
        <w:shd w:val="clear" w:color="auto" w:fill="FFFFFF"/>
        <w:ind w:hanging="1355"/>
        <w:rPr>
          <w:b/>
          <w:bCs/>
          <w:color w:val="212529"/>
        </w:rPr>
      </w:pPr>
      <w:r>
        <w:rPr>
          <w:b/>
          <w:bCs/>
          <w:color w:val="212529"/>
        </w:rPr>
        <w:t>Статья 6. Государственное регулирование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Государственное регулирование в сфере оказания психологической помощи осуществляется Президентом Республики Беларусь, Советом Министров Республики Беларусь, Министерством здравоохранения, Министерством образования, Министерством по чрезвычайным ситуациям и иными государственными органами, в том числе местными исполнительными и распорядительными органами, в пределах их полномочий.</w:t>
      </w:r>
    </w:p>
    <w:p w:rsidR="00F03E33" w:rsidRDefault="00F03E33" w:rsidP="00F03E33">
      <w:pPr>
        <w:pStyle w:val="article"/>
        <w:shd w:val="clear" w:color="auto" w:fill="FFFFFF"/>
        <w:ind w:hanging="1355"/>
        <w:rPr>
          <w:b/>
          <w:bCs/>
          <w:color w:val="212529"/>
        </w:rPr>
      </w:pPr>
      <w:r>
        <w:rPr>
          <w:b/>
          <w:bCs/>
          <w:color w:val="212529"/>
        </w:rPr>
        <w:t>Статья 7. Полномочия Президента Республики Беларусь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Президент Республики Беларусь определяет государственную политику и осуществляет иное государственное регулирование в сфере оказания психологической помощи в соответствии с </w:t>
      </w:r>
      <w:hyperlink r:id="rId7" w:history="1">
        <w:r>
          <w:rPr>
            <w:rStyle w:val="a4"/>
            <w:color w:val="000CFF"/>
          </w:rPr>
          <w:t>Конституцией Республики Беларусь</w:t>
        </w:r>
      </w:hyperlink>
      <w:r>
        <w:rPr>
          <w:color w:val="212529"/>
        </w:rPr>
        <w:t>, настоящим Законом и иными законодательными актами.</w:t>
      </w:r>
    </w:p>
    <w:p w:rsidR="00F03E33" w:rsidRDefault="00F03E33" w:rsidP="00F03E33">
      <w:pPr>
        <w:pStyle w:val="article"/>
        <w:shd w:val="clear" w:color="auto" w:fill="FFFFFF"/>
        <w:ind w:hanging="1355"/>
        <w:rPr>
          <w:b/>
          <w:bCs/>
          <w:color w:val="212529"/>
        </w:rPr>
      </w:pPr>
      <w:r>
        <w:rPr>
          <w:b/>
          <w:bCs/>
          <w:color w:val="212529"/>
        </w:rPr>
        <w:t>Статья 8. Полномочия Совета Министров Республики Беларусь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Совет Министров Республики Беларусь обеспечивает проведение государственной политики в сфере оказания психологической помощи, координирует деятельность государственных органов в данной сфере, определяет в части, не урегулированной настоящим Законом и иными законодательными актами, порядок и условия оказания психологической помощи.</w:t>
      </w:r>
    </w:p>
    <w:p w:rsidR="00F03E33" w:rsidRDefault="00F03E33" w:rsidP="00F03E33">
      <w:pPr>
        <w:pStyle w:val="article"/>
        <w:shd w:val="clear" w:color="auto" w:fill="FFFFFF"/>
        <w:ind w:hanging="1355"/>
        <w:rPr>
          <w:b/>
          <w:bCs/>
          <w:color w:val="212529"/>
        </w:rPr>
      </w:pPr>
      <w:r>
        <w:rPr>
          <w:b/>
          <w:bCs/>
          <w:color w:val="212529"/>
        </w:rPr>
        <w:t>Статья 9. Полномочия Министерства здравоохранения, Министерства образования, Министерства по чрезвычайным ситуациям и иных государственных органов, в том числе местных исполнительных и распорядительных органов,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Министерство здравоохранения в сфере оказания психологической помощи в пределах своей компетенции: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реализует государственную политику в области здравоохранения;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вносит предложения о совершенствовании правового регулирования;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осуществляет методологическое руководство;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развивает международное сотрудничество;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осуществляет иные полномочия в соответствии с настоящим Законом и иными актами законодательства.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Министерство образования в сфере оказания психологической помощи в пределах своей компетенции: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реализует государственную политику в сфере образования;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вносит предложения о совершенствовании правового регулирования;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lastRenderedPageBreak/>
        <w:t>осуществляет методологическое руководство, в том числе в области подготовки, переподготовки и повышения квалификации психологов;</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развивает международное сотрудничество;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осуществляет иные полномочия в соответствии с настоящим Законом и иными актами законодательства.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Министерство по чрезвычайным ситуациям в сфере оказания психологической помощи в пределах своей компетенции: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реализует государственную политику в области защиты населения и территорий от чрезвычайных ситуаций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оказывает психологическую помощь гражданам, оказавшимся в чрезвычайных ситуациях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привлекает в установленном порядке психологов других государственных органов и организаций к оказанию психологической помощи гражданам, оказавшимся в чрезвычайных ситуациях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координирует деятельность государственных органов и организаций при оказании психологической помощи гражданам, оказавшимся в чрезвычайных ситуациях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определяет порядок оказания психологической помощи гражданам, оказавшимся в чрезвычайных ситуациях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осуществляет иные полномочия в соответствии с настоящим Законом и иными актами законодательства.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Иные государственные органы, в том числе местные исполнительные и распорядительные органы, реализуют государственную политику в сфере оказания психологической помощи в пределах своих полномочий.</w:t>
      </w:r>
    </w:p>
    <w:p w:rsidR="00F03E33" w:rsidRDefault="00F03E33" w:rsidP="00F03E33">
      <w:pPr>
        <w:pStyle w:val="article"/>
        <w:shd w:val="clear" w:color="auto" w:fill="FFFFFF"/>
        <w:ind w:hanging="1355"/>
        <w:rPr>
          <w:b/>
          <w:bCs/>
          <w:color w:val="212529"/>
        </w:rPr>
      </w:pPr>
      <w:r>
        <w:rPr>
          <w:b/>
          <w:bCs/>
          <w:color w:val="212529"/>
        </w:rPr>
        <w:t>Статья 10. Межведомственный координационный совет по оказанию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 целях обеспечения координации деятельности государственных органов в сфере оказания психологической помощи Советом Министров Республики Беларусь создается Межведомственный координационный совет по оказанию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Основными задачами Межведомственного координационного совета по оказанию психологической помощи являются: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координация деятельности государственных органов в целях выработки направлений сотрудничества по вопросам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осуществление общего методологического руководства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определение примерного перечня методов и методик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подготовка предложений по совершенствованию правового регулирования отношений в сфере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Межведомственный координационный совет по оказанию психологической помощи является консультативным органом. Положение о Межведомственном координационном совете по оказанию психологической помощи и его персональный состав утверждаются Советом Министров Республики Беларусь.</w:t>
      </w:r>
    </w:p>
    <w:p w:rsidR="00F03E33" w:rsidRDefault="00F03E33" w:rsidP="00F03E33">
      <w:pPr>
        <w:pStyle w:val="article"/>
        <w:shd w:val="clear" w:color="auto" w:fill="FFFFFF"/>
        <w:ind w:hanging="1355"/>
        <w:rPr>
          <w:b/>
          <w:bCs/>
          <w:color w:val="212529"/>
        </w:rPr>
      </w:pPr>
      <w:r>
        <w:rPr>
          <w:b/>
          <w:bCs/>
          <w:color w:val="212529"/>
        </w:rPr>
        <w:t>Статья 11. Исключена.</w:t>
      </w:r>
    </w:p>
    <w:p w:rsidR="00F03E33" w:rsidRDefault="00F03E33" w:rsidP="00F03E33">
      <w:pPr>
        <w:pStyle w:val="chapter"/>
        <w:shd w:val="clear" w:color="auto" w:fill="FFFFFF"/>
        <w:spacing w:before="240" w:beforeAutospacing="0" w:after="240" w:afterAutospacing="0"/>
        <w:jc w:val="center"/>
        <w:rPr>
          <w:b/>
          <w:bCs/>
          <w:caps/>
          <w:color w:val="212529"/>
        </w:rPr>
      </w:pPr>
      <w:r>
        <w:rPr>
          <w:b/>
          <w:bCs/>
          <w:caps/>
          <w:color w:val="212529"/>
        </w:rPr>
        <w:t>ГЛАВА 3</w:t>
      </w:r>
      <w:r>
        <w:rPr>
          <w:b/>
          <w:bCs/>
          <w:caps/>
          <w:color w:val="212529"/>
        </w:rPr>
        <w:br/>
        <w:t>ОКАЗАНИЕ ПСИХОЛОГИЧЕСКОЙ ПОМОЩИ</w:t>
      </w:r>
    </w:p>
    <w:p w:rsidR="00F03E33" w:rsidRDefault="00F03E33" w:rsidP="00F03E33">
      <w:pPr>
        <w:pStyle w:val="article"/>
        <w:shd w:val="clear" w:color="auto" w:fill="FFFFFF"/>
        <w:ind w:hanging="1355"/>
        <w:rPr>
          <w:b/>
          <w:bCs/>
          <w:color w:val="212529"/>
        </w:rPr>
      </w:pPr>
      <w:r>
        <w:rPr>
          <w:b/>
          <w:bCs/>
          <w:color w:val="212529"/>
        </w:rPr>
        <w:t>Статья 12. Методы и методики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lastRenderedPageBreak/>
        <w:t>При оказании психологической помощи могут применяться методы и методики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рекомендуемые к применению государственными органами, реализующими государственную политику в сфере оказания психологической помощи. Такие методы и методики применяются в тех сферах (областях), в которых соответствующие государственные органы осуществляют регулирование и управление, в порядке и на условиях, ими определяемых;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включенные в примерный перечень, определенный Межведомственным координационным советом по оказанию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иные научно обоснованные методы и методики оказания психологической помощи.</w:t>
      </w:r>
    </w:p>
    <w:p w:rsidR="00F03E33" w:rsidRDefault="00F03E33" w:rsidP="00F03E33">
      <w:pPr>
        <w:pStyle w:val="article"/>
        <w:shd w:val="clear" w:color="auto" w:fill="FFFFFF"/>
        <w:ind w:hanging="1355"/>
        <w:rPr>
          <w:b/>
          <w:bCs/>
          <w:color w:val="212529"/>
        </w:rPr>
      </w:pPr>
      <w:r>
        <w:rPr>
          <w:b/>
          <w:bCs/>
          <w:color w:val="212529"/>
        </w:rPr>
        <w:t>Статья 13. Цели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Целями оказания психологической помощи являются: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предупреждение, разрешение, преодоление психологических проблем, кризисных ситуаций и их последствий;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сохранение психического здоровья, оптимизация психологического развития, социальная адаптация и реабилитация;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саморазвитие, самореализация, повышение качества жизни граждан.</w:t>
      </w:r>
    </w:p>
    <w:p w:rsidR="00F03E33" w:rsidRDefault="00F03E33" w:rsidP="00F03E33">
      <w:pPr>
        <w:pStyle w:val="article"/>
        <w:shd w:val="clear" w:color="auto" w:fill="FFFFFF"/>
        <w:ind w:hanging="1355"/>
        <w:rPr>
          <w:b/>
          <w:bCs/>
          <w:color w:val="212529"/>
        </w:rPr>
      </w:pPr>
      <w:r>
        <w:rPr>
          <w:b/>
          <w:bCs/>
          <w:color w:val="212529"/>
        </w:rPr>
        <w:t>Статья 14. Принципы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оказывается на основе принципов:</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законности;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уважения и соблюдения прав, законных интересов и свобод граждан;</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добровольности получения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доступности получения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конфиденциальности;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научной обоснованности;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профессионализма.</w:t>
      </w:r>
    </w:p>
    <w:p w:rsidR="00F03E33" w:rsidRDefault="00F03E33" w:rsidP="00F03E33">
      <w:pPr>
        <w:pStyle w:val="article"/>
        <w:shd w:val="clear" w:color="auto" w:fill="FFFFFF"/>
        <w:ind w:hanging="1355"/>
        <w:rPr>
          <w:b/>
          <w:bCs/>
          <w:color w:val="212529"/>
        </w:rPr>
      </w:pPr>
      <w:r>
        <w:rPr>
          <w:b/>
          <w:bCs/>
          <w:color w:val="212529"/>
        </w:rPr>
        <w:t>Статья 15. Обеспечение конфиденциальности при оказании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Информация, полученная при оказании психологической помощи, а также факт обращения за оказанием психологической помощи являются профессиональной тайной, охраняемой настоящим Законом. Документация психолога об оказании гражданину психологической помощи применяется только для служебного пользования. Выписка из документации психолога об оказании гражданину психологической помощи предоставляется по письменному запросу этого гражданина или его законного представителя, за исключением случаев оказания психологической помощи анонимно.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Сведения, составляющие профессиональную тайну, могут быть сообщены психологом третьим лицам только с согласия гражданина, обратившегося за оказанием психологической помощи, или его законного представителя, за исключением случаев, предусмотренных частями третьей, четвертой и шестой настоящей статьи.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Предоставление сведений, указанных в части первой настоящей статьи, без согласия гражданина, обратившегося за оказанием психологической помощи, или его законного представителя допускается по письменным запросам: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органов, ведущих уголовный процесс, в связи с проведением предварительного расследования или судебным разбирательством;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 xml:space="preserve">руководителей органов или учреждений, исполняющих наказание и иные меры уголовной ответственности, осуществляющих применение меры пресечения в виде </w:t>
      </w:r>
      <w:r>
        <w:rPr>
          <w:color w:val="212529"/>
        </w:rPr>
        <w:lastRenderedPageBreak/>
        <w:t xml:space="preserve">содержания под стражей, лечебно-трудовых профилакториев для обеспечения личной безопасности и </w:t>
      </w:r>
      <w:proofErr w:type="spellStart"/>
      <w:r>
        <w:rPr>
          <w:color w:val="212529"/>
        </w:rPr>
        <w:t>ресоциализации</w:t>
      </w:r>
      <w:proofErr w:type="spellEnd"/>
      <w:r>
        <w:rPr>
          <w:color w:val="212529"/>
        </w:rPr>
        <w:t xml:space="preserve"> граждан;</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руководителей государственных организаций здравоохранения, оказывающих психиатрическую помощь, для оказания такой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руководителей учреждений образования в целях улучшения условий организации обучения и воспитания обучающихся этих учреждений;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научных работников в связи с проведением ими научных исследований или специалистов, занимающихся педагогической деятельностью в области психологии, психотерапии, психиатрии, сексологии, в связи с осуществлением ими педагогической деятельности – в форме, исключающей наличие сведений личного характера, позволяющих идентифицировать конкретного гражданина;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 иных случаях, установленных законодательными актами.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 обязаны сообщать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 обязаны информировать законных представителей несовершеннолетних (за исключением случаев оказания психологической помощи анонимно) и лиц, признанных недееспособными, о психологических проблемах несовершеннолетних и лиц, признанных недееспособными, при которых существует вероятность совершения ими суицидальных действий. Предоставление такой информации не является разглашением профессиональной тайны.</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 обязаны предоставлять в соответствующие государственные органы, иные государственные организации информацию, составляющую профессиональную тайну, без согласия гражданина, обратившегося за оказанием психологической помощи, или его законного представителя и без письменного запроса: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осуществлении деятельности по признанию несовершеннолетнего находящимся в социально опасном положении, в том числе нуждающимся в государственной защите;</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 иных случаях, установленных законодательными актами.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Обязанность сохранять профессиональную тайну наравне с психологами распространяется также на лиц, которым она стала известна в соответствии с настоящим Законом.</w:t>
      </w:r>
    </w:p>
    <w:p w:rsidR="00F03E33" w:rsidRDefault="00F03E33" w:rsidP="00F03E33">
      <w:pPr>
        <w:pStyle w:val="article"/>
        <w:shd w:val="clear" w:color="auto" w:fill="FFFFFF"/>
        <w:ind w:hanging="1355"/>
        <w:rPr>
          <w:b/>
          <w:bCs/>
          <w:color w:val="212529"/>
        </w:rPr>
      </w:pPr>
      <w:r>
        <w:rPr>
          <w:b/>
          <w:bCs/>
          <w:color w:val="212529"/>
        </w:rPr>
        <w:t>Статья 16. Формы и способы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Оказание психологической помощи может осуществляться в очной и заочной формах.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Очная форма оказания психологической помощи – оказание психологической помощи без использования средств электросвязи.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Заочная форма оказания психологической помощи – оказание психологической помощи с использованием средств электросвязи.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Оказание психологической помощи гражданину осуществляется индивидуально или в составе группы.</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Оказание психологической помощи гражданину (группе граждан) для преодоления последствий кризисных ситуаций может осуществляться путем кризисного вмешательства.</w:t>
      </w:r>
    </w:p>
    <w:p w:rsidR="00F03E33" w:rsidRDefault="00F03E33" w:rsidP="00F03E33">
      <w:pPr>
        <w:pStyle w:val="article"/>
        <w:shd w:val="clear" w:color="auto" w:fill="FFFFFF"/>
        <w:ind w:hanging="1355"/>
        <w:rPr>
          <w:b/>
          <w:bCs/>
          <w:color w:val="212529"/>
        </w:rPr>
      </w:pPr>
      <w:r>
        <w:rPr>
          <w:b/>
          <w:bCs/>
          <w:color w:val="212529"/>
        </w:rPr>
        <w:t>Статья 17. Порядок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оказывается на безвозмездной или возмездной основе.</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Оказание психологической помощи на безвозмездной основе обязаны обеспечивать:</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lastRenderedPageBreak/>
        <w:t>государственные учреждения здравоохранения гражданам по месту их жительства (месту пребывания) либо пациентам – при оказании бесплатной медицинской помощи на основании государственных минимальных социальных стандартов в области здравоохранения;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учреждения образования участникам образовательного процесса;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государственные организации, осуществляющие предупреждение и ликвидацию чрезвычайных ситуаций природного и техногенного характера, гражданам, оказавшимся в чрезвычайных ситуациях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следственные изоляторы уголовно-исполнительной системы Министерства внутренних дел несовершеннолетним, содержащимся под стражей;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лечебно-трудовые профилактории гражданам, находящимся в лечебно-трудовых профилакториях;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учреждения уголовно-исполнительной системы Министерства внутренних дел осужденным, отбывающим наказание в таких учреждениях;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структурные подразделения местных исполнительных и распорядительных органов, осуществляющие государственно-властные полномочия в сфере образования, либо органы, организации, уполномоченные органом опеки и попечительства, детям-сиротам, детям, оставшимся без попечения родителей, и законным представителям таких детей, усыновленным (удочеренным) несовершеннолетним по обращениям усыновителей (</w:t>
      </w:r>
      <w:proofErr w:type="spellStart"/>
      <w:r>
        <w:rPr>
          <w:color w:val="212529"/>
        </w:rPr>
        <w:t>удочерителей</w:t>
      </w:r>
      <w:proofErr w:type="spellEnd"/>
      <w:r>
        <w:rPr>
          <w:color w:val="212529"/>
        </w:rPr>
        <w:t>), законным представителям несовершеннолетних, содержащихся под стражей, кандидатам в опекуны и попечители, опекунам и попечителям, приемным родителям, родителям-воспитателям;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государственные учреждения социального обслуживания малообеспеченным и находящимся в трудной жизненной ситуации гражданам – на основании государственных минимальных социальных стандартов в области социального обслуживания;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местные исполнительные и распорядительные органы лицам, пострадавшим в результате акта терроризма, иного тяжкого или особо тяжкого преступления;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государственные органы, иные государственные организации при осуществлении ими деятельности по оказанию психологической помощи для выполнения целей и задач, возложенных на них законодательством.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исключительно на безвозмездной основе оказывается: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организациями своим работникам;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несовершеннолетним в случаях, предусмотренных частью второй </w:t>
      </w:r>
      <w:hyperlink r:id="rId8" w:anchor="&amp;Article=18" w:history="1">
        <w:r>
          <w:rPr>
            <w:rStyle w:val="a4"/>
            <w:color w:val="000CFF"/>
          </w:rPr>
          <w:t>статьи 18</w:t>
        </w:r>
      </w:hyperlink>
      <w:r>
        <w:rPr>
          <w:color w:val="212529"/>
        </w:rPr>
        <w:t>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на возмездной основе может оказываться организациями и индивидуальными предпринимателями, за исключением случаев, предусмотренных частями второй и третьей настоящей статьи.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Оказание психологической помощи на возмездной основе осуществляется на основании письменных договоров об оказании психологической помощи, за исключением психологической помощи, оказываемой анонимно. К договору об оказании психологической помощи применяются правила, установленные законодательством для договора возмездного оказания услуг.</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может оказываться анонимно на возмездной или безвозмездной основе. Анонимно психологическая помощь оказывается по желанию гражданина, обратившегося за оказанием психологической помощи. На гражданина, обратившегося за оказанием психологической помощи анонимно, оформляется документ, в котором указываются названные гражданином фамилия, возраст и место жительства (место пребывания), без предъявления документа, удостоверяющего личность. Документами, подтверждающими факт оплаты услуг при оказании психологической помощи анонимно на возмездной основе, являются кассовый чек или иной документ, предусмотренный законодательством.</w:t>
      </w:r>
    </w:p>
    <w:p w:rsidR="00F03E33" w:rsidRDefault="00F03E33" w:rsidP="00F03E33">
      <w:pPr>
        <w:pStyle w:val="article"/>
        <w:shd w:val="clear" w:color="auto" w:fill="FFFFFF"/>
        <w:ind w:hanging="1355"/>
        <w:rPr>
          <w:b/>
          <w:bCs/>
          <w:color w:val="212529"/>
        </w:rPr>
      </w:pPr>
      <w:r>
        <w:rPr>
          <w:b/>
          <w:bCs/>
          <w:color w:val="212529"/>
        </w:rPr>
        <w:lastRenderedPageBreak/>
        <w:t>Статья 18. Условия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Психологическая помощь гражданину оказывается с его согласия, а несовершеннолетним в возрасте до четырнадцати лет – также с согласия одного из законных представителей, за исключением случаев, предусмотренных частью второй настоящей статьи. Лицам, признанным недееспособными, психологическая помощь оказывается с согласия и в присутствии их законных представителей.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оказании психологической помощи несовершеннолетним в возрасте до четырнадцати лет согласия законных представителей не требуется: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установлении фактов жестокого обращения, физического, психического, сексуального насилия в отношении несовершеннолетнего;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осуществлении деятельности по признанию, а также в случае признания несовершеннолетнего находящимся в социально опасном положении, в том числе нуждающимся в государственной защите;</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проведении индивидуальной профилактической работы, комплексной реабилитации в соответствии с законодательством о профилактике безнадзорности и правонарушений несовершеннолетних;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несовершеннолетним, оказавшимся в чрезвычайных ситуациях природного и техногенного характера;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несовершеннолетним, находящимся в специальных лечебно-воспитательных учреждениях, специальных учебно-воспитательных учреждениях;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 обращении несовершеннолетнего за оказанием психологической помощи анонимно.</w:t>
      </w:r>
    </w:p>
    <w:p w:rsidR="00F03E33" w:rsidRDefault="00F03E33" w:rsidP="00F03E33">
      <w:pPr>
        <w:pStyle w:val="chapter"/>
        <w:shd w:val="clear" w:color="auto" w:fill="FFFFFF"/>
        <w:spacing w:before="240" w:beforeAutospacing="0" w:after="240" w:afterAutospacing="0"/>
        <w:jc w:val="center"/>
        <w:rPr>
          <w:b/>
          <w:bCs/>
          <w:caps/>
          <w:color w:val="212529"/>
        </w:rPr>
      </w:pPr>
      <w:r>
        <w:rPr>
          <w:b/>
          <w:bCs/>
          <w:caps/>
          <w:color w:val="212529"/>
        </w:rPr>
        <w:t>ГЛАВА 4</w:t>
      </w:r>
      <w:r>
        <w:rPr>
          <w:b/>
          <w:bCs/>
          <w:caps/>
          <w:color w:val="212529"/>
        </w:rPr>
        <w:br/>
        <w:t>ПРАВА И ОБЯЗАННОСТИ ГРАЖДАН ПРИ ОКАЗАНИИ ИМ ПСИХОЛОГИЧЕСКОЙ ПОМОЩИ. ПРАВА И ОБЯЗАННОСТИ ПСИХОЛОГОВ</w:t>
      </w:r>
    </w:p>
    <w:p w:rsidR="00F03E33" w:rsidRDefault="00F03E33" w:rsidP="00F03E33">
      <w:pPr>
        <w:pStyle w:val="article"/>
        <w:shd w:val="clear" w:color="auto" w:fill="FFFFFF"/>
        <w:ind w:hanging="1355"/>
        <w:rPr>
          <w:b/>
          <w:bCs/>
          <w:color w:val="212529"/>
        </w:rPr>
      </w:pPr>
      <w:r>
        <w:rPr>
          <w:b/>
          <w:bCs/>
          <w:color w:val="212529"/>
        </w:rPr>
        <w:t>Статья 19. Права и обязанности граждан при оказании им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Граждане при оказании им психологической помощи имеют право 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уважительное и гуманное отношение;</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получение психологической помощи независимо от пола, расы, национальности, имущественного положения, религиозных убеждений и других обстоятельств;</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выбор психолога, формы и способа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сохранение профессиональной тайны с учетом требований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отказ на любой стадии от оказания психологической помощи, а также от фото-, видео-, аудиозаписей при оказании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получение выписок из документации психолога об оказании им психологической помощи, за исключением случаев оказания психологической помощи анонимно;</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получение от психолога в доступной для понимания форме информации о своих психологических проблемах;</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возмещение вреда, причиненного их жизни или здоровью вследствие оказания психологической помощи, в том числе компенсацию морального вреда, в порядке, установленном законодательством;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иные права, предусмотренные законодательством.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Граждане при оказании им психологической помощи обязаны выполнять рекомендации психолога, сотрудничать с ним.</w:t>
      </w:r>
    </w:p>
    <w:p w:rsidR="00F03E33" w:rsidRDefault="00F03E33" w:rsidP="00F03E33">
      <w:pPr>
        <w:pStyle w:val="article"/>
        <w:shd w:val="clear" w:color="auto" w:fill="FFFFFF"/>
        <w:ind w:hanging="1355"/>
        <w:rPr>
          <w:b/>
          <w:bCs/>
          <w:color w:val="212529"/>
        </w:rPr>
      </w:pPr>
      <w:r>
        <w:rPr>
          <w:b/>
          <w:bCs/>
          <w:color w:val="212529"/>
        </w:rPr>
        <w:lastRenderedPageBreak/>
        <w:t>Статья 20. Права и обязанности психологов</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 имеют право 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защиту своих профессиональных прав;</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объединение в профессиональные союзы, иные общественные объединения;</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отказ в оказании психологической помощи в случаях, предусмотренных частью второй настоящей статьи;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отказ от фотосъемки, видео-, звукозаписи при оказании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иные права, предусмотренные законодательством.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 может отказать в оказании психологической помощи в случае, если: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обращение гражданина за оказанием психологической помощи не обусловлено наличием у него психологических проблем и (или) необходимостью преодоления последствий кризисных ситуаций;</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обоснованно считает, что в конкретном случае он не способен компетентно оказать психологическую помощь;</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за оказанием психологической помощи обратился гражданин, который связан с психологом отношениями брака, близкого родства, свойства или которого психолог обоснованно считает близким;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гражданин, которому оказывается психологическая помощь, не соблюдает рекомендации психолога.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Психологи обязаны:</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квалифицированно выполнять свои должностные обязанности;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не допускать негуманных и дискриминационных действий при оказании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уважать и соблюдать права, свободы и законные интересы граждан при оказании им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сохранять профессиональную тайну с учетом требований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соблюдать нормы профессиональной этики;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разъяснять гражданину в доступной для понимания форме информацию о его психологических проблемах, а также возможные последствия отказа от оказания психологической помощи;</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выполнять иные обязанности, возложенные на них актами законодательства.</w:t>
      </w:r>
    </w:p>
    <w:p w:rsidR="00F03E33" w:rsidRDefault="00F03E33" w:rsidP="00F03E33">
      <w:pPr>
        <w:pStyle w:val="chapter"/>
        <w:shd w:val="clear" w:color="auto" w:fill="FFFFFF"/>
        <w:spacing w:before="240" w:beforeAutospacing="0" w:after="240" w:afterAutospacing="0"/>
        <w:jc w:val="center"/>
        <w:rPr>
          <w:b/>
          <w:bCs/>
          <w:caps/>
          <w:color w:val="212529"/>
        </w:rPr>
      </w:pPr>
      <w:r>
        <w:rPr>
          <w:b/>
          <w:bCs/>
          <w:caps/>
          <w:color w:val="212529"/>
        </w:rPr>
        <w:t>ГЛАВА 5</w:t>
      </w:r>
      <w:r>
        <w:rPr>
          <w:b/>
          <w:bCs/>
          <w:caps/>
          <w:color w:val="212529"/>
        </w:rPr>
        <w:br/>
        <w:t>ЗАКЛЮЧИТЕЛЬНЫЕ ПОЛОЖЕНИЯ</w:t>
      </w:r>
    </w:p>
    <w:p w:rsidR="00F03E33" w:rsidRDefault="00F03E33" w:rsidP="00F03E33">
      <w:pPr>
        <w:pStyle w:val="article"/>
        <w:shd w:val="clear" w:color="auto" w:fill="FFFFFF"/>
        <w:ind w:hanging="1355"/>
        <w:rPr>
          <w:b/>
          <w:bCs/>
          <w:color w:val="212529"/>
        </w:rPr>
      </w:pPr>
      <w:r>
        <w:rPr>
          <w:b/>
          <w:bCs/>
          <w:color w:val="212529"/>
        </w:rPr>
        <w:t>Статья 21. Меры по реализации положений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Совету Министров Республики Беларусь в шестимесячный срок:</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привести решения Правительства Республики Беларусь в соответствие с настоящим Законом;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принять иные меры, необходимые для реализации положений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Местным исполнительным и распорядительным органам в шестимесячный срок привести свои нормативные правовые акты в соответствие с настоящим Законом и принять иные меры, необходимые для реализации положений настоящего Закона.</w:t>
      </w:r>
    </w:p>
    <w:p w:rsidR="00F03E33" w:rsidRDefault="00F03E33" w:rsidP="00F03E33">
      <w:pPr>
        <w:pStyle w:val="article"/>
        <w:shd w:val="clear" w:color="auto" w:fill="FFFFFF"/>
        <w:ind w:hanging="1355"/>
        <w:rPr>
          <w:b/>
          <w:bCs/>
          <w:color w:val="212529"/>
        </w:rPr>
      </w:pPr>
      <w:r>
        <w:rPr>
          <w:b/>
          <w:bCs/>
          <w:color w:val="212529"/>
        </w:rPr>
        <w:t>Статья 22. Вступление в силу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lastRenderedPageBreak/>
        <w:t>Настоящий Закон вступает в силу через шесть месяцев после его официального опубликования, за исключением настоящей статьи и </w:t>
      </w:r>
      <w:hyperlink r:id="rId9" w:anchor="&amp;Article=21" w:history="1">
        <w:r>
          <w:rPr>
            <w:rStyle w:val="a4"/>
            <w:color w:val="000CFF"/>
          </w:rPr>
          <w:t>статьи 21</w:t>
        </w:r>
      </w:hyperlink>
      <w:r>
        <w:rPr>
          <w:color w:val="212529"/>
        </w:rPr>
        <w:t>, которые вступают в силу со дня официального опубликования настоящего Закона.</w:t>
      </w:r>
    </w:p>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F03E33" w:rsidTr="00F03E33">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F03E33" w:rsidRDefault="00F03E33">
            <w:pPr>
              <w:pStyle w:val="newncpi0"/>
              <w:spacing w:before="0" w:beforeAutospacing="0" w:after="0" w:afterAutospacing="0"/>
              <w:rPr>
                <w:color w:val="212529"/>
              </w:rPr>
            </w:pPr>
            <w:r>
              <w:rPr>
                <w:rStyle w:val="post"/>
                <w:b/>
                <w:bCs/>
                <w:color w:val="212529"/>
                <w:sz w:val="26"/>
                <w:szCs w:val="26"/>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F03E33" w:rsidRDefault="00F03E33">
            <w:pPr>
              <w:pStyle w:val="newncpi0"/>
              <w:spacing w:before="0" w:beforeAutospacing="0" w:after="0" w:afterAutospacing="0"/>
              <w:jc w:val="right"/>
              <w:rPr>
                <w:color w:val="212529"/>
              </w:rPr>
            </w:pPr>
            <w:proofErr w:type="spellStart"/>
            <w:r>
              <w:rPr>
                <w:rStyle w:val="pers"/>
                <w:b/>
                <w:bCs/>
                <w:color w:val="212529"/>
                <w:sz w:val="26"/>
                <w:szCs w:val="26"/>
              </w:rPr>
              <w:t>А.Лукашенко</w:t>
            </w:r>
            <w:proofErr w:type="spellEnd"/>
          </w:p>
        </w:tc>
      </w:tr>
    </w:tbl>
    <w:p w:rsidR="00F03E33" w:rsidRDefault="00F03E33" w:rsidP="00F03E33">
      <w:pPr>
        <w:pStyle w:val="newncpi"/>
        <w:shd w:val="clear" w:color="auto" w:fill="FFFFFF"/>
        <w:spacing w:before="0" w:beforeAutospacing="0" w:after="0" w:afterAutospacing="0"/>
        <w:ind w:firstLine="567"/>
        <w:jc w:val="both"/>
        <w:rPr>
          <w:color w:val="212529"/>
        </w:rPr>
      </w:pPr>
      <w:r>
        <w:rPr>
          <w:color w:val="212529"/>
        </w:rPr>
        <w:t> </w:t>
      </w:r>
    </w:p>
    <w:p w:rsidR="006C16DD" w:rsidRDefault="006C16DD">
      <w:pPr>
        <w:rPr>
          <w:lang w:val="en-US"/>
        </w:rPr>
      </w:pPr>
      <w:bookmarkStart w:id="0" w:name="_GoBack"/>
      <w:bookmarkEnd w:id="0"/>
    </w:p>
    <w:p w:rsidR="0074262F" w:rsidRPr="00344A26" w:rsidRDefault="0074262F">
      <w:pPr>
        <w:rPr>
          <w:lang w:val="en-US"/>
        </w:rPr>
      </w:pPr>
    </w:p>
    <w:sectPr w:rsidR="0074262F" w:rsidRPr="00344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59"/>
    <w:rsid w:val="001858B5"/>
    <w:rsid w:val="00344A26"/>
    <w:rsid w:val="006C16DD"/>
    <w:rsid w:val="0074262F"/>
    <w:rsid w:val="009E7459"/>
    <w:rsid w:val="00F03E33"/>
    <w:rsid w:val="00F9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15DFE-CA80-4A09-B99F-826F0B52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4A26"/>
    <w:rPr>
      <w:color w:val="0000FF"/>
      <w:u w:val="single"/>
    </w:rPr>
  </w:style>
  <w:style w:type="paragraph" w:customStyle="1" w:styleId="newncpi0">
    <w:name w:val="newncpi0"/>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F03E33"/>
  </w:style>
  <w:style w:type="paragraph" w:customStyle="1" w:styleId="newncpi">
    <w:name w:val="newncpi"/>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F03E33"/>
  </w:style>
  <w:style w:type="character" w:customStyle="1" w:styleId="number">
    <w:name w:val="number"/>
    <w:basedOn w:val="a0"/>
    <w:rsid w:val="00F03E33"/>
  </w:style>
  <w:style w:type="paragraph" w:customStyle="1" w:styleId="title">
    <w:name w:val="title"/>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03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F03E33"/>
  </w:style>
  <w:style w:type="character" w:customStyle="1" w:styleId="pers">
    <w:name w:val="pers"/>
    <w:basedOn w:val="a0"/>
    <w:rsid w:val="00F0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343273">
      <w:bodyDiv w:val="1"/>
      <w:marLeft w:val="0"/>
      <w:marRight w:val="0"/>
      <w:marTop w:val="0"/>
      <w:marBottom w:val="0"/>
      <w:divBdr>
        <w:top w:val="none" w:sz="0" w:space="0" w:color="auto"/>
        <w:left w:val="none" w:sz="0" w:space="0" w:color="auto"/>
        <w:bottom w:val="none" w:sz="0" w:space="0" w:color="auto"/>
        <w:right w:val="none" w:sz="0" w:space="0" w:color="auto"/>
      </w:divBdr>
    </w:div>
    <w:div w:id="1928079130">
      <w:bodyDiv w:val="1"/>
      <w:marLeft w:val="0"/>
      <w:marRight w:val="0"/>
      <w:marTop w:val="0"/>
      <w:marBottom w:val="0"/>
      <w:divBdr>
        <w:top w:val="none" w:sz="0" w:space="0" w:color="auto"/>
        <w:left w:val="none" w:sz="0" w:space="0" w:color="auto"/>
        <w:bottom w:val="none" w:sz="0" w:space="0" w:color="auto"/>
        <w:right w:val="none" w:sz="0" w:space="0" w:color="auto"/>
      </w:divBdr>
      <w:divsChild>
        <w:div w:id="189334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11000153&amp;q_id=54305" TargetMode="External"/><Relationship Id="rId3" Type="http://schemas.openxmlformats.org/officeDocument/2006/relationships/webSettings" Target="webSettings.xml"/><Relationship Id="rId7" Type="http://schemas.openxmlformats.org/officeDocument/2006/relationships/hyperlink" Target="https://etalonline.by/webnpa/text.asp?RN=v1940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alonline.by/webnpa/text.asp?RN=V19402875" TargetMode="External"/><Relationship Id="rId11" Type="http://schemas.openxmlformats.org/officeDocument/2006/relationships/theme" Target="theme/theme1.xml"/><Relationship Id="rId5" Type="http://schemas.openxmlformats.org/officeDocument/2006/relationships/hyperlink" Target="https://etalonline.by/webnpa/text.asp?RN=H12200184" TargetMode="External"/><Relationship Id="rId10" Type="http://schemas.openxmlformats.org/officeDocument/2006/relationships/fontTable" Target="fontTable.xml"/><Relationship Id="rId4" Type="http://schemas.openxmlformats.org/officeDocument/2006/relationships/hyperlink" Target="https://etalonline.by/webnpa/text.asp?RN=H12000094" TargetMode="External"/><Relationship Id="rId9" Type="http://schemas.openxmlformats.org/officeDocument/2006/relationships/hyperlink" Target="https://etalonline.by/document/?regnum=h11000153&amp;q_id=54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2022-10-10T08:16:00Z</cp:lastPrinted>
  <dcterms:created xsi:type="dcterms:W3CDTF">2024-11-20T06:29:00Z</dcterms:created>
  <dcterms:modified xsi:type="dcterms:W3CDTF">2024-11-20T06:29:00Z</dcterms:modified>
</cp:coreProperties>
</file>