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343" w:rsidRPr="00D70343" w:rsidRDefault="00D70343" w:rsidP="00D70343">
      <w:pPr>
        <w:spacing w:before="150" w:after="0" w:line="240" w:lineRule="auto"/>
        <w:textAlignment w:val="baseline"/>
        <w:outlineLvl w:val="0"/>
        <w:rPr>
          <w:rFonts w:ascii="Helvetica" w:eastAsia="Times New Roman" w:hAnsi="Helvetica" w:cs="Helvetica"/>
          <w:color w:val="FF0000"/>
          <w:spacing w:val="-15"/>
          <w:kern w:val="36"/>
          <w:sz w:val="39"/>
          <w:szCs w:val="39"/>
          <w:lang w:eastAsia="ru-RU"/>
        </w:rPr>
      </w:pPr>
      <w:r w:rsidRPr="00D70343">
        <w:rPr>
          <w:rFonts w:ascii="Helvetica" w:eastAsia="Times New Roman" w:hAnsi="Helvetica" w:cs="Helvetica"/>
          <w:color w:val="FF0000"/>
          <w:spacing w:val="-15"/>
          <w:kern w:val="36"/>
          <w:sz w:val="39"/>
          <w:szCs w:val="39"/>
          <w:lang w:eastAsia="ru-RU"/>
        </w:rPr>
        <w:t>Детская агрессия</w:t>
      </w:r>
    </w:p>
    <w:p w:rsidR="00D70343" w:rsidRDefault="00D70343" w:rsidP="00D70343">
      <w:pPr>
        <w:spacing w:before="150" w:after="0" w:line="240" w:lineRule="auto"/>
        <w:textAlignment w:val="baseline"/>
        <w:outlineLvl w:val="0"/>
        <w:rPr>
          <w:rFonts w:ascii="Helvetica" w:eastAsia="Times New Roman" w:hAnsi="Helvetica" w:cs="Helvetica"/>
          <w:color w:val="053F6B"/>
          <w:spacing w:val="-15"/>
          <w:kern w:val="36"/>
          <w:sz w:val="39"/>
          <w:szCs w:val="39"/>
          <w:lang w:eastAsia="ru-RU"/>
        </w:rPr>
      </w:pPr>
    </w:p>
    <w:tbl>
      <w:tblPr>
        <w:tblStyle w:val="a6"/>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0"/>
      </w:tblGrid>
      <w:tr w:rsidR="00D70343" w:rsidTr="00CB720D">
        <w:trPr>
          <w:trHeight w:val="3161"/>
        </w:trPr>
        <w:tc>
          <w:tcPr>
            <w:tcW w:w="4106" w:type="dxa"/>
          </w:tcPr>
          <w:p w:rsidR="00D70343" w:rsidRDefault="00D70343" w:rsidP="00D70343">
            <w:pPr>
              <w:shd w:val="clear" w:color="auto" w:fill="FFFFFF"/>
              <w:jc w:val="center"/>
              <w:textAlignment w:val="baseline"/>
              <w:rPr>
                <w:rFonts w:ascii="Helvetica" w:eastAsia="Times New Roman" w:hAnsi="Helvetica" w:cs="Helvetica"/>
                <w:color w:val="053F6B"/>
                <w:spacing w:val="-15"/>
                <w:kern w:val="36"/>
                <w:sz w:val="39"/>
                <w:szCs w:val="39"/>
                <w:lang w:eastAsia="ru-RU"/>
              </w:rPr>
            </w:pPr>
            <w:r w:rsidRPr="00D70343">
              <w:rPr>
                <w:rFonts w:ascii="Arial" w:eastAsia="Times New Roman" w:hAnsi="Arial" w:cs="Arial"/>
                <w:noProof/>
                <w:color w:val="474747"/>
                <w:sz w:val="20"/>
                <w:szCs w:val="20"/>
                <w:lang w:eastAsia="ru-RU"/>
              </w:rPr>
              <w:drawing>
                <wp:inline distT="0" distB="0" distL="0" distR="0" wp14:anchorId="55E15808" wp14:editId="40FB0A97">
                  <wp:extent cx="2294424" cy="1798819"/>
                  <wp:effectExtent l="0" t="0" r="0" b="0"/>
                  <wp:docPr id="7" name="Рисунок 7" descr="агрессивный ребе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грессивный ребено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5977" cy="1800036"/>
                          </a:xfrm>
                          <a:prstGeom prst="rect">
                            <a:avLst/>
                          </a:prstGeom>
                          <a:noFill/>
                          <a:ln>
                            <a:noFill/>
                          </a:ln>
                        </pic:spPr>
                      </pic:pic>
                    </a:graphicData>
                  </a:graphic>
                </wp:inline>
              </w:drawing>
            </w:r>
            <w:r w:rsidRPr="00D70343">
              <w:rPr>
                <w:rFonts w:ascii="Times New Roman" w:eastAsia="Times New Roman" w:hAnsi="Times New Roman" w:cs="Times New Roman"/>
                <w:b/>
                <w:bCs/>
                <w:sz w:val="24"/>
                <w:szCs w:val="24"/>
                <w:bdr w:val="none" w:sz="0" w:space="0" w:color="auto" w:frame="1"/>
                <w:lang w:eastAsia="ru-RU"/>
              </w:rPr>
              <w:t xml:space="preserve"> </w:t>
            </w:r>
          </w:p>
        </w:tc>
        <w:tc>
          <w:tcPr>
            <w:tcW w:w="5670" w:type="dxa"/>
          </w:tcPr>
          <w:p w:rsidR="00D70343" w:rsidRPr="00D70343" w:rsidRDefault="00D70343" w:rsidP="00D70343">
            <w:pPr>
              <w:shd w:val="clear" w:color="auto" w:fill="FFFFFF"/>
              <w:spacing w:after="45"/>
              <w:jc w:val="both"/>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Проблема агрессии волнует многих родителей, педагогов, врачей и психологов. Что же такое агрессия?</w:t>
            </w:r>
          </w:p>
          <w:p w:rsidR="00D70343" w:rsidRPr="00D70343" w:rsidRDefault="00D70343" w:rsidP="00D70343">
            <w:pPr>
              <w:shd w:val="clear" w:color="auto" w:fill="FFFFFF"/>
              <w:spacing w:after="45"/>
              <w:jc w:val="both"/>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Агрессия – форма поведения, которая причиняет вред человеку, животному или предмету.</w:t>
            </w:r>
          </w:p>
          <w:p w:rsidR="00D70343" w:rsidRPr="00D70343" w:rsidRDefault="00D70343" w:rsidP="00D70343">
            <w:pPr>
              <w:shd w:val="clear" w:color="auto" w:fill="FFFFFF"/>
              <w:spacing w:after="45"/>
              <w:jc w:val="both"/>
              <w:textAlignment w:val="baseline"/>
              <w:rPr>
                <w:rFonts w:ascii="Times New Roman" w:eastAsia="Times New Roman" w:hAnsi="Times New Roman" w:cs="Times New Roman"/>
                <w:sz w:val="24"/>
                <w:szCs w:val="24"/>
                <w:lang w:eastAsia="ru-RU"/>
              </w:rPr>
            </w:pPr>
          </w:p>
          <w:p w:rsidR="00D70343" w:rsidRPr="00D70343" w:rsidRDefault="00D70343" w:rsidP="00D70343">
            <w:pPr>
              <w:shd w:val="clear" w:color="auto" w:fill="FFFFFF"/>
              <w:jc w:val="center"/>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Предположить, что ребёнок агрессивен, можно лишь в том случае, если в течение не менее чем 6 месяцев в его поведении проявлялись хотя бы 4 из перечисленных признаков.</w:t>
            </w:r>
          </w:p>
        </w:tc>
      </w:tr>
    </w:tbl>
    <w:p w:rsidR="00D70343" w:rsidRPr="00D70343" w:rsidRDefault="00D70343" w:rsidP="00D70343">
      <w:pPr>
        <w:shd w:val="clear" w:color="auto" w:fill="FFFFFF"/>
        <w:spacing w:after="0" w:line="240" w:lineRule="auto"/>
        <w:jc w:val="center"/>
        <w:textAlignment w:val="baseline"/>
        <w:rPr>
          <w:rFonts w:ascii="Times New Roman" w:eastAsia="Times New Roman" w:hAnsi="Times New Roman" w:cs="Times New Roman"/>
          <w:color w:val="FF0000"/>
          <w:sz w:val="24"/>
          <w:szCs w:val="24"/>
          <w:lang w:eastAsia="ru-RU"/>
        </w:rPr>
      </w:pPr>
      <w:r w:rsidRPr="00D70343">
        <w:rPr>
          <w:rFonts w:ascii="Times New Roman" w:eastAsia="Times New Roman" w:hAnsi="Times New Roman" w:cs="Times New Roman"/>
          <w:b/>
          <w:bCs/>
          <w:color w:val="FF0000"/>
          <w:sz w:val="24"/>
          <w:szCs w:val="24"/>
          <w:bdr w:val="none" w:sz="0" w:space="0" w:color="auto" w:frame="1"/>
          <w:lang w:eastAsia="ru-RU"/>
        </w:rPr>
        <w:t>КРИТЕРИИ АГРЕССИВНОСТИ РЕБЁНКА:</w:t>
      </w:r>
    </w:p>
    <w:p w:rsidR="00D70343" w:rsidRPr="00D70343" w:rsidRDefault="00D70343" w:rsidP="00D70343">
      <w:pPr>
        <w:numPr>
          <w:ilvl w:val="0"/>
          <w:numId w:val="1"/>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Часто теряет контроль над собой</w:t>
      </w:r>
    </w:p>
    <w:p w:rsidR="00D70343" w:rsidRPr="00D70343" w:rsidRDefault="00D70343" w:rsidP="00D70343">
      <w:pPr>
        <w:numPr>
          <w:ilvl w:val="0"/>
          <w:numId w:val="1"/>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Часто спорит, ругается с взрослыми</w:t>
      </w:r>
    </w:p>
    <w:p w:rsidR="00D70343" w:rsidRPr="00D70343" w:rsidRDefault="00D70343" w:rsidP="00D70343">
      <w:pPr>
        <w:numPr>
          <w:ilvl w:val="0"/>
          <w:numId w:val="1"/>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Часто отказывается выполнять правила</w:t>
      </w:r>
    </w:p>
    <w:p w:rsidR="00D70343" w:rsidRPr="00D70343" w:rsidRDefault="00D70343" w:rsidP="00D70343">
      <w:pPr>
        <w:numPr>
          <w:ilvl w:val="0"/>
          <w:numId w:val="1"/>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Часто специально раздражает людей</w:t>
      </w:r>
    </w:p>
    <w:p w:rsidR="00D70343" w:rsidRPr="00D70343" w:rsidRDefault="00D70343" w:rsidP="00D70343">
      <w:pPr>
        <w:numPr>
          <w:ilvl w:val="0"/>
          <w:numId w:val="1"/>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Часто винит других в своих ошибках</w:t>
      </w:r>
    </w:p>
    <w:p w:rsidR="00D70343" w:rsidRPr="00D70343" w:rsidRDefault="00D70343" w:rsidP="00D70343">
      <w:pPr>
        <w:numPr>
          <w:ilvl w:val="0"/>
          <w:numId w:val="1"/>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Часто сердится и отказывается сделать что-либо</w:t>
      </w:r>
    </w:p>
    <w:p w:rsidR="00D70343" w:rsidRPr="00D70343" w:rsidRDefault="00D70343" w:rsidP="00D70343">
      <w:pPr>
        <w:numPr>
          <w:ilvl w:val="0"/>
          <w:numId w:val="1"/>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Часто завистлив, мстителен</w:t>
      </w:r>
      <w:r>
        <w:rPr>
          <w:rFonts w:ascii="Times New Roman" w:eastAsia="Times New Roman" w:hAnsi="Times New Roman" w:cs="Times New Roman"/>
          <w:sz w:val="24"/>
          <w:szCs w:val="24"/>
          <w:lang w:eastAsia="ru-RU"/>
        </w:rPr>
        <w:t xml:space="preserve">. </w:t>
      </w:r>
      <w:r w:rsidRPr="00D70343">
        <w:rPr>
          <w:rFonts w:ascii="Times New Roman" w:eastAsia="Times New Roman" w:hAnsi="Times New Roman" w:cs="Times New Roman"/>
          <w:sz w:val="24"/>
          <w:szCs w:val="24"/>
          <w:lang w:eastAsia="ru-RU"/>
        </w:rPr>
        <w:t>Чувствителен, очень быстро реагирует на различные действия окружающих (детей и взрослых), которые нередко раздражают его</w:t>
      </w:r>
    </w:p>
    <w:p w:rsidR="00D70343" w:rsidRPr="00D70343" w:rsidRDefault="00D70343" w:rsidP="00D70343">
      <w:pPr>
        <w:shd w:val="clear" w:color="auto" w:fill="FFFFFF"/>
        <w:spacing w:after="0" w:line="240" w:lineRule="auto"/>
        <w:jc w:val="center"/>
        <w:textAlignment w:val="baseline"/>
        <w:rPr>
          <w:rFonts w:ascii="Times New Roman" w:eastAsia="Times New Roman" w:hAnsi="Times New Roman" w:cs="Times New Roman"/>
          <w:color w:val="FF0000"/>
          <w:sz w:val="24"/>
          <w:szCs w:val="24"/>
          <w:lang w:eastAsia="ru-RU"/>
        </w:rPr>
      </w:pPr>
      <w:r w:rsidRPr="00D70343">
        <w:rPr>
          <w:rFonts w:ascii="Times New Roman" w:eastAsia="Times New Roman" w:hAnsi="Times New Roman" w:cs="Times New Roman"/>
          <w:color w:val="FF0000"/>
          <w:sz w:val="24"/>
          <w:szCs w:val="24"/>
          <w:lang w:eastAsia="ru-RU"/>
        </w:rPr>
        <w:t> </w:t>
      </w:r>
      <w:r w:rsidRPr="00D70343">
        <w:rPr>
          <w:rFonts w:ascii="Times New Roman" w:eastAsia="Times New Roman" w:hAnsi="Times New Roman" w:cs="Times New Roman"/>
          <w:b/>
          <w:bCs/>
          <w:color w:val="FF0000"/>
          <w:sz w:val="24"/>
          <w:szCs w:val="24"/>
          <w:bdr w:val="none" w:sz="0" w:space="0" w:color="auto" w:frame="1"/>
          <w:lang w:eastAsia="ru-RU"/>
        </w:rPr>
        <w:t>УРОВЕНЬ АГРЕССИВНОСТИ РЕБЕНКА:</w:t>
      </w:r>
    </w:p>
    <w:p w:rsidR="00D70343" w:rsidRPr="00D70343" w:rsidRDefault="00D70343" w:rsidP="00D70343">
      <w:pPr>
        <w:shd w:val="clear" w:color="auto" w:fill="FFFFFF"/>
        <w:spacing w:after="45" w:line="240" w:lineRule="auto"/>
        <w:jc w:val="both"/>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Сейчас необходимо обозначить подходят ли предложенные утверждения к вашему ребёнку или нет. Если они подходят, то ответ «да», если нет – соответственно ответ «нет».</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Временами кажется, что в него вселился злой дух.</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Он не может промолчать, когда чем-то недоволен.</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Когда кто-то причиняет ему зло, он обязательно старается отплатить тем же.</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Иногда ему без всякой причины хочется выругаться</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Бывает, что он с удовольствием ломает игрушки, что-то разбивает, потрошит</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Иногда он так настаивает на чём-то, что окружающие теряют терпение</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Он не прочь подразнить животных.</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Переспорить его трудно</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Очень сердится, когда ему кажется, что кто-то над ним подшучивает.</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Иногда у него вспыхивает желание сделать что-то плохое, шокирующее окружающих</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В ответ на обычные распоряжения стремится сделать всё наоборот</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Часто не по возрасту ворчлив</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Воспринимает себя как самостоятельного и решительного</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Любит быть первым</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Неудачи вызывают у него сильное раздражение, желание найти виноватых</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Легко ссорится, вступает в драку</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Старается общаться с младшими и физически более слабыми</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У него редки приступы мрачной раздражительности</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Не считается со сверстниками, не уступает, не делится</w:t>
      </w:r>
    </w:p>
    <w:p w:rsidR="00D70343" w:rsidRPr="00D70343" w:rsidRDefault="00D70343" w:rsidP="00D70343">
      <w:pPr>
        <w:numPr>
          <w:ilvl w:val="0"/>
          <w:numId w:val="2"/>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t>Уверен, что любое задание выполнит лучше всех</w:t>
      </w:r>
    </w:p>
    <w:p w:rsidR="00D70343" w:rsidRPr="00D70343" w:rsidRDefault="00D70343" w:rsidP="00D70343">
      <w:pPr>
        <w:shd w:val="clear" w:color="auto" w:fill="FFFFFF"/>
        <w:spacing w:after="45" w:line="240" w:lineRule="auto"/>
        <w:jc w:val="both"/>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sz w:val="24"/>
          <w:szCs w:val="24"/>
          <w:lang w:eastAsia="ru-RU"/>
        </w:rPr>
        <w:lastRenderedPageBreak/>
        <w:t>Положительный ответ на каждое предложенное утверждение оценивается в 1 балл.</w:t>
      </w:r>
    </w:p>
    <w:p w:rsidR="00D70343" w:rsidRPr="00D70343" w:rsidRDefault="00D70343" w:rsidP="00D70343">
      <w:pPr>
        <w:numPr>
          <w:ilvl w:val="0"/>
          <w:numId w:val="3"/>
        </w:numPr>
        <w:shd w:val="clear" w:color="auto" w:fill="FFFFFF"/>
        <w:spacing w:beforeAutospacing="1" w:after="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b/>
          <w:bCs/>
          <w:sz w:val="24"/>
          <w:szCs w:val="24"/>
          <w:bdr w:val="none" w:sz="0" w:space="0" w:color="auto" w:frame="1"/>
          <w:lang w:eastAsia="ru-RU"/>
        </w:rPr>
        <w:t>Высокая агрессивность – 15-20 баллов.</w:t>
      </w:r>
    </w:p>
    <w:p w:rsidR="00D70343" w:rsidRPr="00D70343" w:rsidRDefault="00D70343" w:rsidP="00D70343">
      <w:pPr>
        <w:numPr>
          <w:ilvl w:val="0"/>
          <w:numId w:val="3"/>
        </w:numPr>
        <w:shd w:val="clear" w:color="auto" w:fill="FFFFFF"/>
        <w:spacing w:beforeAutospacing="1" w:after="0" w:afterAutospacing="1" w:line="240" w:lineRule="auto"/>
        <w:ind w:left="0"/>
        <w:textAlignment w:val="baseline"/>
        <w:rPr>
          <w:rFonts w:ascii="Times New Roman" w:eastAsia="Times New Roman" w:hAnsi="Times New Roman" w:cs="Times New Roman"/>
          <w:sz w:val="24"/>
          <w:szCs w:val="24"/>
          <w:lang w:eastAsia="ru-RU"/>
        </w:rPr>
      </w:pPr>
      <w:r w:rsidRPr="00D70343">
        <w:rPr>
          <w:rFonts w:ascii="Times New Roman" w:eastAsia="Times New Roman" w:hAnsi="Times New Roman" w:cs="Times New Roman"/>
          <w:b/>
          <w:bCs/>
          <w:sz w:val="24"/>
          <w:szCs w:val="24"/>
          <w:bdr w:val="none" w:sz="0" w:space="0" w:color="auto" w:frame="1"/>
          <w:lang w:eastAsia="ru-RU"/>
        </w:rPr>
        <w:t>Средняя агрессивность – 7-14 баллов.</w:t>
      </w:r>
    </w:p>
    <w:p w:rsidR="00D70343" w:rsidRPr="00D70343" w:rsidRDefault="00D70343" w:rsidP="00D70343">
      <w:pPr>
        <w:numPr>
          <w:ilvl w:val="0"/>
          <w:numId w:val="3"/>
        </w:numPr>
        <w:shd w:val="clear" w:color="auto" w:fill="FFFFFF"/>
        <w:spacing w:beforeAutospacing="1" w:after="0" w:afterAutospacing="1" w:line="240" w:lineRule="auto"/>
        <w:ind w:left="0"/>
        <w:textAlignment w:val="baseline"/>
        <w:rPr>
          <w:rFonts w:ascii="Times New Roman" w:eastAsia="Times New Roman" w:hAnsi="Times New Roman" w:cs="Times New Roman"/>
          <w:color w:val="474747"/>
          <w:sz w:val="24"/>
          <w:szCs w:val="24"/>
          <w:lang w:eastAsia="ru-RU"/>
        </w:rPr>
      </w:pPr>
      <w:r w:rsidRPr="00D70343">
        <w:rPr>
          <w:rFonts w:ascii="Times New Roman" w:eastAsia="Times New Roman" w:hAnsi="Times New Roman" w:cs="Times New Roman"/>
          <w:b/>
          <w:bCs/>
          <w:color w:val="474747"/>
          <w:sz w:val="24"/>
          <w:szCs w:val="24"/>
          <w:bdr w:val="none" w:sz="0" w:space="0" w:color="auto" w:frame="1"/>
          <w:lang w:eastAsia="ru-RU"/>
        </w:rPr>
        <w:t>Низкая агрессивность – 1-6 баллов.</w:t>
      </w:r>
    </w:p>
    <w:p w:rsidR="00D70343" w:rsidRPr="00D70343" w:rsidRDefault="00D70343" w:rsidP="00D70343">
      <w:pPr>
        <w:shd w:val="clear" w:color="auto" w:fill="FFFFFF"/>
        <w:spacing w:beforeAutospacing="1" w:after="0" w:afterAutospacing="1" w:line="240" w:lineRule="auto"/>
        <w:jc w:val="center"/>
        <w:textAlignment w:val="baseline"/>
        <w:outlineLvl w:val="4"/>
        <w:rPr>
          <w:rFonts w:ascii="Helvetica" w:eastAsia="Times New Roman" w:hAnsi="Helvetica" w:cs="Helvetica"/>
          <w:caps/>
          <w:color w:val="FF0000"/>
          <w:sz w:val="20"/>
          <w:szCs w:val="20"/>
          <w:lang w:eastAsia="ru-RU"/>
        </w:rPr>
      </w:pPr>
      <w:r w:rsidRPr="00D70343">
        <w:rPr>
          <w:rFonts w:ascii="Helvetica" w:eastAsia="Times New Roman" w:hAnsi="Helvetica" w:cs="Helvetica"/>
          <w:b/>
          <w:bCs/>
          <w:caps/>
          <w:color w:val="FF0000"/>
          <w:sz w:val="24"/>
          <w:szCs w:val="24"/>
          <w:bdr w:val="none" w:sz="0" w:space="0" w:color="auto" w:frame="1"/>
          <w:lang w:eastAsia="ru-RU"/>
        </w:rPr>
        <w:t>ПРИЧИНЫ АГРЕССИИ:</w:t>
      </w:r>
    </w:p>
    <w:p w:rsidR="00D70343" w:rsidRPr="00D70343" w:rsidRDefault="00D70343" w:rsidP="00D70343">
      <w:pPr>
        <w:numPr>
          <w:ilvl w:val="0"/>
          <w:numId w:val="4"/>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Нарушения в развитии психики, соматические заболевания;</w:t>
      </w:r>
    </w:p>
    <w:p w:rsidR="00D70343" w:rsidRPr="00D70343" w:rsidRDefault="00D70343" w:rsidP="00D70343">
      <w:pPr>
        <w:numPr>
          <w:ilvl w:val="0"/>
          <w:numId w:val="4"/>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Желание самоутвердится и привлечь внимание окружения;</w:t>
      </w:r>
    </w:p>
    <w:p w:rsidR="00D70343" w:rsidRPr="00D70343" w:rsidRDefault="00D70343" w:rsidP="00D70343">
      <w:pPr>
        <w:numPr>
          <w:ilvl w:val="0"/>
          <w:numId w:val="4"/>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Низкая/ высокая самооценка;</w:t>
      </w:r>
    </w:p>
    <w:p w:rsidR="00D70343" w:rsidRPr="00D70343" w:rsidRDefault="00D70343" w:rsidP="00D70343">
      <w:pPr>
        <w:numPr>
          <w:ilvl w:val="0"/>
          <w:numId w:val="4"/>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Защита, страх, тревога, злость, обида, безысходность, несдержанность, месть, ревность;</w:t>
      </w:r>
    </w:p>
    <w:p w:rsidR="00D70343" w:rsidRPr="00D70343" w:rsidRDefault="00D70343" w:rsidP="00D70343">
      <w:pPr>
        <w:numPr>
          <w:ilvl w:val="0"/>
          <w:numId w:val="4"/>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Плохие взаимоотношения со сверстниками;</w:t>
      </w:r>
    </w:p>
    <w:p w:rsidR="00D70343" w:rsidRPr="00D70343" w:rsidRDefault="00D70343" w:rsidP="00D70343">
      <w:pPr>
        <w:numPr>
          <w:ilvl w:val="0"/>
          <w:numId w:val="4"/>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Конфликты в семье, где присутствуют неуважение, агрессивное поведение, ссоры, использование физических наказаний;</w:t>
      </w:r>
    </w:p>
    <w:p w:rsidR="00D70343" w:rsidRPr="00D70343" w:rsidRDefault="00D70343" w:rsidP="00D70343">
      <w:pPr>
        <w:numPr>
          <w:ilvl w:val="0"/>
          <w:numId w:val="4"/>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Родители непоследовательно формируют нравственные качества;</w:t>
      </w:r>
    </w:p>
    <w:p w:rsidR="00D70343" w:rsidRPr="00D70343" w:rsidRDefault="00D70343" w:rsidP="00D70343">
      <w:pPr>
        <w:numPr>
          <w:ilvl w:val="0"/>
          <w:numId w:val="4"/>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Просмотр передач, мультфильмов и компьютерных игр, где присутствует насилие.</w:t>
      </w:r>
    </w:p>
    <w:p w:rsidR="00D70343" w:rsidRPr="00D70343" w:rsidRDefault="00D70343" w:rsidP="00D70343">
      <w:pPr>
        <w:shd w:val="clear" w:color="auto" w:fill="FFFFFF"/>
        <w:spacing w:beforeAutospacing="1" w:after="0" w:afterAutospacing="1" w:line="240" w:lineRule="auto"/>
        <w:jc w:val="center"/>
        <w:textAlignment w:val="baseline"/>
        <w:outlineLvl w:val="4"/>
        <w:rPr>
          <w:rFonts w:ascii="Helvetica" w:eastAsia="Times New Roman" w:hAnsi="Helvetica" w:cs="Helvetica"/>
          <w:caps/>
          <w:color w:val="FF0000"/>
          <w:sz w:val="20"/>
          <w:szCs w:val="20"/>
          <w:lang w:eastAsia="ru-RU"/>
        </w:rPr>
      </w:pPr>
      <w:r w:rsidRPr="00D70343">
        <w:rPr>
          <w:rFonts w:ascii="Helvetica" w:eastAsia="Times New Roman" w:hAnsi="Helvetica" w:cs="Helvetica"/>
          <w:b/>
          <w:bCs/>
          <w:caps/>
          <w:color w:val="FF0000"/>
          <w:sz w:val="24"/>
          <w:szCs w:val="24"/>
          <w:bdr w:val="none" w:sz="0" w:space="0" w:color="auto" w:frame="1"/>
          <w:lang w:eastAsia="ru-RU"/>
        </w:rPr>
        <w:t>ПОРТРЕТ АГРЕССИВНОГО РЕБЁНКА:</w:t>
      </w:r>
    </w:p>
    <w:p w:rsidR="00D70343" w:rsidRPr="00D70343" w:rsidRDefault="00D70343" w:rsidP="00D70343">
      <w:pPr>
        <w:numPr>
          <w:ilvl w:val="0"/>
          <w:numId w:val="5"/>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Агрессивный ребёнок чувствует себя одиноким;</w:t>
      </w:r>
    </w:p>
    <w:p w:rsidR="00D70343" w:rsidRPr="00D70343" w:rsidRDefault="00D70343" w:rsidP="00D70343">
      <w:pPr>
        <w:numPr>
          <w:ilvl w:val="0"/>
          <w:numId w:val="5"/>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Все время пытается вывести из равновесия своих близких, учителей;</w:t>
      </w:r>
    </w:p>
    <w:p w:rsidR="00D70343" w:rsidRPr="00D70343" w:rsidRDefault="00D70343" w:rsidP="00D70343">
      <w:pPr>
        <w:numPr>
          <w:ilvl w:val="0"/>
          <w:numId w:val="5"/>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Агрессивный ребёнок насторожен;</w:t>
      </w:r>
    </w:p>
    <w:p w:rsidR="00D70343" w:rsidRPr="00D70343" w:rsidRDefault="00D70343" w:rsidP="00D70343">
      <w:pPr>
        <w:numPr>
          <w:ilvl w:val="0"/>
          <w:numId w:val="5"/>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В конфликтных ситуация не считает себя виновным;</w:t>
      </w:r>
    </w:p>
    <w:p w:rsidR="00D70343" w:rsidRPr="00D70343" w:rsidRDefault="00D70343" w:rsidP="00D70343">
      <w:pPr>
        <w:numPr>
          <w:ilvl w:val="0"/>
          <w:numId w:val="5"/>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Ребёнку не знакомо такое чувство, как сопереживание, ему безразличны чувства окружающих; – обидчивый, чувствительный, мстительный.</w:t>
      </w:r>
    </w:p>
    <w:p w:rsidR="00D70343" w:rsidRPr="00D70343" w:rsidRDefault="00D70343" w:rsidP="00D70343">
      <w:pPr>
        <w:shd w:val="clear" w:color="auto" w:fill="FFFFFF"/>
        <w:spacing w:after="45" w:line="240" w:lineRule="auto"/>
        <w:jc w:val="both"/>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 </w:t>
      </w:r>
    </w:p>
    <w:p w:rsidR="00D70343" w:rsidRPr="00D70343" w:rsidRDefault="00D70343" w:rsidP="00D70343">
      <w:pPr>
        <w:shd w:val="clear" w:color="auto" w:fill="FFFFFF"/>
        <w:spacing w:after="0" w:line="240" w:lineRule="auto"/>
        <w:jc w:val="center"/>
        <w:textAlignment w:val="baseline"/>
        <w:rPr>
          <w:rFonts w:ascii="Arial" w:eastAsia="Times New Roman" w:hAnsi="Arial" w:cs="Arial"/>
          <w:color w:val="FF0000"/>
          <w:sz w:val="20"/>
          <w:szCs w:val="20"/>
          <w:lang w:eastAsia="ru-RU"/>
        </w:rPr>
      </w:pPr>
      <w:r w:rsidRPr="00D70343">
        <w:rPr>
          <w:rFonts w:ascii="Arial" w:eastAsia="Times New Roman" w:hAnsi="Arial" w:cs="Arial"/>
          <w:b/>
          <w:bCs/>
          <w:color w:val="FF0000"/>
          <w:sz w:val="20"/>
          <w:szCs w:val="20"/>
          <w:bdr w:val="none" w:sz="0" w:space="0" w:color="auto" w:frame="1"/>
          <w:lang w:eastAsia="ru-RU"/>
        </w:rPr>
        <w:t>МЕТОДИКА “ГРАДУСНИК”</w:t>
      </w:r>
    </w:p>
    <w:p w:rsidR="00D70343" w:rsidRPr="00D70343" w:rsidRDefault="00D70343" w:rsidP="00D70343">
      <w:pPr>
        <w:shd w:val="clear" w:color="auto" w:fill="FFFFFF"/>
        <w:spacing w:after="45" w:line="240" w:lineRule="auto"/>
        <w:jc w:val="both"/>
        <w:textAlignment w:val="baseline"/>
        <w:rPr>
          <w:rFonts w:ascii="Arial" w:eastAsia="Times New Roman" w:hAnsi="Arial" w:cs="Arial"/>
          <w:color w:val="FF0000"/>
          <w:sz w:val="20"/>
          <w:szCs w:val="20"/>
          <w:lang w:eastAsia="ru-RU"/>
        </w:rPr>
      </w:pPr>
      <w:r w:rsidRPr="00D70343">
        <w:rPr>
          <w:rFonts w:ascii="Arial" w:eastAsia="Times New Roman" w:hAnsi="Arial" w:cs="Arial"/>
          <w:color w:val="FF0000"/>
          <w:sz w:val="20"/>
          <w:szCs w:val="20"/>
          <w:lang w:eastAsia="ru-RU"/>
        </w:rPr>
        <w:t> </w:t>
      </w:r>
    </w:p>
    <w:p w:rsidR="00D70343" w:rsidRPr="00D70343" w:rsidRDefault="00D70343" w:rsidP="00D70343">
      <w:pPr>
        <w:shd w:val="clear" w:color="auto" w:fill="FFFFFF"/>
        <w:spacing w:after="45" w:line="240" w:lineRule="auto"/>
        <w:jc w:val="both"/>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 xml:space="preserve">Методика разработана Н. П. </w:t>
      </w:r>
      <w:proofErr w:type="spellStart"/>
      <w:r w:rsidRPr="00D70343">
        <w:rPr>
          <w:rFonts w:ascii="Arial" w:eastAsia="Times New Roman" w:hAnsi="Arial" w:cs="Arial"/>
          <w:color w:val="474747"/>
          <w:sz w:val="20"/>
          <w:szCs w:val="20"/>
          <w:lang w:eastAsia="ru-RU"/>
        </w:rPr>
        <w:t>Фетискиным</w:t>
      </w:r>
      <w:proofErr w:type="spellEnd"/>
      <w:r w:rsidRPr="00D70343">
        <w:rPr>
          <w:rFonts w:ascii="Arial" w:eastAsia="Times New Roman" w:hAnsi="Arial" w:cs="Arial"/>
          <w:color w:val="474747"/>
          <w:sz w:val="20"/>
          <w:szCs w:val="20"/>
          <w:lang w:eastAsia="ru-RU"/>
        </w:rPr>
        <w:t xml:space="preserve"> и предназначена для выявления эмоциональных состояний «здесь и сейчас».  Достоинством методики является быстрая фиксация состояний в их динамике.</w:t>
      </w:r>
    </w:p>
    <w:p w:rsidR="00D70343" w:rsidRPr="00D70343" w:rsidRDefault="00D70343" w:rsidP="00D70343">
      <w:pPr>
        <w:shd w:val="clear" w:color="auto" w:fill="FFFFFF"/>
        <w:spacing w:after="0" w:line="240" w:lineRule="auto"/>
        <w:jc w:val="both"/>
        <w:textAlignment w:val="baseline"/>
        <w:rPr>
          <w:rFonts w:ascii="Arial" w:eastAsia="Times New Roman" w:hAnsi="Arial" w:cs="Arial"/>
          <w:color w:val="474747"/>
          <w:sz w:val="20"/>
          <w:szCs w:val="20"/>
          <w:lang w:eastAsia="ru-RU"/>
        </w:rPr>
      </w:pPr>
      <w:r w:rsidRPr="00D70343">
        <w:rPr>
          <w:rFonts w:ascii="Arial" w:eastAsia="Times New Roman" w:hAnsi="Arial" w:cs="Arial"/>
          <w:b/>
          <w:bCs/>
          <w:color w:val="474747"/>
          <w:sz w:val="20"/>
          <w:szCs w:val="20"/>
          <w:bdr w:val="none" w:sz="0" w:space="0" w:color="auto" w:frame="1"/>
          <w:lang w:eastAsia="ru-RU"/>
        </w:rPr>
        <w:t>Инструкция:</w:t>
      </w:r>
      <w:r w:rsidRPr="00D70343">
        <w:rPr>
          <w:rFonts w:ascii="Arial" w:eastAsia="Times New Roman" w:hAnsi="Arial" w:cs="Arial"/>
          <w:color w:val="474747"/>
          <w:sz w:val="20"/>
          <w:szCs w:val="20"/>
          <w:lang w:eastAsia="ru-RU"/>
        </w:rPr>
        <w:t> Перед вами на бланке изображен медицинский градусник, на котором имеется несколько шкал, соответствующих тому или иному эмоциональному состоянию. Деления на шкалах соответствуют тому или иному уровню вашего состояния. Отметьте любым знаком на этой шкале градусника «температуру» имеющегося в данный момент состояния (в данном случае – гнев или злость).</w:t>
      </w:r>
    </w:p>
    <w:p w:rsidR="00D70343" w:rsidRPr="00D70343" w:rsidRDefault="00D70343" w:rsidP="00D70343">
      <w:pPr>
        <w:shd w:val="clear" w:color="auto" w:fill="FFFFFF"/>
        <w:spacing w:after="45" w:line="240" w:lineRule="auto"/>
        <w:jc w:val="both"/>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Шкалы градусника соответствуют следующим состояниям:</w:t>
      </w:r>
    </w:p>
    <w:p w:rsidR="00D70343" w:rsidRPr="00D70343" w:rsidRDefault="00D70343" w:rsidP="00D70343">
      <w:pPr>
        <w:numPr>
          <w:ilvl w:val="0"/>
          <w:numId w:val="6"/>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восторженному,</w:t>
      </w:r>
    </w:p>
    <w:p w:rsidR="00D70343" w:rsidRPr="00D70343" w:rsidRDefault="00D70343" w:rsidP="00D70343">
      <w:pPr>
        <w:numPr>
          <w:ilvl w:val="0"/>
          <w:numId w:val="6"/>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радостному,</w:t>
      </w:r>
    </w:p>
    <w:p w:rsidR="00D70343" w:rsidRPr="00D70343" w:rsidRDefault="00D70343" w:rsidP="00D70343">
      <w:pPr>
        <w:numPr>
          <w:ilvl w:val="0"/>
          <w:numId w:val="6"/>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светлому (приятному);</w:t>
      </w:r>
    </w:p>
    <w:p w:rsidR="00D70343" w:rsidRPr="00D70343" w:rsidRDefault="00D70343" w:rsidP="00D70343">
      <w:pPr>
        <w:numPr>
          <w:ilvl w:val="0"/>
          <w:numId w:val="6"/>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спокойному,</w:t>
      </w:r>
    </w:p>
    <w:p w:rsidR="00D70343" w:rsidRPr="00D70343" w:rsidRDefault="00D70343" w:rsidP="00D70343">
      <w:pPr>
        <w:numPr>
          <w:ilvl w:val="0"/>
          <w:numId w:val="6"/>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уравновешенному;</w:t>
      </w:r>
    </w:p>
    <w:p w:rsidR="00D70343" w:rsidRPr="00D70343" w:rsidRDefault="00D70343" w:rsidP="00D70343">
      <w:pPr>
        <w:numPr>
          <w:ilvl w:val="0"/>
          <w:numId w:val="6"/>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безразличному,</w:t>
      </w:r>
    </w:p>
    <w:p w:rsidR="00D70343" w:rsidRPr="00D70343" w:rsidRDefault="00D70343" w:rsidP="00D70343">
      <w:pPr>
        <w:numPr>
          <w:ilvl w:val="0"/>
          <w:numId w:val="6"/>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скучному,</w:t>
      </w:r>
    </w:p>
    <w:p w:rsidR="00D70343" w:rsidRPr="00D70343" w:rsidRDefault="00D70343" w:rsidP="00D70343">
      <w:pPr>
        <w:numPr>
          <w:ilvl w:val="0"/>
          <w:numId w:val="6"/>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дремотному;</w:t>
      </w:r>
    </w:p>
    <w:p w:rsidR="00D70343" w:rsidRPr="00D70343" w:rsidRDefault="00D70343" w:rsidP="00D70343">
      <w:pPr>
        <w:numPr>
          <w:ilvl w:val="0"/>
          <w:numId w:val="6"/>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раздраженному,</w:t>
      </w:r>
    </w:p>
    <w:p w:rsidR="00D70343" w:rsidRPr="00D70343" w:rsidRDefault="00D70343" w:rsidP="00D70343">
      <w:pPr>
        <w:numPr>
          <w:ilvl w:val="0"/>
          <w:numId w:val="6"/>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пресыщенному.</w:t>
      </w:r>
    </w:p>
    <w:p w:rsidR="00D70343" w:rsidRPr="00D70343" w:rsidRDefault="00D70343" w:rsidP="00D70343">
      <w:pPr>
        <w:shd w:val="clear" w:color="auto" w:fill="FFFFFF"/>
        <w:spacing w:after="45" w:line="240" w:lineRule="auto"/>
        <w:textAlignment w:val="baseline"/>
        <w:rPr>
          <w:rFonts w:ascii="Arial" w:eastAsia="Times New Roman" w:hAnsi="Arial" w:cs="Arial"/>
          <w:color w:val="474747"/>
          <w:sz w:val="20"/>
          <w:szCs w:val="20"/>
          <w:lang w:eastAsia="ru-RU"/>
        </w:rPr>
      </w:pPr>
      <w:r w:rsidRPr="00D70343">
        <w:rPr>
          <w:rFonts w:ascii="Arial" w:eastAsia="Times New Roman" w:hAnsi="Arial" w:cs="Arial"/>
          <w:noProof/>
          <w:color w:val="474747"/>
          <w:sz w:val="20"/>
          <w:szCs w:val="20"/>
          <w:lang w:eastAsia="ru-RU"/>
        </w:rPr>
        <w:lastRenderedPageBreak/>
        <w:drawing>
          <wp:inline distT="0" distB="0" distL="0" distR="0">
            <wp:extent cx="6114738" cy="1663660"/>
            <wp:effectExtent l="0" t="0" r="635" b="0"/>
            <wp:docPr id="4" name="Рисунок 4" descr="https://psi-school.ru/wp-content/uploads/2017/05/gradusn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si-school.ru/wp-content/uploads/2017/05/gradusni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3677" cy="1679696"/>
                    </a:xfrm>
                    <a:prstGeom prst="rect">
                      <a:avLst/>
                    </a:prstGeom>
                    <a:noFill/>
                    <a:ln>
                      <a:noFill/>
                    </a:ln>
                  </pic:spPr>
                </pic:pic>
              </a:graphicData>
            </a:graphic>
          </wp:inline>
        </w:drawing>
      </w:r>
    </w:p>
    <w:p w:rsidR="00D70343" w:rsidRPr="00D70343" w:rsidRDefault="00D70343" w:rsidP="00D70343">
      <w:pPr>
        <w:shd w:val="clear" w:color="auto" w:fill="FFFFFF"/>
        <w:spacing w:after="0" w:line="240" w:lineRule="auto"/>
        <w:jc w:val="both"/>
        <w:textAlignment w:val="baseline"/>
        <w:rPr>
          <w:rFonts w:ascii="Arial" w:eastAsia="Times New Roman" w:hAnsi="Arial" w:cs="Arial"/>
          <w:color w:val="474747"/>
          <w:sz w:val="20"/>
          <w:szCs w:val="20"/>
          <w:lang w:eastAsia="ru-RU"/>
        </w:rPr>
      </w:pPr>
      <w:r w:rsidRPr="00D70343">
        <w:rPr>
          <w:rFonts w:ascii="Arial" w:eastAsia="Times New Roman" w:hAnsi="Arial" w:cs="Arial"/>
          <w:b/>
          <w:bCs/>
          <w:color w:val="474747"/>
          <w:sz w:val="20"/>
          <w:szCs w:val="20"/>
          <w:bdr w:val="none" w:sz="0" w:space="0" w:color="auto" w:frame="1"/>
          <w:lang w:eastAsia="ru-RU"/>
        </w:rPr>
        <w:t>Интерпретация данных:</w:t>
      </w:r>
    </w:p>
    <w:p w:rsidR="00D70343" w:rsidRPr="00D70343" w:rsidRDefault="00D70343" w:rsidP="00D70343">
      <w:pPr>
        <w:shd w:val="clear" w:color="auto" w:fill="FFFFFF"/>
        <w:spacing w:after="45" w:line="240" w:lineRule="auto"/>
        <w:jc w:val="both"/>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Расположение знака до 36 градусов соответствует слабой выраженности состояния, от 36 до 37 градусов – средней выраженности состояния, от 37 до 38 градусов – высокой выраженности, а от 38 до 39 градусов – очень высокой выраженности данного эмоционального состояния.</w:t>
      </w:r>
    </w:p>
    <w:p w:rsidR="00D70343" w:rsidRPr="00D70343" w:rsidRDefault="00D70343" w:rsidP="00D70343">
      <w:pPr>
        <w:shd w:val="clear" w:color="auto" w:fill="FFFFFF"/>
        <w:spacing w:after="45" w:line="240" w:lineRule="auto"/>
        <w:jc w:val="both"/>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 </w:t>
      </w:r>
    </w:p>
    <w:p w:rsidR="00D70343" w:rsidRPr="00D70343" w:rsidRDefault="00D70343" w:rsidP="00D70343">
      <w:pPr>
        <w:shd w:val="clear" w:color="auto" w:fill="FFFFFF"/>
        <w:spacing w:after="0" w:line="240" w:lineRule="auto"/>
        <w:ind w:left="-993"/>
        <w:textAlignment w:val="baseline"/>
        <w:rPr>
          <w:rFonts w:ascii="Arial" w:eastAsia="Times New Roman" w:hAnsi="Arial" w:cs="Arial"/>
          <w:color w:val="474747"/>
          <w:sz w:val="20"/>
          <w:szCs w:val="20"/>
          <w:lang w:eastAsia="ru-RU"/>
        </w:rPr>
      </w:pPr>
      <w:bookmarkStart w:id="0" w:name="_GoBack"/>
      <w:r w:rsidRPr="00D70343">
        <w:rPr>
          <w:rFonts w:ascii="Arial" w:eastAsia="Times New Roman" w:hAnsi="Arial" w:cs="Arial"/>
          <w:noProof/>
          <w:color w:val="1091F4"/>
          <w:sz w:val="20"/>
          <w:szCs w:val="20"/>
          <w:bdr w:val="none" w:sz="0" w:space="0" w:color="auto" w:frame="1"/>
          <w:lang w:eastAsia="ru-RU"/>
        </w:rPr>
        <w:lastRenderedPageBreak/>
        <w:drawing>
          <wp:inline distT="0" distB="0" distL="0" distR="0">
            <wp:extent cx="19816830" cy="11437500"/>
            <wp:effectExtent l="0" t="0" r="0" b="0"/>
            <wp:docPr id="3" name="Рисунок 3" descr="https://psi-school.ru/wp-content/uploads/2017/05/o-chem-dumaet-rebenok_4.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si-school.ru/wp-content/uploads/2017/05/o-chem-dumaet-rebenok_4.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20375" cy="11439546"/>
                    </a:xfrm>
                    <a:prstGeom prst="rect">
                      <a:avLst/>
                    </a:prstGeom>
                    <a:noFill/>
                    <a:ln>
                      <a:noFill/>
                    </a:ln>
                  </pic:spPr>
                </pic:pic>
              </a:graphicData>
            </a:graphic>
          </wp:inline>
        </w:drawing>
      </w:r>
      <w:bookmarkEnd w:id="0"/>
    </w:p>
    <w:p w:rsidR="00D70343" w:rsidRPr="00D70343" w:rsidRDefault="00D70343" w:rsidP="00D70343">
      <w:pPr>
        <w:shd w:val="clear" w:color="auto" w:fill="FFFFFF"/>
        <w:spacing w:beforeAutospacing="1" w:after="0" w:afterAutospacing="1" w:line="240" w:lineRule="auto"/>
        <w:jc w:val="center"/>
        <w:textAlignment w:val="baseline"/>
        <w:outlineLvl w:val="4"/>
        <w:rPr>
          <w:rFonts w:ascii="Helvetica" w:eastAsia="Times New Roman" w:hAnsi="Helvetica" w:cs="Helvetica"/>
          <w:caps/>
          <w:color w:val="474747"/>
          <w:sz w:val="20"/>
          <w:szCs w:val="20"/>
          <w:lang w:eastAsia="ru-RU"/>
        </w:rPr>
      </w:pPr>
      <w:r w:rsidRPr="00D70343">
        <w:rPr>
          <w:rFonts w:ascii="Helvetica" w:eastAsia="Times New Roman" w:hAnsi="Helvetica" w:cs="Helvetica"/>
          <w:b/>
          <w:bCs/>
          <w:caps/>
          <w:color w:val="474747"/>
          <w:sz w:val="23"/>
          <w:szCs w:val="23"/>
          <w:bdr w:val="none" w:sz="0" w:space="0" w:color="auto" w:frame="1"/>
          <w:lang w:eastAsia="ru-RU"/>
        </w:rPr>
        <w:lastRenderedPageBreak/>
        <w:t>КАК МОЖНО ПОМОЧЬ АГРЕССИВНЫМ ДЕТЯМ?</w:t>
      </w:r>
    </w:p>
    <w:p w:rsidR="00D70343" w:rsidRPr="00D70343" w:rsidRDefault="00D70343" w:rsidP="00D70343">
      <w:pPr>
        <w:shd w:val="clear" w:color="auto" w:fill="FFFFFF"/>
        <w:spacing w:after="0" w:line="240" w:lineRule="auto"/>
        <w:jc w:val="center"/>
        <w:textAlignment w:val="baseline"/>
        <w:rPr>
          <w:rFonts w:ascii="Arial" w:eastAsia="Times New Roman" w:hAnsi="Arial" w:cs="Arial"/>
          <w:color w:val="474747"/>
          <w:sz w:val="20"/>
          <w:szCs w:val="20"/>
          <w:lang w:eastAsia="ru-RU"/>
        </w:rPr>
      </w:pPr>
      <w:r w:rsidRPr="00D70343">
        <w:rPr>
          <w:rFonts w:ascii="Arial" w:eastAsia="Times New Roman" w:hAnsi="Arial" w:cs="Arial"/>
          <w:b/>
          <w:bCs/>
          <w:color w:val="474747"/>
          <w:sz w:val="20"/>
          <w:szCs w:val="20"/>
          <w:bdr w:val="none" w:sz="0" w:space="0" w:color="auto" w:frame="1"/>
          <w:lang w:eastAsia="ru-RU"/>
        </w:rPr>
        <w:t>Способы выражения (выплёскивания) злости</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Громко спеть любимую песню</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Пометать дротики в мишень</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Попрыгать на одной ноге</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Использовать стаканчик для криков, высказать все свои отрицательные эмоции</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Налить в ванну воды, запустить в неё несколько пластмассовых игрушек и бомбить их мячом.</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Пускать мыльные пузыри</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Устроить бой с боксерской грушей или подушкой</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Пробежать по коридору школы, детского сада</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Полить цветы</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Быстрыми движениями руки стереть с доски</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Забить несколько гвоздей в мягкое бревно</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Погоняться за кошкой (собакой).</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Пробежать несколько кругов вокруг дома</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Передвинуть в квартире мебель (например, журнальный столик)</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Поиграть в настольный футбол (баскетбол, хоккей)</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Постирать белье</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Отжаться от пола максимальное количество раз или заняться другими физическими упражнениями</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Сломать несколько ненужных игрушек</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Устроить соревнование «Кто громче крикнет. Кто выше прыгнет. Кто быстрее пробежит»</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Стучать карандашом по парте</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Скомкать или помять несколько листов бумаги, а затем их выбросить</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Быстрыми движениями руки нарисовать обидчика, а затем замалевать его</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Слепить из бумаги фигуру обидчика и сломать её.</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Помыть посуду</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Принять прохладный душ</w:t>
      </w:r>
    </w:p>
    <w:p w:rsidR="00D70343" w:rsidRPr="00D70343" w:rsidRDefault="00D70343" w:rsidP="00D70343">
      <w:pPr>
        <w:numPr>
          <w:ilvl w:val="0"/>
          <w:numId w:val="7"/>
        </w:numPr>
        <w:shd w:val="clear" w:color="auto" w:fill="FFFFFF"/>
        <w:spacing w:before="100" w:beforeAutospacing="1" w:after="100" w:afterAutospacing="1" w:line="240" w:lineRule="auto"/>
        <w:ind w:left="0"/>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Послушать музыку</w:t>
      </w:r>
    </w:p>
    <w:p w:rsidR="00D70343" w:rsidRPr="00D70343" w:rsidRDefault="00D70343" w:rsidP="00D70343">
      <w:pPr>
        <w:shd w:val="clear" w:color="auto" w:fill="FFFFFF"/>
        <w:spacing w:after="0" w:line="240" w:lineRule="auto"/>
        <w:jc w:val="center"/>
        <w:textAlignment w:val="baseline"/>
        <w:rPr>
          <w:rFonts w:ascii="Arial" w:eastAsia="Times New Roman" w:hAnsi="Arial" w:cs="Arial"/>
          <w:color w:val="474747"/>
          <w:sz w:val="20"/>
          <w:szCs w:val="20"/>
          <w:lang w:eastAsia="ru-RU"/>
        </w:rPr>
      </w:pPr>
      <w:r w:rsidRPr="00D70343">
        <w:rPr>
          <w:rFonts w:ascii="Helvetica" w:eastAsia="Times New Roman" w:hAnsi="Helvetica" w:cs="Helvetica"/>
          <w:b/>
          <w:bCs/>
          <w:color w:val="474747"/>
          <w:sz w:val="20"/>
          <w:szCs w:val="20"/>
          <w:bdr w:val="none" w:sz="0" w:space="0" w:color="auto" w:frame="1"/>
          <w:lang w:eastAsia="ru-RU"/>
        </w:rPr>
        <w:t>Рекомендованные игры для детей</w:t>
      </w:r>
    </w:p>
    <w:p w:rsidR="00D70343" w:rsidRPr="00D70343" w:rsidRDefault="00D70343" w:rsidP="00D70343">
      <w:pPr>
        <w:shd w:val="clear" w:color="auto" w:fill="FFFFFF"/>
        <w:spacing w:after="0" w:line="240" w:lineRule="auto"/>
        <w:jc w:val="both"/>
        <w:textAlignment w:val="baseline"/>
        <w:rPr>
          <w:rFonts w:ascii="Arial" w:eastAsia="Times New Roman" w:hAnsi="Arial" w:cs="Arial"/>
          <w:color w:val="474747"/>
          <w:sz w:val="20"/>
          <w:szCs w:val="20"/>
          <w:lang w:eastAsia="ru-RU"/>
        </w:rPr>
      </w:pPr>
      <w:r w:rsidRPr="00D70343">
        <w:rPr>
          <w:rFonts w:ascii="Arial" w:eastAsia="Times New Roman" w:hAnsi="Arial" w:cs="Arial"/>
          <w:color w:val="FF0000"/>
          <w:sz w:val="20"/>
          <w:szCs w:val="20"/>
          <w:bdr w:val="none" w:sz="0" w:space="0" w:color="auto" w:frame="1"/>
          <w:lang w:eastAsia="ru-RU"/>
        </w:rPr>
        <w:t>1. «Доброе привидение»</w:t>
      </w:r>
    </w:p>
    <w:p w:rsidR="00D70343" w:rsidRPr="00D70343" w:rsidRDefault="00D70343" w:rsidP="00D70343">
      <w:pPr>
        <w:shd w:val="clear" w:color="auto" w:fill="FFFFFF"/>
        <w:spacing w:after="45" w:line="240" w:lineRule="auto"/>
        <w:jc w:val="both"/>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Игра помогает выплеснуть накопившуюся раздражительность и гнев. Эта игра может обыгрываться как в школе (педагог с детьми), так и дома (родители с ребенком). Ребенку предлагается превратиться в доброе привидение и попугать окружающих. По хлопку родителей/педагога ребенок поднимает руки согнуты в локтях, произносит звуки страшным голосом и пугает окружающих. Затем родители/педагог предлагают снова превратиться из приведения в ребенка.</w:t>
      </w:r>
    </w:p>
    <w:p w:rsidR="00D70343" w:rsidRPr="00D70343" w:rsidRDefault="00D70343" w:rsidP="00D70343">
      <w:pPr>
        <w:shd w:val="clear" w:color="auto" w:fill="FFFFFF"/>
        <w:spacing w:after="0" w:line="240" w:lineRule="auto"/>
        <w:jc w:val="both"/>
        <w:textAlignment w:val="baseline"/>
        <w:rPr>
          <w:rFonts w:ascii="Arial" w:eastAsia="Times New Roman" w:hAnsi="Arial" w:cs="Arial"/>
          <w:color w:val="474747"/>
          <w:sz w:val="20"/>
          <w:szCs w:val="20"/>
          <w:lang w:eastAsia="ru-RU"/>
        </w:rPr>
      </w:pPr>
      <w:r w:rsidRPr="00D70343">
        <w:rPr>
          <w:rFonts w:ascii="Arial" w:eastAsia="Times New Roman" w:hAnsi="Arial" w:cs="Arial"/>
          <w:color w:val="FF0000"/>
          <w:sz w:val="20"/>
          <w:szCs w:val="20"/>
          <w:bdr w:val="none" w:sz="0" w:space="0" w:color="auto" w:frame="1"/>
          <w:lang w:eastAsia="ru-RU"/>
        </w:rPr>
        <w:t>2. «Паровоз»</w:t>
      </w:r>
    </w:p>
    <w:p w:rsidR="00D70343" w:rsidRPr="00D70343" w:rsidRDefault="00D70343" w:rsidP="00D70343">
      <w:pPr>
        <w:shd w:val="clear" w:color="auto" w:fill="FFFFFF"/>
        <w:spacing w:after="45" w:line="240" w:lineRule="auto"/>
        <w:jc w:val="both"/>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Игра учит общаться со сверстниками, налаживание отношений между детьми. Коллективная игра, рассчитанная от 5 до 15 детей. Дети становятся змейкой, держаться необходимо за плечи впереди стоящего. По команде педагога паровоз начинает двигаться в разных направлениях, затем проползает между стульями, приседает, прыгает на правой/левой ноге. Основная цель игры – не разорвать и сохранить в целости паровоз.</w:t>
      </w:r>
    </w:p>
    <w:p w:rsidR="00D70343" w:rsidRPr="00D70343" w:rsidRDefault="00D70343" w:rsidP="00D70343">
      <w:pPr>
        <w:shd w:val="clear" w:color="auto" w:fill="FFFFFF"/>
        <w:spacing w:after="0" w:line="240" w:lineRule="auto"/>
        <w:jc w:val="both"/>
        <w:textAlignment w:val="baseline"/>
        <w:rPr>
          <w:rFonts w:ascii="Arial" w:eastAsia="Times New Roman" w:hAnsi="Arial" w:cs="Arial"/>
          <w:color w:val="474747"/>
          <w:sz w:val="20"/>
          <w:szCs w:val="20"/>
          <w:lang w:eastAsia="ru-RU"/>
        </w:rPr>
      </w:pPr>
      <w:r w:rsidRPr="00D70343">
        <w:rPr>
          <w:rFonts w:ascii="Arial" w:eastAsia="Times New Roman" w:hAnsi="Arial" w:cs="Arial"/>
          <w:color w:val="FF0000"/>
          <w:sz w:val="20"/>
          <w:szCs w:val="20"/>
          <w:bdr w:val="none" w:sz="0" w:space="0" w:color="auto" w:frame="1"/>
          <w:lang w:eastAsia="ru-RU"/>
        </w:rPr>
        <w:t>3. «Мой милый зайчик»</w:t>
      </w:r>
    </w:p>
    <w:p w:rsidR="00D70343" w:rsidRPr="00D70343" w:rsidRDefault="00D70343" w:rsidP="00D70343">
      <w:pPr>
        <w:shd w:val="clear" w:color="auto" w:fill="FFFFFF"/>
        <w:spacing w:after="45" w:line="240" w:lineRule="auto"/>
        <w:jc w:val="both"/>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Игра развивает чувство сопереживания, доброжелательности, отзывчивости. Дети становятся в круг. Взрослый предлагает познакомиться с зайчиком, который прибежал в гости. Ведущему необходимо задавать много наводящих вопросов: Какой зайчик? (Описание) Где живет? Что любит есть? Как необходимо общаться с зайчиком, чтобы он к нам снова прискакал? После всех ответов, взрослый подытоживает все ответы, объясняя, что нужно ласково и бережно относится к животному. Передавая игрушку по кругу, предлагается детям сказать приятные добрые ласковые слова.</w:t>
      </w:r>
    </w:p>
    <w:p w:rsidR="00D70343" w:rsidRPr="00D70343" w:rsidRDefault="00D70343" w:rsidP="00D70343">
      <w:pPr>
        <w:shd w:val="clear" w:color="auto" w:fill="FFFFFF"/>
        <w:spacing w:after="45" w:line="240" w:lineRule="auto"/>
        <w:jc w:val="both"/>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Игру можно проводить под релаксирующую мелодию.</w:t>
      </w:r>
    </w:p>
    <w:p w:rsidR="00D70343" w:rsidRPr="00D70343" w:rsidRDefault="00D70343" w:rsidP="00D70343">
      <w:pPr>
        <w:shd w:val="clear" w:color="auto" w:fill="FFFFFF"/>
        <w:spacing w:after="0" w:line="240" w:lineRule="auto"/>
        <w:jc w:val="both"/>
        <w:textAlignment w:val="baseline"/>
        <w:rPr>
          <w:rFonts w:ascii="Arial" w:eastAsia="Times New Roman" w:hAnsi="Arial" w:cs="Arial"/>
          <w:color w:val="474747"/>
          <w:sz w:val="20"/>
          <w:szCs w:val="20"/>
          <w:lang w:eastAsia="ru-RU"/>
        </w:rPr>
      </w:pPr>
      <w:r w:rsidRPr="00D70343">
        <w:rPr>
          <w:rFonts w:ascii="Arial" w:eastAsia="Times New Roman" w:hAnsi="Arial" w:cs="Arial"/>
          <w:color w:val="FF0000"/>
          <w:sz w:val="20"/>
          <w:szCs w:val="20"/>
          <w:bdr w:val="none" w:sz="0" w:space="0" w:color="auto" w:frame="1"/>
          <w:lang w:eastAsia="ru-RU"/>
        </w:rPr>
        <w:t>4. «Аленький цветочек»</w:t>
      </w:r>
    </w:p>
    <w:p w:rsidR="00D70343" w:rsidRPr="00D70343" w:rsidRDefault="00D70343" w:rsidP="00D70343">
      <w:pPr>
        <w:shd w:val="clear" w:color="auto" w:fill="FFFFFF"/>
        <w:spacing w:after="45" w:line="240" w:lineRule="auto"/>
        <w:jc w:val="both"/>
        <w:textAlignment w:val="baseline"/>
        <w:rPr>
          <w:rFonts w:ascii="Arial" w:eastAsia="Times New Roman" w:hAnsi="Arial" w:cs="Arial"/>
          <w:color w:val="474747"/>
          <w:sz w:val="20"/>
          <w:szCs w:val="20"/>
          <w:lang w:eastAsia="ru-RU"/>
        </w:rPr>
      </w:pPr>
      <w:r w:rsidRPr="00D70343">
        <w:rPr>
          <w:rFonts w:ascii="Arial" w:eastAsia="Times New Roman" w:hAnsi="Arial" w:cs="Arial"/>
          <w:color w:val="474747"/>
          <w:sz w:val="20"/>
          <w:szCs w:val="20"/>
          <w:lang w:eastAsia="ru-RU"/>
        </w:rPr>
        <w:t>Игра помогает ребенку проанализировать его поведение и поступки по отношению к окружающим. Вырезаются заранее цветы из картона. На лепестках рисуются лица с эмоциями. Малыш осматривает лепестки, затем выбирает эмоцию и описывает как часто он испытывает данные чувства, в каких ситуациях и с кем. Предлагаются данную игру проводить в течение учебного года, чтобы контролировать психоэмоциональное состояние детей.</w:t>
      </w:r>
    </w:p>
    <w:p w:rsidR="00CB720D" w:rsidRDefault="00CB720D" w:rsidP="00D70343">
      <w:pPr>
        <w:shd w:val="clear" w:color="auto" w:fill="FFFFFF"/>
        <w:spacing w:beforeAutospacing="1" w:after="0" w:afterAutospacing="1" w:line="240" w:lineRule="auto"/>
        <w:jc w:val="center"/>
        <w:textAlignment w:val="baseline"/>
        <w:outlineLvl w:val="4"/>
        <w:rPr>
          <w:rFonts w:ascii="Helvetica" w:eastAsia="Times New Roman" w:hAnsi="Helvetica" w:cs="Helvetica"/>
          <w:b/>
          <w:bCs/>
          <w:caps/>
          <w:color w:val="474747"/>
          <w:sz w:val="23"/>
          <w:szCs w:val="23"/>
          <w:bdr w:val="none" w:sz="0" w:space="0" w:color="auto" w:frame="1"/>
          <w:lang w:eastAsia="ru-RU"/>
        </w:rPr>
      </w:pPr>
    </w:p>
    <w:p w:rsidR="00D70343" w:rsidRPr="00D70343" w:rsidRDefault="00D70343" w:rsidP="00D70343">
      <w:pPr>
        <w:shd w:val="clear" w:color="auto" w:fill="FFFFFF"/>
        <w:spacing w:beforeAutospacing="1" w:after="0" w:afterAutospacing="1" w:line="240" w:lineRule="auto"/>
        <w:jc w:val="center"/>
        <w:textAlignment w:val="baseline"/>
        <w:outlineLvl w:val="4"/>
        <w:rPr>
          <w:rFonts w:ascii="Helvetica" w:eastAsia="Times New Roman" w:hAnsi="Helvetica" w:cs="Helvetica"/>
          <w:caps/>
          <w:color w:val="474747"/>
          <w:sz w:val="20"/>
          <w:szCs w:val="20"/>
          <w:lang w:eastAsia="ru-RU"/>
        </w:rPr>
      </w:pPr>
      <w:r w:rsidRPr="00D70343">
        <w:rPr>
          <w:rFonts w:ascii="Helvetica" w:eastAsia="Times New Roman" w:hAnsi="Helvetica" w:cs="Helvetica"/>
          <w:b/>
          <w:bCs/>
          <w:caps/>
          <w:color w:val="474747"/>
          <w:sz w:val="23"/>
          <w:szCs w:val="23"/>
          <w:bdr w:val="none" w:sz="0" w:space="0" w:color="auto" w:frame="1"/>
          <w:lang w:eastAsia="ru-RU"/>
        </w:rPr>
        <w:lastRenderedPageBreak/>
        <w:t>СОВЕТЫ ДЛЯ РОДИТЕЛЕЙ</w:t>
      </w:r>
    </w:p>
    <w:p w:rsidR="00D70343" w:rsidRPr="00D70343" w:rsidRDefault="00D70343" w:rsidP="00CB720D">
      <w:pPr>
        <w:shd w:val="clear" w:color="auto" w:fill="FFFFFF"/>
        <w:spacing w:after="45" w:line="240" w:lineRule="auto"/>
        <w:jc w:val="center"/>
        <w:textAlignment w:val="baseline"/>
        <w:rPr>
          <w:rFonts w:ascii="Arial" w:eastAsia="Times New Roman" w:hAnsi="Arial" w:cs="Arial"/>
          <w:color w:val="474747"/>
          <w:sz w:val="20"/>
          <w:szCs w:val="20"/>
          <w:lang w:eastAsia="ru-RU"/>
        </w:rPr>
      </w:pPr>
      <w:r w:rsidRPr="00D70343">
        <w:rPr>
          <w:rFonts w:ascii="Arial" w:eastAsia="Times New Roman" w:hAnsi="Arial" w:cs="Arial"/>
          <w:noProof/>
          <w:color w:val="474747"/>
          <w:sz w:val="20"/>
          <w:szCs w:val="20"/>
          <w:lang w:eastAsia="ru-RU"/>
        </w:rPr>
        <w:drawing>
          <wp:inline distT="0" distB="0" distL="0" distR="0">
            <wp:extent cx="4616970" cy="2802890"/>
            <wp:effectExtent l="0" t="0" r="0" b="0"/>
            <wp:docPr id="2" name="Рисунок 2" descr="agressiya-rebenka-infograph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gressiya-rebenka-infographic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2415" cy="2806195"/>
                    </a:xfrm>
                    <a:prstGeom prst="rect">
                      <a:avLst/>
                    </a:prstGeom>
                    <a:noFill/>
                    <a:ln>
                      <a:noFill/>
                    </a:ln>
                  </pic:spPr>
                </pic:pic>
              </a:graphicData>
            </a:graphic>
          </wp:inline>
        </w:drawing>
      </w:r>
    </w:p>
    <w:p w:rsidR="00D70343" w:rsidRPr="00D70343" w:rsidRDefault="00D70343" w:rsidP="00D70343">
      <w:pPr>
        <w:shd w:val="clear" w:color="auto" w:fill="FFFFFF"/>
        <w:spacing w:after="45" w:line="240" w:lineRule="auto"/>
        <w:jc w:val="both"/>
        <w:textAlignment w:val="baseline"/>
        <w:rPr>
          <w:rFonts w:ascii="Arial" w:eastAsia="Times New Roman" w:hAnsi="Arial" w:cs="Arial"/>
          <w:color w:val="474747"/>
          <w:sz w:val="20"/>
          <w:szCs w:val="20"/>
          <w:lang w:eastAsia="ru-RU"/>
        </w:rPr>
      </w:pPr>
      <w:r w:rsidRPr="00D70343">
        <w:rPr>
          <w:rFonts w:ascii="Arial" w:eastAsia="Times New Roman" w:hAnsi="Arial" w:cs="Arial"/>
          <w:noProof/>
          <w:color w:val="474747"/>
          <w:sz w:val="20"/>
          <w:szCs w:val="20"/>
          <w:lang w:eastAsia="ru-RU"/>
        </w:rPr>
        <w:drawing>
          <wp:inline distT="0" distB="0" distL="0" distR="0">
            <wp:extent cx="3926840" cy="2743200"/>
            <wp:effectExtent l="0" t="0" r="0" b="0"/>
            <wp:docPr id="1" name="Рисунок 1" descr="agressiya-u-rebenka-infographi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gressiya-u-rebenka-infographic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2778" cy="2747348"/>
                    </a:xfrm>
                    <a:prstGeom prst="rect">
                      <a:avLst/>
                    </a:prstGeom>
                    <a:noFill/>
                    <a:ln>
                      <a:noFill/>
                    </a:ln>
                  </pic:spPr>
                </pic:pic>
              </a:graphicData>
            </a:graphic>
          </wp:inline>
        </w:drawing>
      </w:r>
    </w:p>
    <w:p w:rsidR="00D70343" w:rsidRPr="00D70343" w:rsidRDefault="00D70343" w:rsidP="00D70343">
      <w:pPr>
        <w:numPr>
          <w:ilvl w:val="0"/>
          <w:numId w:val="8"/>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color w:val="474747"/>
          <w:sz w:val="20"/>
          <w:szCs w:val="20"/>
          <w:lang w:eastAsia="ru-RU"/>
        </w:rPr>
      </w:pPr>
      <w:r w:rsidRPr="00D70343">
        <w:rPr>
          <w:rFonts w:ascii="Times New Roman" w:eastAsia="Times New Roman" w:hAnsi="Times New Roman" w:cs="Times New Roman"/>
          <w:color w:val="474747"/>
          <w:sz w:val="20"/>
          <w:szCs w:val="20"/>
          <w:lang w:eastAsia="ru-RU"/>
        </w:rPr>
        <w:t>Наблюдайте за ребенком. Если во время игры проявляется агрессия к игрушкам или домашним животным, то необходимо задуматься и выявить причины такого поведения.</w:t>
      </w:r>
    </w:p>
    <w:p w:rsidR="00D70343" w:rsidRPr="00D70343" w:rsidRDefault="00D70343" w:rsidP="00D70343">
      <w:pPr>
        <w:numPr>
          <w:ilvl w:val="0"/>
          <w:numId w:val="8"/>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color w:val="474747"/>
          <w:sz w:val="20"/>
          <w:szCs w:val="20"/>
          <w:lang w:eastAsia="ru-RU"/>
        </w:rPr>
      </w:pPr>
      <w:r w:rsidRPr="00D70343">
        <w:rPr>
          <w:rFonts w:ascii="Times New Roman" w:eastAsia="Times New Roman" w:hAnsi="Times New Roman" w:cs="Times New Roman"/>
          <w:color w:val="474747"/>
          <w:sz w:val="20"/>
          <w:szCs w:val="20"/>
          <w:lang w:eastAsia="ru-RU"/>
        </w:rPr>
        <w:t>Необходимо научить ребенка контролировать себя, когда вы находитесь под действием стресса.</w:t>
      </w:r>
    </w:p>
    <w:p w:rsidR="00D70343" w:rsidRPr="00D70343" w:rsidRDefault="00D70343" w:rsidP="00D70343">
      <w:pPr>
        <w:numPr>
          <w:ilvl w:val="0"/>
          <w:numId w:val="8"/>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color w:val="474747"/>
          <w:sz w:val="20"/>
          <w:szCs w:val="20"/>
          <w:lang w:eastAsia="ru-RU"/>
        </w:rPr>
      </w:pPr>
      <w:r w:rsidRPr="00D70343">
        <w:rPr>
          <w:rFonts w:ascii="Times New Roman" w:eastAsia="Times New Roman" w:hAnsi="Times New Roman" w:cs="Times New Roman"/>
          <w:color w:val="474747"/>
          <w:sz w:val="20"/>
          <w:szCs w:val="20"/>
          <w:lang w:eastAsia="ru-RU"/>
        </w:rPr>
        <w:t>Будьте последовательным в действиях. Чаще всего, дети проявляют агрессию тогда, когда не знают, как отреагируют родители на плохое поведение. Ребенок должен знать о последствиях.</w:t>
      </w:r>
    </w:p>
    <w:p w:rsidR="00D70343" w:rsidRPr="00D70343" w:rsidRDefault="00D70343" w:rsidP="00D70343">
      <w:pPr>
        <w:numPr>
          <w:ilvl w:val="0"/>
          <w:numId w:val="8"/>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color w:val="474747"/>
          <w:sz w:val="20"/>
          <w:szCs w:val="20"/>
          <w:lang w:eastAsia="ru-RU"/>
        </w:rPr>
      </w:pPr>
      <w:r w:rsidRPr="00D70343">
        <w:rPr>
          <w:rFonts w:ascii="Times New Roman" w:eastAsia="Times New Roman" w:hAnsi="Times New Roman" w:cs="Times New Roman"/>
          <w:color w:val="474747"/>
          <w:sz w:val="20"/>
          <w:szCs w:val="20"/>
          <w:lang w:eastAsia="ru-RU"/>
        </w:rPr>
        <w:t>Нельзя применять силы и угрозы, в порывах гнева нельзя обзывать и унижать. Ребенок – это отражение его родителей, со временем он начнет копировать ваши слова и поведение.</w:t>
      </w:r>
    </w:p>
    <w:p w:rsidR="00D70343" w:rsidRPr="00D70343" w:rsidRDefault="00D70343" w:rsidP="00D70343">
      <w:pPr>
        <w:numPr>
          <w:ilvl w:val="0"/>
          <w:numId w:val="8"/>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color w:val="474747"/>
          <w:sz w:val="20"/>
          <w:szCs w:val="20"/>
          <w:lang w:eastAsia="ru-RU"/>
        </w:rPr>
      </w:pPr>
      <w:r w:rsidRPr="00D70343">
        <w:rPr>
          <w:rFonts w:ascii="Times New Roman" w:eastAsia="Times New Roman" w:hAnsi="Times New Roman" w:cs="Times New Roman"/>
          <w:color w:val="474747"/>
          <w:sz w:val="20"/>
          <w:szCs w:val="20"/>
          <w:lang w:eastAsia="ru-RU"/>
        </w:rPr>
        <w:t>В семье должны быть уважительные и доверительные отношения, приучайте малыша рассказывать о его чувствах, о” победах” и” поражениях”, о том, что его волнует.</w:t>
      </w:r>
    </w:p>
    <w:p w:rsidR="00D70343" w:rsidRPr="00D70343" w:rsidRDefault="00D70343" w:rsidP="00D70343">
      <w:pPr>
        <w:numPr>
          <w:ilvl w:val="0"/>
          <w:numId w:val="8"/>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color w:val="474747"/>
          <w:sz w:val="20"/>
          <w:szCs w:val="20"/>
          <w:lang w:eastAsia="ru-RU"/>
        </w:rPr>
      </w:pPr>
      <w:r w:rsidRPr="00D70343">
        <w:rPr>
          <w:rFonts w:ascii="Times New Roman" w:eastAsia="Times New Roman" w:hAnsi="Times New Roman" w:cs="Times New Roman"/>
          <w:color w:val="474747"/>
          <w:sz w:val="20"/>
          <w:szCs w:val="20"/>
          <w:lang w:eastAsia="ru-RU"/>
        </w:rPr>
        <w:t>Следите за тем, какие фильмы, мультфильмы смотрит ваш малыш. Анализируйте с ребенком какие персонажи в мультфильмах или книгах ему нравятся и наоборот.</w:t>
      </w:r>
    </w:p>
    <w:p w:rsidR="00D70343" w:rsidRPr="00D70343" w:rsidRDefault="00D70343" w:rsidP="00D70343">
      <w:pPr>
        <w:numPr>
          <w:ilvl w:val="0"/>
          <w:numId w:val="8"/>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color w:val="474747"/>
          <w:sz w:val="20"/>
          <w:szCs w:val="20"/>
          <w:lang w:eastAsia="ru-RU"/>
        </w:rPr>
      </w:pPr>
      <w:r w:rsidRPr="00D70343">
        <w:rPr>
          <w:rFonts w:ascii="Times New Roman" w:eastAsia="Times New Roman" w:hAnsi="Times New Roman" w:cs="Times New Roman"/>
          <w:color w:val="474747"/>
          <w:sz w:val="20"/>
          <w:szCs w:val="20"/>
          <w:lang w:eastAsia="ru-RU"/>
        </w:rPr>
        <w:t>Подавайте своему ребенку пример гуманного отношения к окружающему миру. Проявляйте любовь, заботу и внимание. Ребенок должен чувствовать, что он важен и нужен для родителей. Почаще гуляйте с ребенком.</w:t>
      </w:r>
    </w:p>
    <w:p w:rsidR="00D70343" w:rsidRPr="00D70343" w:rsidRDefault="00D70343" w:rsidP="00D70343">
      <w:pPr>
        <w:numPr>
          <w:ilvl w:val="0"/>
          <w:numId w:val="8"/>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color w:val="474747"/>
          <w:sz w:val="20"/>
          <w:szCs w:val="20"/>
          <w:lang w:eastAsia="ru-RU"/>
        </w:rPr>
      </w:pPr>
      <w:r w:rsidRPr="00D70343">
        <w:rPr>
          <w:rFonts w:ascii="Times New Roman" w:eastAsia="Times New Roman" w:hAnsi="Times New Roman" w:cs="Times New Roman"/>
          <w:color w:val="474747"/>
          <w:sz w:val="20"/>
          <w:szCs w:val="20"/>
          <w:lang w:eastAsia="ru-RU"/>
        </w:rPr>
        <w:t>Подвижные игры помогают выплескивать негативные эмоции, освободится от накопленной лишней энергии.</w:t>
      </w:r>
    </w:p>
    <w:p w:rsidR="00D70343" w:rsidRPr="00D70343" w:rsidRDefault="00D70343" w:rsidP="00D70343">
      <w:pPr>
        <w:numPr>
          <w:ilvl w:val="0"/>
          <w:numId w:val="8"/>
        </w:numPr>
        <w:shd w:val="clear" w:color="auto" w:fill="FFFFFF"/>
        <w:spacing w:before="100" w:beforeAutospacing="1" w:after="100" w:afterAutospacing="1" w:line="240" w:lineRule="auto"/>
        <w:ind w:left="0"/>
        <w:textAlignment w:val="baseline"/>
        <w:rPr>
          <w:rFonts w:ascii="Times New Roman" w:eastAsia="Times New Roman" w:hAnsi="Times New Roman" w:cs="Times New Roman"/>
          <w:color w:val="474747"/>
          <w:sz w:val="20"/>
          <w:szCs w:val="20"/>
          <w:lang w:eastAsia="ru-RU"/>
        </w:rPr>
      </w:pPr>
      <w:r w:rsidRPr="00D70343">
        <w:rPr>
          <w:rFonts w:ascii="Times New Roman" w:eastAsia="Times New Roman" w:hAnsi="Times New Roman" w:cs="Times New Roman"/>
          <w:color w:val="474747"/>
          <w:sz w:val="20"/>
          <w:szCs w:val="20"/>
          <w:lang w:eastAsia="ru-RU"/>
        </w:rPr>
        <w:t>В работе с агрессивным ребенком необходимо набраться терпения и быть последовательными в поведении. Будьте внимательны к своему ребенку, интересуйтесь его жизнью и успех не за горами.</w:t>
      </w:r>
    </w:p>
    <w:p w:rsidR="00C032F4" w:rsidRDefault="00C032F4"/>
    <w:sectPr w:rsidR="00C032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22F2F"/>
    <w:multiLevelType w:val="multilevel"/>
    <w:tmpl w:val="B59A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597271"/>
    <w:multiLevelType w:val="multilevel"/>
    <w:tmpl w:val="50B6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7854B3"/>
    <w:multiLevelType w:val="multilevel"/>
    <w:tmpl w:val="4D6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F9090C"/>
    <w:multiLevelType w:val="multilevel"/>
    <w:tmpl w:val="9904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3D1A5D"/>
    <w:multiLevelType w:val="multilevel"/>
    <w:tmpl w:val="14FC7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9782A01"/>
    <w:multiLevelType w:val="multilevel"/>
    <w:tmpl w:val="409E7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D6A2EAB"/>
    <w:multiLevelType w:val="multilevel"/>
    <w:tmpl w:val="23BE8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F34786"/>
    <w:multiLevelType w:val="multilevel"/>
    <w:tmpl w:val="38100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5"/>
  </w:num>
  <w:num w:numId="4">
    <w:abstractNumId w:val="1"/>
  </w:num>
  <w:num w:numId="5">
    <w:abstractNumId w:val="4"/>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43"/>
    <w:rsid w:val="00C032F4"/>
    <w:rsid w:val="00C12050"/>
    <w:rsid w:val="00CB720D"/>
    <w:rsid w:val="00D70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C40E7-491A-4AEE-AA03-98A77AC9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703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D7034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343"/>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D70343"/>
    <w:rPr>
      <w:rFonts w:ascii="Times New Roman" w:eastAsia="Times New Roman" w:hAnsi="Times New Roman" w:cs="Times New Roman"/>
      <w:b/>
      <w:bCs/>
      <w:sz w:val="20"/>
      <w:szCs w:val="20"/>
      <w:lang w:eastAsia="ru-RU"/>
    </w:rPr>
  </w:style>
  <w:style w:type="character" w:customStyle="1" w:styleId="byline">
    <w:name w:val="byline"/>
    <w:basedOn w:val="a0"/>
    <w:rsid w:val="00D70343"/>
  </w:style>
  <w:style w:type="character" w:customStyle="1" w:styleId="author">
    <w:name w:val="author"/>
    <w:basedOn w:val="a0"/>
    <w:rsid w:val="00D70343"/>
  </w:style>
  <w:style w:type="character" w:styleId="a3">
    <w:name w:val="Hyperlink"/>
    <w:basedOn w:val="a0"/>
    <w:uiPriority w:val="99"/>
    <w:semiHidden/>
    <w:unhideWhenUsed/>
    <w:rsid w:val="00D70343"/>
    <w:rPr>
      <w:color w:val="0000FF"/>
      <w:u w:val="single"/>
    </w:rPr>
  </w:style>
  <w:style w:type="paragraph" w:styleId="a4">
    <w:name w:val="Normal (Web)"/>
    <w:basedOn w:val="a"/>
    <w:uiPriority w:val="99"/>
    <w:semiHidden/>
    <w:unhideWhenUsed/>
    <w:rsid w:val="00D70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70343"/>
    <w:rPr>
      <w:b/>
      <w:bCs/>
    </w:rPr>
  </w:style>
  <w:style w:type="table" w:styleId="a6">
    <w:name w:val="Table Grid"/>
    <w:basedOn w:val="a1"/>
    <w:uiPriority w:val="39"/>
    <w:rsid w:val="00D703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785255">
      <w:bodyDiv w:val="1"/>
      <w:marLeft w:val="0"/>
      <w:marRight w:val="0"/>
      <w:marTop w:val="0"/>
      <w:marBottom w:val="0"/>
      <w:divBdr>
        <w:top w:val="none" w:sz="0" w:space="0" w:color="auto"/>
        <w:left w:val="none" w:sz="0" w:space="0" w:color="auto"/>
        <w:bottom w:val="none" w:sz="0" w:space="0" w:color="auto"/>
        <w:right w:val="none" w:sz="0" w:space="0" w:color="auto"/>
      </w:divBdr>
      <w:divsChild>
        <w:div w:id="2048870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labirint.ru/books/715682/?p=260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1301</Words>
  <Characters>7418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2025-03-26T14:00:00Z</dcterms:created>
  <dcterms:modified xsi:type="dcterms:W3CDTF">2025-03-26T14:02:00Z</dcterms:modified>
</cp:coreProperties>
</file>