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6B" w:rsidRDefault="00C2356B" w:rsidP="00C2356B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C2356B" w:rsidRDefault="00C2356B" w:rsidP="00C2356B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6582"/>
      </w:tblGrid>
      <w:tr w:rsidR="00C2356B" w:rsidTr="00C2356B">
        <w:tc>
          <w:tcPr>
            <w:tcW w:w="3336" w:type="dxa"/>
          </w:tcPr>
          <w:p w:rsidR="00C2356B" w:rsidRDefault="00C2356B" w:rsidP="00C2356B">
            <w:pPr>
              <w:pStyle w:val="a3"/>
              <w:spacing w:before="0" w:beforeAutospacing="0" w:after="0" w:afterAutospacing="0"/>
              <w:rPr>
                <w:rStyle w:val="a4"/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99959AC" wp14:editId="7B11D5DA">
                  <wp:extent cx="1981200" cy="2325757"/>
                  <wp:effectExtent l="0" t="0" r="0" b="0"/>
                  <wp:docPr id="1" name="Рисунок 1" descr="http://spc.mogilev.edu.by/ru/sm.aspx?guid=39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pc.mogilev.edu.by/ru/sm.aspx?guid=39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161" cy="234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</w:tcPr>
          <w:p w:rsidR="00C2356B" w:rsidRDefault="00C2356B" w:rsidP="00C2356B">
            <w:pPr>
              <w:pStyle w:val="a3"/>
              <w:spacing w:before="0" w:beforeAutospacing="0" w:after="0" w:afterAutospacing="0"/>
              <w:rPr>
                <w:rStyle w:val="a4"/>
                <w:color w:val="3333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7840" wp14:editId="6B0A25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75565</wp:posOffset>
                      </wp:positionV>
                      <wp:extent cx="4038600" cy="118110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356B" w:rsidRPr="00C2356B" w:rsidRDefault="00C2356B" w:rsidP="00C2356B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Умей ценить жизнь!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878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.25pt;margin-top:5.95pt;width:31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" filled="f" stroked="f">
                      <v:fill o:detectmouseclick="t"/>
                      <v:textbox>
                        <w:txbxContent>
                          <w:p w:rsidR="00C2356B" w:rsidRPr="00C2356B" w:rsidRDefault="00C2356B" w:rsidP="00C2356B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Умей ценить жизнь!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2356B" w:rsidRDefault="00C2356B" w:rsidP="00C2356B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356B">
        <w:rPr>
          <w:rStyle w:val="a4"/>
          <w:color w:val="333333"/>
        </w:rPr>
        <w:t>5 упражнений, которые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2356B">
        <w:rPr>
          <w:rStyle w:val="a4"/>
          <w:color w:val="333333"/>
        </w:rPr>
        <w:t>позволят поднять настроение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2356B">
        <w:rPr>
          <w:rStyle w:val="a4"/>
          <w:color w:val="333333"/>
        </w:rPr>
        <w:t>1. Походите на цыпочках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Когда Вы чувствуете себя подавленным, Вам даже ноги передвигать тяжело. Кажется, что негативные эмоции тянут Вас к земле. Поэтому для противодействия попробуйте походить пару минут на цыпочках, концентрируя веса тела на кончиках пальцев ног и устремляясь всем телом вверх, к небу.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2356B">
        <w:rPr>
          <w:rStyle w:val="a4"/>
          <w:color w:val="333333"/>
        </w:rPr>
        <w:t>2. Попрыгайте как попрыгунчик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 xml:space="preserve">Упражнение усилит ток крови, уберёт застой в органах и тканях, увеличит приток кислорода к ним, даст выброс </w:t>
      </w:r>
      <w:proofErr w:type="spellStart"/>
      <w:r w:rsidRPr="00C2356B">
        <w:rPr>
          <w:color w:val="333333"/>
        </w:rPr>
        <w:t>эндорфинов</w:t>
      </w:r>
      <w:proofErr w:type="spellEnd"/>
      <w:r w:rsidRPr="00C2356B">
        <w:rPr>
          <w:color w:val="333333"/>
        </w:rPr>
        <w:t>, “гормонов счастья”, поможет сбросить лишний вес, да просто согреет Вас.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Делается упражнение просто. Из исходного положения “ноги вместе, руки по швам” согните ноги в коленях и начинайте прыгать, расставляя ноги как можно шире, а руки поднимая над головой. Если возможно, сделайте хлопок руками. Вес тела при этом удерживайте на кончиках пальцев. Возвращаясь в исходное положение, перенесите вес тела на пятки, ноги поставьте вместе, а руки опустите по бокам тела.  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Сделайте хотя бы 20 прыжков, и Вы увидите, что жизнь начинает сиять новыми красками.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2356B">
        <w:rPr>
          <w:rStyle w:val="a4"/>
          <w:color w:val="333333"/>
        </w:rPr>
        <w:t>3. Грудь колесом!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Замечали, что когда Вам грустно, Вы начинаете сутулиться, словно защищая сердце и эмоции от враждебного внешнего мира? Попробуйте выпрямить спину и гордо расправить грудь, раскрыв её навстречу новым впечатлениям и хорошему настроению. Кроме того, такая поза позволит в прямом смысле вздохнуть полной грудью, что также улучшит физическое и душевное состояние.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2356B">
        <w:rPr>
          <w:color w:val="333333"/>
        </w:rPr>
        <w:br/>
        <w:t>4</w:t>
      </w:r>
      <w:r w:rsidRPr="00C2356B">
        <w:rPr>
          <w:rStyle w:val="a4"/>
          <w:color w:val="333333"/>
        </w:rPr>
        <w:t>. Поднимите руки над головой: Вы — победитель!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Часто, находясь в унынии, Вы не знаете, куда деть руки, и они безвольно висят вдоль тела. Чтобы побороть плохое настроение, поднимите руки вверх, как если бы Вы стали победителем в соревновании, битве или каком-нибудь важном деле. Ведь Вы уже практически победили свою грусть-печаль, Вы — победитель!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 xml:space="preserve">5. </w:t>
      </w:r>
      <w:r w:rsidRPr="00C2356B">
        <w:rPr>
          <w:b/>
          <w:color w:val="333333"/>
        </w:rPr>
        <w:t>Выше нос и улыбайтесь!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</w:rPr>
      </w:pPr>
      <w:r w:rsidRPr="00C2356B">
        <w:rPr>
          <w:color w:val="333333"/>
        </w:rPr>
        <w:t>Выполняя 3 и 4 упражнения, Вы, скорее всего, непроизвольно задерёте подбородок вверх. Вам же есть чем гордиться, правда?</w:t>
      </w:r>
    </w:p>
    <w:p w:rsid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C2356B">
        <w:rPr>
          <w:color w:val="C00000"/>
        </w:rPr>
        <w:t xml:space="preserve">Начинайте улыбаться! </w:t>
      </w:r>
    </w:p>
    <w:p w:rsidR="00C2356B" w:rsidRPr="00C2356B" w:rsidRDefault="00C2356B" w:rsidP="00C2356B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C2356B">
        <w:rPr>
          <w:color w:val="C00000"/>
        </w:rPr>
        <w:t>Даже если Вам этого не хочется. Ваш мозг ассоциирует улыбку с хорошим настроением, радостью и другими позитивными эмоциями. Очень скоро искусственно вызванная улыбка позволит Вам почувствовать себя заметно лучше и бодрее.</w:t>
      </w:r>
    </w:p>
    <w:p w:rsidR="00C032F4" w:rsidRDefault="00C032F4"/>
    <w:p w:rsidR="00415F4B" w:rsidRDefault="00415F4B"/>
    <w:p w:rsidR="00415F4B" w:rsidRDefault="00415F4B" w:rsidP="00415F4B">
      <w:r>
        <w:rPr>
          <w:noProof/>
          <w:lang w:eastAsia="ru-RU"/>
        </w:rPr>
        <w:drawing>
          <wp:inline distT="0" distB="0" distL="0" distR="0">
            <wp:extent cx="6861175" cy="9115104"/>
            <wp:effectExtent l="0" t="0" r="0" b="0"/>
            <wp:docPr id="3" name="Рисунок 3" descr="http://spc.mogilev.edu.by/ru/sm_full.aspx?guid=39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c.mogilev.edu.by/ru/sm_full.aspx?guid=39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18" cy="912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F4B" w:rsidSect="00C2356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6B"/>
    <w:rsid w:val="00415F4B"/>
    <w:rsid w:val="00C032F4"/>
    <w:rsid w:val="00C12050"/>
    <w:rsid w:val="00C2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9C21-0D78-4E33-BF50-EF642744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56B"/>
    <w:rPr>
      <w:b/>
      <w:bCs/>
    </w:rPr>
  </w:style>
  <w:style w:type="table" w:styleId="a5">
    <w:name w:val="Table Grid"/>
    <w:basedOn w:val="a1"/>
    <w:uiPriority w:val="39"/>
    <w:rsid w:val="00C23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2025-03-17T12:29:00Z</dcterms:created>
  <dcterms:modified xsi:type="dcterms:W3CDTF">2025-03-17T12:35:00Z</dcterms:modified>
</cp:coreProperties>
</file>