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C" w:rsidRDefault="00B144E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B144EC" w:rsidRDefault="00B144EC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7/5/13</w:t>
      </w:r>
    </w:p>
    <w:p w:rsidR="00B144EC" w:rsidRDefault="00B144EC">
      <w:pPr>
        <w:pStyle w:val="titlencpi"/>
      </w:pPr>
      <w:r>
        <w:t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B144EC" w:rsidRDefault="00B144EC">
      <w:pPr>
        <w:pStyle w:val="preamble"/>
      </w:pPr>
      <w:proofErr w:type="gramStart"/>
      <w:r>
        <w:t>На основании подпункта 8.86</w:t>
      </w:r>
      <w:r>
        <w:rPr>
          <w:vertAlign w:val="superscript"/>
        </w:rPr>
        <w:t>3</w:t>
      </w:r>
      <w:r>
        <w:t xml:space="preserve"> пункта 8, подпункта 9.1 пункта 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 «О некоторых вопросах Министерства здравоохранения и мерах по реализации Указа Президента Республики Беларусь от 11 августа 2011 г. № 360», подпункта 4.6 пункта 4 Положения о Министерстве образования Республики Беларусь, утвержденного постановлением Совета</w:t>
      </w:r>
      <w:proofErr w:type="gramEnd"/>
      <w:r>
        <w:t xml:space="preserve"> </w:t>
      </w:r>
      <w:proofErr w:type="gramStart"/>
      <w:r>
        <w:t>Министров Республики Беларусь от 4 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образования», подпункта 9.4 пункта 9 Положения о Министерстве внутренних дел Республики Беларусь, утвержденного Указом Президента Республики Беларусь от 4 декабря 2007 г. № 611 «О некоторых вопросах Министерства внутренних дел и организаций, входящих в систему органов внутренних дел</w:t>
      </w:r>
      <w:proofErr w:type="gramEnd"/>
      <w:r>
        <w:t>», Министерство здравоохранения Республики Беларусь, Министерство образования Республики Беларусь и Министерство внутренних дел Республики Беларусь ПОСТАНОВЛЯЮТ:</w:t>
      </w:r>
    </w:p>
    <w:p w:rsidR="00B144EC" w:rsidRDefault="00B144EC">
      <w:pPr>
        <w:pStyle w:val="point"/>
      </w:pPr>
      <w:r>
        <w:t>1. Утвердить прилагаемую Инструкцию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B144EC" w:rsidRDefault="00B144EC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B144EC" w:rsidRDefault="00B144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3538"/>
        <w:gridCol w:w="2423"/>
      </w:tblGrid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B144EC" w:rsidRDefault="00B144EC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В.А.Малашко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образования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B144EC" w:rsidRDefault="00B144EC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И.В.Карпенко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B144EC" w:rsidRDefault="00B144EC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И.А.Шуневич</w:t>
            </w:r>
          </w:p>
        </w:tc>
      </w:tr>
    </w:tbl>
    <w:p w:rsidR="00B144EC" w:rsidRDefault="00B144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62"/>
      </w:tblGrid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B144EC" w:rsidRDefault="00B144EC">
            <w:pPr>
              <w:pStyle w:val="agreefio"/>
            </w:pPr>
            <w:r>
              <w:t>А.А.Равков</w:t>
            </w:r>
          </w:p>
          <w:p w:rsidR="00B144EC" w:rsidRDefault="00B144EC">
            <w:pPr>
              <w:pStyle w:val="agreedate"/>
            </w:pPr>
            <w:r>
              <w:t>11.04.2018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B144EC" w:rsidRDefault="00B144EC">
            <w:pPr>
              <w:pStyle w:val="agreefio"/>
            </w:pPr>
            <w:r>
              <w:t>А.В.Шорец</w:t>
            </w:r>
          </w:p>
          <w:p w:rsidR="00B144EC" w:rsidRDefault="00B144EC">
            <w:pPr>
              <w:pStyle w:val="agreedate"/>
            </w:pPr>
            <w:r>
              <w:t>12.04.2018</w:t>
            </w:r>
          </w:p>
        </w:tc>
      </w:tr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 </w:t>
            </w:r>
          </w:p>
        </w:tc>
      </w:tr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B144EC" w:rsidRDefault="00B144EC">
            <w:pPr>
              <w:pStyle w:val="agreefio"/>
            </w:pPr>
            <w:r>
              <w:t>А.В.Лис</w:t>
            </w:r>
          </w:p>
          <w:p w:rsidR="00B144EC" w:rsidRDefault="00B144EC">
            <w:pPr>
              <w:pStyle w:val="agreedate"/>
            </w:pPr>
            <w:r>
              <w:t>14.04.2018 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B144EC" w:rsidRDefault="00B144EC">
            <w:pPr>
              <w:pStyle w:val="agreefio"/>
            </w:pPr>
            <w:r>
              <w:t>Н.Н.Шерстнев</w:t>
            </w:r>
          </w:p>
          <w:p w:rsidR="00B144EC" w:rsidRDefault="00B144EC">
            <w:pPr>
              <w:pStyle w:val="agreedate"/>
            </w:pPr>
            <w:r>
              <w:t>10.04.2018</w:t>
            </w:r>
          </w:p>
        </w:tc>
      </w:tr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 </w:t>
            </w:r>
          </w:p>
        </w:tc>
      </w:tr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B144EC" w:rsidRDefault="00B144EC">
            <w:pPr>
              <w:pStyle w:val="agreefio"/>
            </w:pPr>
            <w:r>
              <w:t>В.А.Дворник</w:t>
            </w:r>
          </w:p>
          <w:p w:rsidR="00B144EC" w:rsidRDefault="00B144EC">
            <w:pPr>
              <w:pStyle w:val="agreedate"/>
            </w:pPr>
            <w:r>
              <w:t>13.04.2018 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B144EC" w:rsidRDefault="00B144EC">
            <w:pPr>
              <w:pStyle w:val="agreefio"/>
            </w:pPr>
            <w:r>
              <w:t>В.В.Кравцов</w:t>
            </w:r>
          </w:p>
          <w:p w:rsidR="00B144EC" w:rsidRDefault="00B144EC">
            <w:pPr>
              <w:pStyle w:val="agreedate"/>
            </w:pPr>
            <w:r>
              <w:t>11.04.2018</w:t>
            </w:r>
          </w:p>
        </w:tc>
      </w:tr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 </w:t>
            </w:r>
          </w:p>
        </w:tc>
      </w:tr>
      <w:tr w:rsidR="00B144EC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B144EC" w:rsidRDefault="00B144EC">
            <w:pPr>
              <w:pStyle w:val="agreefio"/>
            </w:pPr>
            <w:r>
              <w:t>А.М.Исаченко</w:t>
            </w:r>
          </w:p>
          <w:p w:rsidR="00B144EC" w:rsidRDefault="00B144EC">
            <w:pPr>
              <w:pStyle w:val="agreedate"/>
            </w:pPr>
            <w:r>
              <w:t>12.04.2018 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gree"/>
            </w:pPr>
            <w:r>
              <w:t>СОГЛАСОВАНО</w:t>
            </w:r>
          </w:p>
          <w:p w:rsidR="00B144EC" w:rsidRDefault="00B144EC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B144EC" w:rsidRDefault="00B144EC">
            <w:pPr>
              <w:pStyle w:val="agreefio"/>
            </w:pPr>
            <w:r>
              <w:t>В.В.Доманевский</w:t>
            </w:r>
          </w:p>
          <w:p w:rsidR="00B144EC" w:rsidRDefault="00B144EC">
            <w:pPr>
              <w:pStyle w:val="agreedate"/>
            </w:pPr>
            <w:r>
              <w:t>10.04.2018 </w:t>
            </w:r>
          </w:p>
        </w:tc>
      </w:tr>
    </w:tbl>
    <w:p w:rsidR="00B144EC" w:rsidRDefault="00B144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B144E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capu1"/>
            </w:pPr>
            <w:r>
              <w:t>УТВЕРЖДЕНО</w:t>
            </w:r>
          </w:p>
          <w:p w:rsidR="00B144EC" w:rsidRDefault="00B144EC">
            <w:pPr>
              <w:pStyle w:val="cap1"/>
            </w:pPr>
            <w:r>
              <w:t>Постановление</w:t>
            </w:r>
          </w:p>
          <w:p w:rsidR="00B144EC" w:rsidRDefault="00B144EC">
            <w:pPr>
              <w:pStyle w:val="cap1"/>
            </w:pPr>
            <w:r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образования</w:t>
            </w:r>
            <w:r>
              <w:br/>
              <w:t>Республики Беларусь и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15.01.2019 № 7/5/13</w:t>
            </w:r>
          </w:p>
        </w:tc>
      </w:tr>
    </w:tbl>
    <w:p w:rsidR="00B144EC" w:rsidRDefault="00B144EC">
      <w:pPr>
        <w:pStyle w:val="titleu"/>
      </w:pPr>
      <w:r>
        <w:t>ИНСТРУКЦИЯ</w:t>
      </w:r>
      <w:r>
        <w:br/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B144EC" w:rsidRDefault="00B144EC">
      <w:pPr>
        <w:pStyle w:val="point"/>
      </w:pPr>
      <w:r>
        <w:t>1. 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B144EC" w:rsidRDefault="00B144EC">
      <w:pPr>
        <w:pStyle w:val="point"/>
      </w:pPr>
      <w:r>
        <w:t>2. Для целей настоящей Инструкции используются основные термины и их определения в значениях, установленных Кодексом Республики Беларусь об образовании, Законом Республики Беларусь от 18 июня 1993 года «О здравоохранении» (Ведамасці Вярхоўнага Савета Рэспублі</w:t>
      </w:r>
      <w:proofErr w:type="gramStart"/>
      <w:r>
        <w:t>к</w:t>
      </w:r>
      <w:proofErr w:type="gramEnd"/>
      <w:r>
        <w:t xml:space="preserve">і Беларусь, 1993 г., № 24, ст. 290; </w:t>
      </w:r>
      <w:proofErr w:type="gramStart"/>
      <w:r>
        <w:t>Национальный реестр правовых актов Республики Беларусь, 2008 г., № 159, 2/1460), Законом Республики Беларусь от 1 июля 2010 года «Об оказании психологической помощи» (Национальный реестр правовых актов Республики Беларусь, 2010 г., № 170, 2/1708), Законом Республики Беларусь от 31 мая 2003 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 г., № 64, 2</w:t>
      </w:r>
      <w:proofErr w:type="gramEnd"/>
      <w:r>
        <w:t>/949), а также следующие термины и их определения:</w:t>
      </w:r>
    </w:p>
    <w:p w:rsidR="00B144EC" w:rsidRDefault="00B144EC">
      <w:pPr>
        <w:pStyle w:val="newncpi"/>
      </w:pPr>
      <w:r>
        <w:t>факторы риска суицидальных действий у несовершеннолетнего – внешние или внутренние условия, обстоятельства, провоцирующие несовершеннолетнего совершить осознанные преднамеренные действия, направленные на добровольное лишение себя жизни;</w:t>
      </w:r>
    </w:p>
    <w:p w:rsidR="00B144EC" w:rsidRDefault="00B144EC">
      <w:pPr>
        <w:pStyle w:val="newncpi"/>
      </w:pPr>
      <w:r>
        <w:t>проявление суицидального поведения – осознанное преднамеренное действие, направленное на добровольное лишение себя жизни (суицидальная попытка или самоубийство), а также проявление суицидальной активности, включающей в себя суицидальные намерения, высказывания, угрозы;</w:t>
      </w:r>
    </w:p>
    <w:p w:rsidR="00B144EC" w:rsidRDefault="00B144EC">
      <w:pPr>
        <w:pStyle w:val="newncpi"/>
      </w:pPr>
      <w:r>
        <w:t>суицидальные угрозы – намерения и действия, выраженные в устной, письменной или какой-либо иной форме, свидетельствующие о наличии у несовершеннолетнего суицидальной активности и вероятности совершения суицидальных действий.</w:t>
      </w:r>
    </w:p>
    <w:p w:rsidR="00B144EC" w:rsidRDefault="00B144EC">
      <w:pPr>
        <w:pStyle w:val="point"/>
      </w:pPr>
      <w:r>
        <w:t>3. К факторам высокого риска суицидальных действий у несовершеннолетнего следует относить:</w:t>
      </w:r>
    </w:p>
    <w:p w:rsidR="00B144EC" w:rsidRDefault="00B144EC">
      <w:pPr>
        <w:pStyle w:val="newncpi"/>
      </w:pPr>
      <w:r>
        <w:t>сведения о совершении попытки суицида;</w:t>
      </w:r>
    </w:p>
    <w:p w:rsidR="00B144EC" w:rsidRDefault="00B144EC">
      <w:pPr>
        <w:pStyle w:val="newncpi"/>
      </w:pPr>
      <w:r>
        <w:t>намеренное нанесение самоповреждений;</w:t>
      </w:r>
    </w:p>
    <w:p w:rsidR="00B144EC" w:rsidRDefault="00B144EC">
      <w:pPr>
        <w:pStyle w:val="newncpi"/>
      </w:pPr>
      <w:r>
        <w:t>демонстрация суицидальных угроз. </w:t>
      </w:r>
    </w:p>
    <w:p w:rsidR="00B144EC" w:rsidRDefault="00B144EC">
      <w:pPr>
        <w:pStyle w:val="point"/>
      </w:pPr>
      <w:r>
        <w:t>4. 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 – педагогические работники), медицинскими работниками и психологами организаций здравоохранения (далее – работники организаций здравоохранения) и сотрудниками органов внутренних дел (далее, если не указано иное, – субъекты профилактики).</w:t>
      </w:r>
    </w:p>
    <w:p w:rsidR="00B144EC" w:rsidRDefault="00B144EC">
      <w:pPr>
        <w:pStyle w:val="point"/>
      </w:pPr>
      <w:r>
        <w:t>5. 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 w:rsidR="00B144EC" w:rsidRDefault="00B144EC">
      <w:pPr>
        <w:pStyle w:val="point"/>
      </w:pPr>
      <w:r>
        <w:t>6. 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 w:rsidR="00B144EC" w:rsidRDefault="00B144EC">
      <w:pPr>
        <w:pStyle w:val="point"/>
      </w:pPr>
      <w:r>
        <w:t>7. 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противоправных действий и проведении с ним индивидуальной профилактической работы.</w:t>
      </w:r>
    </w:p>
    <w:p w:rsidR="00B144EC" w:rsidRDefault="00B144EC">
      <w:pPr>
        <w:pStyle w:val="point"/>
      </w:pPr>
      <w:r>
        <w:t>8. 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 w:rsidR="00B144EC" w:rsidRDefault="00B144EC">
      <w:pPr>
        <w:pStyle w:val="newncpi"/>
      </w:pPr>
      <w: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B144EC" w:rsidRDefault="00B144EC">
      <w:pPr>
        <w:pStyle w:val="newncpi"/>
      </w:pPr>
      <w:r>
        <w:t>получения психиатрической (психотерапевтической) и психологической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B144EC" w:rsidRDefault="00B144EC">
      <w:pPr>
        <w:pStyle w:val="newncpi"/>
      </w:pPr>
      <w: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B144EC" w:rsidRDefault="00B144EC">
      <w:pPr>
        <w:pStyle w:val="point"/>
      </w:pPr>
      <w:r>
        <w:t>9. </w:t>
      </w:r>
      <w:proofErr w:type="gramStart"/>
      <w:r>
        <w:t>Субъекты профилактики при выявлении факторов риска суицидальных действий у несовершеннолетнего с письменного согласия законного представителя несовершеннолетнего, оформленного по форме согласно приложению, в течение одного рабочего дня направляют информацию о несовершеннолетнем в учреждение образования по месту обучения несовершеннолетнего, организацию здравоохранения, оказывающую психиатрическую (психотерапевтическую) и психологическую помощь, по месту жительства (месту пребывания) несовершеннолетнего.</w:t>
      </w:r>
      <w:proofErr w:type="gramEnd"/>
    </w:p>
    <w:p w:rsidR="00B144EC" w:rsidRDefault="00B144EC">
      <w:pPr>
        <w:pStyle w:val="newncpi"/>
      </w:pPr>
      <w:proofErr w:type="gramStart"/>
      <w:r>
        <w:t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 его законных представителях, имеющиеся факторы риска суицидальных действий у несовершеннолетнего, проявления суицидального поведения, предпринятые меры, их эффективность.</w:t>
      </w:r>
      <w:proofErr w:type="gramEnd"/>
    </w:p>
    <w:p w:rsidR="00B144EC" w:rsidRDefault="00B144EC">
      <w:pPr>
        <w:pStyle w:val="point"/>
      </w:pPr>
      <w:r>
        <w:t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B144EC" w:rsidRDefault="00B144EC">
      <w:pPr>
        <w:pStyle w:val="point"/>
      </w:pPr>
      <w:r>
        <w:t>11. </w:t>
      </w:r>
      <w:proofErr w:type="gramStart"/>
      <w:r>
        <w:t>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образования, в случае их согласия – обеспечивают оказание несовершеннолетнему и его законному представителю психологической помощи и социально-педагогической поддержки в учреждении образования.</w:t>
      </w:r>
      <w:proofErr w:type="gramEnd"/>
    </w:p>
    <w:p w:rsidR="00B144EC" w:rsidRDefault="00B144EC">
      <w:pPr>
        <w:pStyle w:val="point"/>
      </w:pPr>
      <w:r>
        <w:t>12. 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B144EC" w:rsidRDefault="00B144EC">
      <w:pPr>
        <w:pStyle w:val="underpoint"/>
      </w:pPr>
      <w:r>
        <w:t>12.1. оказание несовершеннолетнему специализированной медицинской и психологической помощи в день обращения;</w:t>
      </w:r>
    </w:p>
    <w:p w:rsidR="00B144EC" w:rsidRDefault="00B144EC">
      <w:pPr>
        <w:pStyle w:val="underpoint"/>
      </w:pPr>
      <w:r>
        <w:t>12.2. передачу информации о несовершеннолетних мужского пола в возрасте 15–17 лет, имеющих факторы риска суицидальных действий у несовершеннолетнего, в районные (городские) военные комиссариаты по месту жительства (месту пребывания) несовершеннолетнего с согласия законного представителя.</w:t>
      </w:r>
    </w:p>
    <w:p w:rsidR="00B144EC" w:rsidRDefault="00B144EC">
      <w:pPr>
        <w:pStyle w:val="point"/>
      </w:pPr>
      <w:r>
        <w:t>13. 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 w:rsidR="00B144EC" w:rsidRDefault="00B144EC">
      <w:pPr>
        <w:pStyle w:val="point"/>
      </w:pPr>
      <w:r>
        <w:t>14. </w:t>
      </w:r>
      <w:proofErr w:type="gramStart"/>
      <w:r>
        <w:t>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законодательством.</w:t>
      </w:r>
    </w:p>
    <w:p w:rsidR="00B144EC" w:rsidRDefault="00B144EC">
      <w:pPr>
        <w:pStyle w:val="newncpi"/>
      </w:pPr>
      <w:r>
        <w:t> </w:t>
      </w:r>
    </w:p>
    <w:p w:rsidR="00B144EC" w:rsidRDefault="00B144EC">
      <w:pPr>
        <w:rPr>
          <w:rFonts w:eastAsia="Times New Roman"/>
        </w:rPr>
        <w:sectPr w:rsidR="00B144EC" w:rsidSect="00B144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B144EC" w:rsidRDefault="00B144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87"/>
      </w:tblGrid>
      <w:tr w:rsidR="00B144EC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append1"/>
            </w:pPr>
            <w:r>
              <w:t>Приложение</w:t>
            </w:r>
          </w:p>
          <w:p w:rsidR="00B144EC" w:rsidRDefault="00B144EC">
            <w:pPr>
              <w:pStyle w:val="append"/>
            </w:pPr>
            <w:r>
              <w:t>к Инструкции о порядке действий</w:t>
            </w:r>
            <w:r>
              <w:br/>
              <w:t>работников учреждений образования,</w:t>
            </w:r>
            <w:r>
              <w:br/>
              <w:t>здравоохранения и сотрудников органов</w:t>
            </w:r>
            <w:r>
              <w:br/>
              <w:t>внутренних дел при выявлении факторов</w:t>
            </w:r>
            <w:r>
              <w:br/>
              <w:t>риска суицидальных действий</w:t>
            </w:r>
            <w:r>
              <w:br/>
              <w:t xml:space="preserve">у несовершеннолетних </w:t>
            </w:r>
          </w:p>
        </w:tc>
      </w:tr>
    </w:tbl>
    <w:p w:rsidR="00B144EC" w:rsidRDefault="00B144EC">
      <w:pPr>
        <w:pStyle w:val="newncpi"/>
      </w:pPr>
      <w:r>
        <w:t> </w:t>
      </w:r>
    </w:p>
    <w:p w:rsidR="00B144EC" w:rsidRDefault="00B144EC">
      <w:pPr>
        <w:pStyle w:val="onestring"/>
      </w:pPr>
      <w:r>
        <w:t>Форма</w:t>
      </w:r>
    </w:p>
    <w:p w:rsidR="00B144EC" w:rsidRDefault="00B144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68"/>
      </w:tblGrid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</w:pPr>
            <w:r>
              <w:t>Руководителю ____________________________________________</w:t>
            </w:r>
          </w:p>
        </w:tc>
      </w:tr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undline"/>
              <w:ind w:left="1552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</w:tc>
      </w:tr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</w:pPr>
            <w:r>
              <w:t>_________________________________________________________</w:t>
            </w:r>
          </w:p>
        </w:tc>
      </w:tr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undline"/>
              <w:jc w:val="center"/>
            </w:pPr>
            <w:r>
              <w:t>(наименование учреждения образования, здравоохранения)</w:t>
            </w:r>
          </w:p>
        </w:tc>
      </w:tr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</w:pPr>
            <w:r>
              <w:t>от ______________________________________________________</w:t>
            </w:r>
          </w:p>
        </w:tc>
      </w:tr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undline"/>
              <w:jc w:val="center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  <w:p w:rsidR="00B144EC" w:rsidRDefault="00B144EC">
            <w:pPr>
              <w:pStyle w:val="undline"/>
              <w:jc w:val="center"/>
            </w:pPr>
            <w:r>
              <w:t>законного представителя несовершеннолетнего)</w:t>
            </w:r>
          </w:p>
        </w:tc>
      </w:tr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</w:pPr>
            <w:r>
              <w:t>адрес проживания ________________________________________</w:t>
            </w:r>
          </w:p>
        </w:tc>
      </w:tr>
      <w:tr w:rsidR="00B144EC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</w:pPr>
            <w:r>
              <w:t>________________________________________________________</w:t>
            </w:r>
          </w:p>
        </w:tc>
      </w:tr>
    </w:tbl>
    <w:p w:rsidR="00B144EC" w:rsidRDefault="00B144EC">
      <w:pPr>
        <w:pStyle w:val="newncpi"/>
      </w:pPr>
      <w:r>
        <w:t> </w:t>
      </w:r>
    </w:p>
    <w:p w:rsidR="00B144EC" w:rsidRDefault="00B144EC">
      <w:pPr>
        <w:pStyle w:val="newncpi"/>
      </w:pPr>
      <w:r>
        <w:t>Я, _____________________________________________________________, согласен</w:t>
      </w:r>
    </w:p>
    <w:p w:rsidR="00B144EC" w:rsidRDefault="00B144EC">
      <w:pPr>
        <w:pStyle w:val="undline"/>
        <w:ind w:left="1843"/>
      </w:pPr>
      <w:proofErr w:type="gramStart"/>
      <w:r>
        <w:t>(фамилия, собственное имя, отчество (если таковое имеется)</w:t>
      </w:r>
      <w:proofErr w:type="gramEnd"/>
    </w:p>
    <w:p w:rsidR="00B144EC" w:rsidRDefault="00B144EC">
      <w:pPr>
        <w:pStyle w:val="undline"/>
        <w:ind w:left="2410"/>
      </w:pPr>
      <w:r>
        <w:t>законного представителя несовершеннолетнего)</w:t>
      </w:r>
    </w:p>
    <w:p w:rsidR="00B144EC" w:rsidRDefault="00B144EC">
      <w:pPr>
        <w:pStyle w:val="newncpi0"/>
      </w:pPr>
      <w:r>
        <w:t>с представлением сведений о несовершеннолетнем</w:t>
      </w:r>
    </w:p>
    <w:p w:rsidR="00B144EC" w:rsidRDefault="00B144EC">
      <w:pPr>
        <w:pStyle w:val="newncpi0"/>
      </w:pPr>
      <w:r>
        <w:t>_____________________________________________________________________________</w:t>
      </w:r>
    </w:p>
    <w:p w:rsidR="00B144EC" w:rsidRDefault="00B144EC">
      <w:pPr>
        <w:pStyle w:val="undline"/>
        <w:jc w:val="center"/>
      </w:pPr>
      <w:r>
        <w:t>(фамилия, собственное имя, отчество (если таковое имеется) несовершеннолетнего)</w:t>
      </w:r>
    </w:p>
    <w:p w:rsidR="00B144EC" w:rsidRDefault="00B144EC">
      <w:pPr>
        <w:pStyle w:val="newncpi0"/>
      </w:pPr>
      <w:r>
        <w:t>в ___________________________________________________________________________</w:t>
      </w:r>
    </w:p>
    <w:p w:rsidR="00B144EC" w:rsidRDefault="00B144EC">
      <w:pPr>
        <w:pStyle w:val="undline"/>
        <w:jc w:val="center"/>
      </w:pPr>
      <w:r>
        <w:t>(наименование учреждения образования, здравоохранения)</w:t>
      </w:r>
    </w:p>
    <w:p w:rsidR="00B144EC" w:rsidRDefault="00B144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407"/>
        <w:gridCol w:w="3276"/>
      </w:tblGrid>
      <w:tr w:rsidR="00B144E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</w:pPr>
            <w:r>
              <w:t>_________________</w:t>
            </w:r>
          </w:p>
        </w:tc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B144E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undline"/>
              <w:ind w:left="703"/>
            </w:pPr>
            <w:r>
              <w:t xml:space="preserve">(дата) </w:t>
            </w:r>
          </w:p>
        </w:tc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4EC" w:rsidRDefault="00B144EC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B144EC" w:rsidRDefault="00B144EC">
      <w:pPr>
        <w:pStyle w:val="newncpi"/>
      </w:pPr>
      <w:r>
        <w:t> </w:t>
      </w:r>
    </w:p>
    <w:p w:rsidR="00B144EC" w:rsidRDefault="00B144EC">
      <w:pPr>
        <w:pStyle w:val="newncpi"/>
      </w:pPr>
      <w:r>
        <w:t> </w:t>
      </w:r>
    </w:p>
    <w:p w:rsidR="001053CC" w:rsidRDefault="001053CC"/>
    <w:sectPr w:rsidR="001053CC" w:rsidSect="00B144EC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EC" w:rsidRDefault="00B144EC" w:rsidP="00B144EC">
      <w:pPr>
        <w:spacing w:after="0" w:line="240" w:lineRule="auto"/>
      </w:pPr>
      <w:r>
        <w:separator/>
      </w:r>
    </w:p>
  </w:endnote>
  <w:endnote w:type="continuationSeparator" w:id="0">
    <w:p w:rsidR="00B144EC" w:rsidRDefault="00B144EC" w:rsidP="00B1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EC" w:rsidRDefault="00B144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EC" w:rsidRDefault="00B144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144EC" w:rsidTr="00B144EC">
      <w:tc>
        <w:tcPr>
          <w:tcW w:w="1800" w:type="dxa"/>
          <w:shd w:val="clear" w:color="auto" w:fill="auto"/>
          <w:vAlign w:val="center"/>
        </w:tcPr>
        <w:p w:rsidR="00B144EC" w:rsidRDefault="00B144E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E0ACED3" wp14:editId="5FAD4BC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144EC" w:rsidRDefault="00B144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144EC" w:rsidRDefault="00B144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26.09.2022</w:t>
          </w:r>
        </w:p>
        <w:p w:rsidR="00B144EC" w:rsidRPr="00B144EC" w:rsidRDefault="00B144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144EC" w:rsidRDefault="00B14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EC" w:rsidRDefault="00B144EC" w:rsidP="00B144EC">
      <w:pPr>
        <w:spacing w:after="0" w:line="240" w:lineRule="auto"/>
      </w:pPr>
      <w:r>
        <w:separator/>
      </w:r>
    </w:p>
  </w:footnote>
  <w:footnote w:type="continuationSeparator" w:id="0">
    <w:p w:rsidR="00B144EC" w:rsidRDefault="00B144EC" w:rsidP="00B1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EC" w:rsidRDefault="00B144EC" w:rsidP="009F6E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44EC" w:rsidRDefault="00B14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EC" w:rsidRPr="00B144EC" w:rsidRDefault="00B144EC" w:rsidP="009F6EA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144EC">
      <w:rPr>
        <w:rStyle w:val="a7"/>
        <w:rFonts w:ascii="Times New Roman" w:hAnsi="Times New Roman" w:cs="Times New Roman"/>
        <w:sz w:val="24"/>
      </w:rPr>
      <w:fldChar w:fldCharType="begin"/>
    </w:r>
    <w:r w:rsidRPr="00B144E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144E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B144EC">
      <w:rPr>
        <w:rStyle w:val="a7"/>
        <w:rFonts w:ascii="Times New Roman" w:hAnsi="Times New Roman" w:cs="Times New Roman"/>
        <w:sz w:val="24"/>
      </w:rPr>
      <w:fldChar w:fldCharType="end"/>
    </w:r>
  </w:p>
  <w:p w:rsidR="00B144EC" w:rsidRPr="00B144EC" w:rsidRDefault="00B144E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EC" w:rsidRDefault="00B14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EC"/>
    <w:rsid w:val="001053CC"/>
    <w:rsid w:val="00B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144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144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B144E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44E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144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144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B144E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144E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144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44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44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44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44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144E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44E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44E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44E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44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44E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4EC"/>
  </w:style>
  <w:style w:type="paragraph" w:styleId="a5">
    <w:name w:val="footer"/>
    <w:basedOn w:val="a"/>
    <w:link w:val="a6"/>
    <w:uiPriority w:val="99"/>
    <w:unhideWhenUsed/>
    <w:rsid w:val="00B1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4EC"/>
  </w:style>
  <w:style w:type="character" w:styleId="a7">
    <w:name w:val="page number"/>
    <w:basedOn w:val="a0"/>
    <w:uiPriority w:val="99"/>
    <w:semiHidden/>
    <w:unhideWhenUsed/>
    <w:rsid w:val="00B144EC"/>
  </w:style>
  <w:style w:type="table" w:styleId="a8">
    <w:name w:val="Table Grid"/>
    <w:basedOn w:val="a1"/>
    <w:uiPriority w:val="59"/>
    <w:rsid w:val="00B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144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144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B144E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44E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144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144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B144E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144E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144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44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44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44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44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44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144E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44E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44E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44E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44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44E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4EC"/>
  </w:style>
  <w:style w:type="paragraph" w:styleId="a5">
    <w:name w:val="footer"/>
    <w:basedOn w:val="a"/>
    <w:link w:val="a6"/>
    <w:uiPriority w:val="99"/>
    <w:unhideWhenUsed/>
    <w:rsid w:val="00B1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4EC"/>
  </w:style>
  <w:style w:type="character" w:styleId="a7">
    <w:name w:val="page number"/>
    <w:basedOn w:val="a0"/>
    <w:uiPriority w:val="99"/>
    <w:semiHidden/>
    <w:unhideWhenUsed/>
    <w:rsid w:val="00B144EC"/>
  </w:style>
  <w:style w:type="table" w:styleId="a8">
    <w:name w:val="Table Grid"/>
    <w:basedOn w:val="a1"/>
    <w:uiPriority w:val="59"/>
    <w:rsid w:val="00B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10437</Characters>
  <Application>Microsoft Office Word</Application>
  <DocSecurity>0</DocSecurity>
  <Lines>267</Lines>
  <Paragraphs>112</Paragraphs>
  <ScaleCrop>false</ScaleCrop>
  <Company>diakov.net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2022-09-26T14:06:00Z</dcterms:created>
  <dcterms:modified xsi:type="dcterms:W3CDTF">2022-09-26T14:07:00Z</dcterms:modified>
</cp:coreProperties>
</file>