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1073" w:rsidRPr="00EB1234" w:rsidRDefault="00E678EA" w:rsidP="00EB1234">
      <w:pPr>
        <w:spacing w:line="280" w:lineRule="exact"/>
        <w:rPr>
          <w:spacing w:val="-4"/>
          <w:sz w:val="32"/>
          <w:szCs w:val="32"/>
        </w:rPr>
      </w:pPr>
      <w:r w:rsidRPr="00EB1234">
        <w:rPr>
          <w:noProof/>
          <w:spacing w:val="-4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29D550">
                <wp:simplePos x="0" y="0"/>
                <wp:positionH relativeFrom="margin">
                  <wp:posOffset>773430</wp:posOffset>
                </wp:positionH>
                <wp:positionV relativeFrom="paragraph">
                  <wp:posOffset>58420</wp:posOffset>
                </wp:positionV>
                <wp:extent cx="5591175" cy="428625"/>
                <wp:effectExtent l="0" t="0" r="0" b="9525"/>
                <wp:wrapTight wrapText="bothSides">
                  <wp:wrapPolygon edited="0">
                    <wp:start x="147" y="0"/>
                    <wp:lineTo x="147" y="21120"/>
                    <wp:lineTo x="21342" y="21120"/>
                    <wp:lineTo x="21342" y="0"/>
                    <wp:lineTo x="147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78EA" w:rsidRPr="00EB1234" w:rsidRDefault="00E678EA" w:rsidP="00E678EA">
                            <w:pPr>
                              <w:jc w:val="center"/>
                              <w:rPr>
                                <w:b/>
                                <w:color w:val="FD4633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234">
                              <w:rPr>
                                <w:b/>
                                <w:color w:val="FD4633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НАРКОТИКИ – ПУТЬ В ОДИН 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D5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0.9pt;margin-top:4.6pt;width:440.25pt;height:3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" filled="f" stroked="f">
                <v:textbox>
                  <w:txbxContent>
                    <w:p w:rsidR="00E678EA" w:rsidRPr="00EB1234" w:rsidRDefault="00E678EA" w:rsidP="00E678EA">
                      <w:pPr>
                        <w:jc w:val="center"/>
                        <w:rPr>
                          <w:b/>
                          <w:color w:val="FD4633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1234">
                        <w:rPr>
                          <w:b/>
                          <w:color w:val="FD4633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НАРКОТИКИ – ПУТЬ В ОДИН КОНЕЦ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41073" w:rsidRPr="00EB1234" w:rsidRDefault="00541073" w:rsidP="00EB1234">
      <w:pPr>
        <w:spacing w:line="280" w:lineRule="exact"/>
        <w:jc w:val="center"/>
        <w:rPr>
          <w:spacing w:val="-4"/>
          <w:sz w:val="32"/>
          <w:szCs w:val="32"/>
        </w:rPr>
      </w:pPr>
    </w:p>
    <w:p w:rsidR="00541073" w:rsidRPr="00EB1234" w:rsidRDefault="00541073" w:rsidP="00EB1234">
      <w:pPr>
        <w:spacing w:line="280" w:lineRule="exact"/>
        <w:rPr>
          <w:spacing w:val="-4"/>
          <w:sz w:val="32"/>
          <w:szCs w:val="32"/>
        </w:rPr>
      </w:pPr>
    </w:p>
    <w:tbl>
      <w:tblPr>
        <w:tblStyle w:val="a4"/>
        <w:tblW w:w="4610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E678EA" w:rsidRPr="00EB1234" w:rsidTr="00207CCA">
        <w:tc>
          <w:tcPr>
            <w:tcW w:w="5000" w:type="pct"/>
          </w:tcPr>
          <w:p w:rsidR="00E678EA" w:rsidRPr="00EB1234" w:rsidRDefault="00E678EA" w:rsidP="00EB1234">
            <w:pPr>
              <w:spacing w:line="280" w:lineRule="exact"/>
              <w:rPr>
                <w:b/>
                <w:spacing w:val="-4"/>
                <w:sz w:val="32"/>
                <w:szCs w:val="32"/>
              </w:rPr>
            </w:pPr>
            <w:r w:rsidRPr="00EB1234">
              <w:rPr>
                <w:noProof/>
                <w:spacing w:val="-4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84A755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1905</wp:posOffset>
                      </wp:positionV>
                      <wp:extent cx="5772150" cy="397510"/>
                      <wp:effectExtent l="0" t="0" r="0" b="2540"/>
                      <wp:wrapTight wrapText="bothSides">
                        <wp:wrapPolygon edited="0">
                          <wp:start x="143" y="0"/>
                          <wp:lineTo x="143" y="20703"/>
                          <wp:lineTo x="21386" y="20703"/>
                          <wp:lineTo x="21386" y="0"/>
                          <wp:lineTo x="143" y="0"/>
                        </wp:wrapPolygon>
                      </wp:wrapTight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C1EF2" w:rsidRPr="00665AAE" w:rsidRDefault="00EB1234" w:rsidP="00E678E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5AAE">
                                    <w:rPr>
                                      <w:b/>
                                      <w:noProof/>
                                      <w:color w:val="4472C4" w:themeColor="accen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ПРЕДЛАГАЮТ СТАТЬ НАРКОЗАКЛАДЧИКОМ</w:t>
                                  </w:r>
                                  <w:r w:rsidR="003C1EF2" w:rsidRPr="00665AAE">
                                    <w:rPr>
                                      <w:b/>
                                      <w:noProof/>
                                      <w:color w:val="4472C4" w:themeColor="accen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</w:p>
                                <w:p w:rsidR="00541073" w:rsidRPr="00541073" w:rsidRDefault="00541073" w:rsidP="00E678E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D4633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A7551" id="Надпись 2" o:spid="_x0000_s1027" type="#_x0000_t202" style="position:absolute;left:0;text-align:left;margin-left:20.2pt;margin-top:.15pt;width:454.5pt;height:31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" filled="f" stroked="f">
                      <v:textbox>
                        <w:txbxContent>
                          <w:p w:rsidR="003C1EF2" w:rsidRPr="00665AAE" w:rsidRDefault="00EB1234" w:rsidP="00E678EA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AAE">
                              <w:rPr>
                                <w:b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ПРЕДЛАГАЮТ СТАТЬ НАРКОЗАКЛАДЧИКОМ</w:t>
                            </w:r>
                            <w:r w:rsidR="003C1EF2" w:rsidRPr="00665AAE">
                              <w:rPr>
                                <w:b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541073" w:rsidRPr="00541073" w:rsidRDefault="00541073" w:rsidP="00E678EA">
                            <w:pPr>
                              <w:jc w:val="center"/>
                              <w:rPr>
                                <w:b/>
                                <w:noProof/>
                                <w:color w:val="FD4633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678EA" w:rsidRPr="00EB1234" w:rsidRDefault="00E678EA" w:rsidP="00EB1234">
            <w:pPr>
              <w:spacing w:line="280" w:lineRule="exact"/>
              <w:rPr>
                <w:b/>
                <w:spacing w:val="-4"/>
                <w:sz w:val="32"/>
                <w:szCs w:val="32"/>
              </w:rPr>
            </w:pPr>
          </w:p>
          <w:p w:rsidR="00E678EA" w:rsidRPr="00EB1234" w:rsidRDefault="00E678EA" w:rsidP="00EB1234">
            <w:pPr>
              <w:spacing w:line="280" w:lineRule="exact"/>
              <w:rPr>
                <w:b/>
                <w:spacing w:val="-4"/>
                <w:sz w:val="32"/>
                <w:szCs w:val="32"/>
              </w:rPr>
            </w:pPr>
          </w:p>
          <w:p w:rsidR="00E678EA" w:rsidRPr="00EB1234" w:rsidRDefault="00EB1234" w:rsidP="00EB1234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line="280" w:lineRule="exact"/>
              <w:ind w:left="0" w:firstLine="0"/>
              <w:rPr>
                <w:b/>
                <w:color w:val="0070C0"/>
                <w:spacing w:val="-6"/>
                <w:sz w:val="32"/>
                <w:szCs w:val="32"/>
              </w:rPr>
            </w:pPr>
            <w:r w:rsidRPr="00EB1234">
              <w:rPr>
                <w:noProof/>
                <w:spacing w:val="-4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CF8612D" wp14:editId="7FB4C573">
                  <wp:simplePos x="0" y="0"/>
                  <wp:positionH relativeFrom="column">
                    <wp:posOffset>3771265</wp:posOffset>
                  </wp:positionH>
                  <wp:positionV relativeFrom="paragraph">
                    <wp:posOffset>48895</wp:posOffset>
                  </wp:positionV>
                  <wp:extent cx="2428240" cy="1704975"/>
                  <wp:effectExtent l="19050" t="19050" r="10160" b="28575"/>
                  <wp:wrapTight wrapText="bothSides">
                    <wp:wrapPolygon edited="0">
                      <wp:start x="-169" y="-241"/>
                      <wp:lineTo x="-169" y="21721"/>
                      <wp:lineTo x="21521" y="21721"/>
                      <wp:lineTo x="21521" y="-241"/>
                      <wp:lineTo x="-169" y="-241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8EA" w:rsidRPr="00EB1234">
              <w:rPr>
                <w:b/>
                <w:color w:val="0070C0"/>
                <w:spacing w:val="-4"/>
                <w:sz w:val="32"/>
                <w:szCs w:val="32"/>
              </w:rPr>
              <w:t xml:space="preserve">МИФ № 1: </w:t>
            </w:r>
            <w:r w:rsidR="00E678EA" w:rsidRPr="00EB1234">
              <w:rPr>
                <w:b/>
                <w:color w:val="0070C0"/>
                <w:spacing w:val="-6"/>
                <w:sz w:val="32"/>
                <w:szCs w:val="32"/>
              </w:rPr>
              <w:t>Вам пообещают работу с легальными стимулирующими веществами, например</w:t>
            </w:r>
            <w:r w:rsidRPr="00EB1234">
              <w:rPr>
                <w:b/>
                <w:color w:val="0070C0"/>
                <w:spacing w:val="-6"/>
                <w:sz w:val="32"/>
                <w:szCs w:val="32"/>
              </w:rPr>
              <w:t>,</w:t>
            </w:r>
            <w:r w:rsidR="00E678EA" w:rsidRPr="00EB1234">
              <w:rPr>
                <w:b/>
                <w:color w:val="0070C0"/>
                <w:spacing w:val="-6"/>
                <w:sz w:val="32"/>
                <w:szCs w:val="32"/>
              </w:rPr>
              <w:t xml:space="preserve"> табачными смесями.</w:t>
            </w:r>
          </w:p>
          <w:p w:rsidR="00E678EA" w:rsidRPr="00EB1234" w:rsidRDefault="00E678EA" w:rsidP="00EB1234">
            <w:pPr>
              <w:pStyle w:val="a3"/>
              <w:tabs>
                <w:tab w:val="left" w:pos="322"/>
              </w:tabs>
              <w:spacing w:line="280" w:lineRule="exact"/>
              <w:ind w:left="0"/>
              <w:rPr>
                <w:i/>
                <w:spacing w:val="-4"/>
                <w:sz w:val="32"/>
                <w:szCs w:val="32"/>
              </w:rPr>
            </w:pPr>
            <w:r w:rsidRPr="00EB1234">
              <w:rPr>
                <w:b/>
                <w:color w:val="FF0000"/>
                <w:spacing w:val="-4"/>
                <w:sz w:val="32"/>
                <w:szCs w:val="32"/>
              </w:rPr>
              <w:t xml:space="preserve">ПРАВДА: </w:t>
            </w:r>
            <w:r w:rsidRPr="00EB1234">
              <w:rPr>
                <w:i/>
                <w:spacing w:val="-4"/>
                <w:sz w:val="32"/>
                <w:szCs w:val="32"/>
              </w:rPr>
              <w:t xml:space="preserve">Вам поручат распространять наркотики и </w:t>
            </w:r>
            <w:proofErr w:type="spellStart"/>
            <w:r w:rsidRPr="00EB1234">
              <w:rPr>
                <w:i/>
                <w:spacing w:val="-4"/>
                <w:sz w:val="32"/>
                <w:szCs w:val="32"/>
              </w:rPr>
              <w:t>психотропы</w:t>
            </w:r>
            <w:proofErr w:type="spellEnd"/>
            <w:r w:rsidRPr="00EB1234">
              <w:rPr>
                <w:i/>
                <w:spacing w:val="-4"/>
                <w:sz w:val="32"/>
                <w:szCs w:val="32"/>
              </w:rPr>
              <w:t>. Это незаконно, и вы окажетесь за реш</w:t>
            </w:r>
            <w:r w:rsidR="00EB1234">
              <w:rPr>
                <w:i/>
                <w:spacing w:val="-4"/>
                <w:sz w:val="32"/>
                <w:szCs w:val="32"/>
              </w:rPr>
              <w:t>ё</w:t>
            </w:r>
            <w:r w:rsidRPr="00EB1234">
              <w:rPr>
                <w:i/>
                <w:spacing w:val="-4"/>
                <w:sz w:val="32"/>
                <w:szCs w:val="32"/>
              </w:rPr>
              <w:t>ткой.</w:t>
            </w:r>
          </w:p>
          <w:p w:rsidR="00E678EA" w:rsidRPr="00EB1234" w:rsidRDefault="00E678EA" w:rsidP="00EB1234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line="280" w:lineRule="exact"/>
              <w:ind w:left="0" w:firstLine="0"/>
              <w:rPr>
                <w:b/>
                <w:color w:val="0070C0"/>
                <w:spacing w:val="-4"/>
                <w:sz w:val="32"/>
                <w:szCs w:val="32"/>
              </w:rPr>
            </w:pPr>
            <w:r w:rsidRPr="00EB1234">
              <w:rPr>
                <w:b/>
                <w:color w:val="0070C0"/>
                <w:spacing w:val="-4"/>
                <w:sz w:val="32"/>
                <w:szCs w:val="32"/>
              </w:rPr>
              <w:t>МИФ № 2: На первый взгляд, не нужно прилагать почти никаких усилий: нет ж</w:t>
            </w:r>
            <w:r w:rsidR="00EB1234">
              <w:rPr>
                <w:b/>
                <w:color w:val="0070C0"/>
                <w:spacing w:val="-4"/>
                <w:sz w:val="32"/>
                <w:szCs w:val="32"/>
              </w:rPr>
              <w:t>ёстко</w:t>
            </w:r>
            <w:r w:rsidRPr="00EB1234">
              <w:rPr>
                <w:b/>
                <w:color w:val="0070C0"/>
                <w:spacing w:val="-4"/>
                <w:sz w:val="32"/>
                <w:szCs w:val="32"/>
              </w:rPr>
              <w:t>го графика и офисной рутины, много свободного времени.</w:t>
            </w:r>
          </w:p>
          <w:p w:rsidR="00E678EA" w:rsidRPr="00EB1234" w:rsidRDefault="00E678EA" w:rsidP="00EB1234">
            <w:pPr>
              <w:pStyle w:val="a3"/>
              <w:tabs>
                <w:tab w:val="left" w:pos="322"/>
              </w:tabs>
              <w:spacing w:line="280" w:lineRule="exact"/>
              <w:ind w:left="0"/>
              <w:rPr>
                <w:i/>
                <w:spacing w:val="-4"/>
                <w:sz w:val="32"/>
                <w:szCs w:val="32"/>
              </w:rPr>
            </w:pPr>
            <w:r w:rsidRPr="00EB1234">
              <w:rPr>
                <w:b/>
                <w:color w:val="FF0000"/>
                <w:spacing w:val="-4"/>
                <w:sz w:val="32"/>
                <w:szCs w:val="32"/>
              </w:rPr>
              <w:t>ПРАВДА:</w:t>
            </w:r>
            <w:r w:rsidRPr="00EB123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EB1234">
              <w:rPr>
                <w:i/>
                <w:spacing w:val="-4"/>
                <w:sz w:val="32"/>
                <w:szCs w:val="32"/>
              </w:rPr>
              <w:t>Закладчики – «пушечное мясо» в наркобизнесе. Их криминальная карьера быстротечна. Некоторые попадаются в первый же раз.</w:t>
            </w:r>
          </w:p>
          <w:p w:rsidR="00E678EA" w:rsidRPr="00EB1234" w:rsidRDefault="00E678EA" w:rsidP="00EB1234">
            <w:pPr>
              <w:pStyle w:val="a3"/>
              <w:numPr>
                <w:ilvl w:val="0"/>
                <w:numId w:val="2"/>
              </w:numPr>
              <w:tabs>
                <w:tab w:val="left" w:pos="322"/>
              </w:tabs>
              <w:spacing w:line="280" w:lineRule="exact"/>
              <w:ind w:left="0" w:firstLine="0"/>
              <w:rPr>
                <w:b/>
                <w:color w:val="0070C0"/>
                <w:spacing w:val="-4"/>
                <w:sz w:val="32"/>
                <w:szCs w:val="32"/>
              </w:rPr>
            </w:pPr>
            <w:r w:rsidRPr="00EB1234">
              <w:rPr>
                <w:b/>
                <w:color w:val="0070C0"/>
                <w:spacing w:val="-4"/>
                <w:sz w:val="32"/>
                <w:szCs w:val="32"/>
              </w:rPr>
              <w:t>МИФ № 3: Вас заставят поверить в отсутствие рисков и полную конфиденциальность.</w:t>
            </w:r>
          </w:p>
          <w:p w:rsidR="00E678EA" w:rsidRPr="00EB1234" w:rsidRDefault="00E678EA" w:rsidP="00EB1234">
            <w:pPr>
              <w:pStyle w:val="a3"/>
              <w:tabs>
                <w:tab w:val="left" w:pos="322"/>
              </w:tabs>
              <w:spacing w:line="280" w:lineRule="exact"/>
              <w:ind w:left="0"/>
              <w:rPr>
                <w:i/>
                <w:spacing w:val="-4"/>
                <w:sz w:val="32"/>
                <w:szCs w:val="32"/>
              </w:rPr>
            </w:pPr>
            <w:r w:rsidRPr="00EB1234">
              <w:rPr>
                <w:b/>
                <w:color w:val="FF0000"/>
                <w:spacing w:val="-4"/>
                <w:sz w:val="32"/>
                <w:szCs w:val="32"/>
              </w:rPr>
              <w:t>ПРАВДА:</w:t>
            </w:r>
            <w:r w:rsidRPr="00EB1234">
              <w:rPr>
                <w:spacing w:val="-4"/>
                <w:sz w:val="32"/>
                <w:szCs w:val="32"/>
              </w:rPr>
              <w:t xml:space="preserve"> </w:t>
            </w:r>
            <w:r w:rsidRPr="00EB1234">
              <w:rPr>
                <w:i/>
                <w:spacing w:val="-4"/>
                <w:sz w:val="32"/>
                <w:szCs w:val="32"/>
              </w:rPr>
              <w:t xml:space="preserve">Бесконтактный способ </w:t>
            </w:r>
            <w:proofErr w:type="spellStart"/>
            <w:r w:rsidRPr="00EB1234">
              <w:rPr>
                <w:i/>
                <w:spacing w:val="-4"/>
                <w:sz w:val="32"/>
                <w:szCs w:val="32"/>
              </w:rPr>
              <w:t>наркосбыта</w:t>
            </w:r>
            <w:proofErr w:type="spellEnd"/>
            <w:r w:rsidRPr="00EB1234">
              <w:rPr>
                <w:i/>
                <w:spacing w:val="-4"/>
                <w:sz w:val="32"/>
                <w:szCs w:val="32"/>
              </w:rPr>
              <w:t xml:space="preserve"> и другие меры конспирации не помешают быстро </w:t>
            </w:r>
            <w:r w:rsidR="00EB1234" w:rsidRPr="00EB1234">
              <w:rPr>
                <w:i/>
                <w:spacing w:val="-4"/>
                <w:sz w:val="32"/>
                <w:szCs w:val="32"/>
              </w:rPr>
              <w:t xml:space="preserve">вас </w:t>
            </w:r>
            <w:r w:rsidRPr="00EB1234">
              <w:rPr>
                <w:i/>
                <w:spacing w:val="-4"/>
                <w:sz w:val="32"/>
                <w:szCs w:val="32"/>
              </w:rPr>
              <w:t>вычислить.</w:t>
            </w:r>
          </w:p>
          <w:p w:rsidR="00E678EA" w:rsidRPr="00EB1234" w:rsidRDefault="00E678EA" w:rsidP="00EB1234">
            <w:pPr>
              <w:pStyle w:val="a3"/>
              <w:spacing w:line="280" w:lineRule="exact"/>
              <w:ind w:left="0"/>
              <w:rPr>
                <w:b/>
                <w:spacing w:val="-4"/>
                <w:sz w:val="32"/>
                <w:szCs w:val="32"/>
              </w:rPr>
            </w:pPr>
          </w:p>
        </w:tc>
      </w:tr>
      <w:tr w:rsidR="00E678EA" w:rsidRPr="00EB1234" w:rsidTr="00207CCA">
        <w:tc>
          <w:tcPr>
            <w:tcW w:w="5000" w:type="pct"/>
          </w:tcPr>
          <w:p w:rsidR="00E678EA" w:rsidRPr="00EB1234" w:rsidRDefault="00E678EA" w:rsidP="00EB1234">
            <w:pPr>
              <w:spacing w:line="280" w:lineRule="exact"/>
              <w:rPr>
                <w:b/>
                <w:spacing w:val="-4"/>
                <w:sz w:val="32"/>
                <w:szCs w:val="32"/>
              </w:rPr>
            </w:pPr>
            <w:r w:rsidRPr="00EB1234">
              <w:rPr>
                <w:noProof/>
                <w:spacing w:val="-4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BA8B0A4" wp14:editId="318D378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13970</wp:posOffset>
                      </wp:positionV>
                      <wp:extent cx="5701030" cy="668655"/>
                      <wp:effectExtent l="0" t="0" r="0" b="0"/>
                      <wp:wrapTight wrapText="bothSides">
                        <wp:wrapPolygon edited="0">
                          <wp:start x="144" y="0"/>
                          <wp:lineTo x="144" y="20923"/>
                          <wp:lineTo x="21364" y="20923"/>
                          <wp:lineTo x="21364" y="0"/>
                          <wp:lineTo x="144" y="0"/>
                        </wp:wrapPolygon>
                      </wp:wrapTight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1030" cy="668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678EA" w:rsidRPr="00665AAE" w:rsidRDefault="00EB1234" w:rsidP="00E678E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4472C4" w:themeColor="accen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5AAE">
                                    <w:rPr>
                                      <w:b/>
                                      <w:noProof/>
                                      <w:color w:val="4472C4" w:themeColor="accen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ПОСЛЕДСТВИЯ НЕЗАКОННЫХ ПОТРЕБЛЕНИЯ И ОБОРОТА НАРКОТИКОВ</w:t>
                                  </w:r>
                                </w:p>
                                <w:p w:rsidR="00E678EA" w:rsidRPr="00541073" w:rsidRDefault="00E678EA" w:rsidP="00E678E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D4633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B0A4" id="Надпись 6" o:spid="_x0000_s1028" type="#_x0000_t202" style="position:absolute;left:0;text-align:left;margin-left:21.25pt;margin-top:1.1pt;width:448.9pt;height:52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" filled="f" stroked="f">
                      <v:textbox>
                        <w:txbxContent>
                          <w:p w:rsidR="00E678EA" w:rsidRPr="00665AAE" w:rsidRDefault="00EB1234" w:rsidP="00E678EA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AAE">
                              <w:rPr>
                                <w:b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ПОСЛЕДСТВИЯ НЕЗАКОННЫХ ПОТРЕБЛЕНИЯ И ОБОРОТА НАРКОТИКОВ</w:t>
                            </w:r>
                          </w:p>
                          <w:p w:rsidR="00E678EA" w:rsidRPr="00541073" w:rsidRDefault="00E678EA" w:rsidP="00E678EA">
                            <w:pPr>
                              <w:jc w:val="center"/>
                              <w:rPr>
                                <w:b/>
                                <w:noProof/>
                                <w:color w:val="FD4633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678EA" w:rsidRPr="00EB1234" w:rsidRDefault="0061632E" w:rsidP="00EB1234">
            <w:pPr>
              <w:tabs>
                <w:tab w:val="left" w:pos="501"/>
              </w:tabs>
              <w:spacing w:line="280" w:lineRule="exact"/>
              <w:ind w:firstLine="464"/>
              <w:rPr>
                <w:spacing w:val="-4"/>
                <w:sz w:val="32"/>
                <w:szCs w:val="32"/>
              </w:rPr>
            </w:pPr>
            <w:r w:rsidRPr="00EB1234">
              <w:rPr>
                <w:b/>
                <w:i/>
                <w:spacing w:val="-4"/>
                <w:sz w:val="32"/>
                <w:szCs w:val="32"/>
                <w:u w:val="single"/>
              </w:rPr>
              <w:t xml:space="preserve">ЮРИДИЧЕСКОГО </w:t>
            </w:r>
            <w:proofErr w:type="gramStart"/>
            <w:r w:rsidRPr="00EB1234">
              <w:rPr>
                <w:b/>
                <w:i/>
                <w:spacing w:val="-4"/>
                <w:sz w:val="32"/>
                <w:szCs w:val="32"/>
                <w:u w:val="single"/>
              </w:rPr>
              <w:t>ХАРАКТЕРА</w:t>
            </w:r>
            <w:r w:rsidRPr="00EB1234">
              <w:rPr>
                <w:spacing w:val="-4"/>
                <w:sz w:val="32"/>
                <w:szCs w:val="32"/>
              </w:rPr>
              <w:t xml:space="preserve"> </w:t>
            </w:r>
            <w:r w:rsidR="00977424" w:rsidRPr="00EB1234">
              <w:rPr>
                <w:spacing w:val="-4"/>
                <w:sz w:val="32"/>
                <w:szCs w:val="32"/>
              </w:rPr>
              <w:sym w:font="Symbol" w:char="F0AE"/>
            </w:r>
            <w:r w:rsidR="00E678EA" w:rsidRPr="00EB1234">
              <w:rPr>
                <w:spacing w:val="-4"/>
                <w:sz w:val="32"/>
                <w:szCs w:val="32"/>
              </w:rPr>
              <w:t xml:space="preserve"> </w:t>
            </w:r>
            <w:r w:rsidR="00EB1234">
              <w:rPr>
                <w:spacing w:val="-4"/>
                <w:sz w:val="32"/>
                <w:szCs w:val="32"/>
              </w:rPr>
              <w:t>н</w:t>
            </w:r>
            <w:r w:rsidR="00E678EA" w:rsidRPr="00EB1234">
              <w:rPr>
                <w:spacing w:val="-4"/>
                <w:sz w:val="32"/>
                <w:szCs w:val="32"/>
              </w:rPr>
              <w:t>аказание</w:t>
            </w:r>
            <w:proofErr w:type="gramEnd"/>
            <w:r w:rsidR="00E678EA" w:rsidRPr="00EB1234">
              <w:rPr>
                <w:spacing w:val="-4"/>
                <w:sz w:val="32"/>
                <w:szCs w:val="32"/>
              </w:rPr>
              <w:t>, в том числе лишение свободы, судимость.</w:t>
            </w:r>
          </w:p>
          <w:p w:rsidR="00665AAE" w:rsidRPr="00EB1234" w:rsidRDefault="00E678EA" w:rsidP="00EB1234">
            <w:pPr>
              <w:pStyle w:val="a3"/>
              <w:tabs>
                <w:tab w:val="left" w:pos="501"/>
              </w:tabs>
              <w:spacing w:line="280" w:lineRule="exact"/>
              <w:ind w:left="0" w:firstLine="464"/>
              <w:rPr>
                <w:b/>
                <w:spacing w:val="-4"/>
                <w:sz w:val="32"/>
                <w:szCs w:val="32"/>
                <w:u w:val="single"/>
              </w:rPr>
            </w:pPr>
            <w:r w:rsidRPr="00EB1234">
              <w:rPr>
                <w:b/>
                <w:spacing w:val="-4"/>
                <w:sz w:val="32"/>
                <w:szCs w:val="32"/>
                <w:u w:val="single"/>
              </w:rPr>
              <w:t>ЗА:</w:t>
            </w:r>
          </w:p>
          <w:p w:rsidR="00E678EA" w:rsidRPr="00EB1234" w:rsidRDefault="00E678EA" w:rsidP="00EB1234">
            <w:pPr>
              <w:pStyle w:val="a3"/>
              <w:numPr>
                <w:ilvl w:val="0"/>
                <w:numId w:val="4"/>
              </w:numPr>
              <w:tabs>
                <w:tab w:val="left" w:pos="501"/>
              </w:tabs>
              <w:spacing w:line="280" w:lineRule="exact"/>
              <w:ind w:left="0" w:firstLine="464"/>
              <w:rPr>
                <w:spacing w:val="-4"/>
                <w:sz w:val="32"/>
                <w:szCs w:val="32"/>
              </w:rPr>
            </w:pPr>
            <w:r w:rsidRPr="00EB1234">
              <w:rPr>
                <w:b/>
                <w:spacing w:val="-4"/>
                <w:sz w:val="32"/>
                <w:szCs w:val="32"/>
              </w:rPr>
              <w:t>изготовление, переработку, приобретение, хранение, перевозку или пересылку без цели сбыта</w:t>
            </w:r>
            <w:r w:rsidRPr="00EB1234">
              <w:rPr>
                <w:spacing w:val="-4"/>
                <w:sz w:val="32"/>
                <w:szCs w:val="32"/>
              </w:rPr>
              <w:t xml:space="preserve"> –</w:t>
            </w:r>
            <w:r w:rsidR="00665AAE" w:rsidRPr="00EB1234">
              <w:rPr>
                <w:spacing w:val="-4"/>
                <w:sz w:val="32"/>
                <w:szCs w:val="32"/>
              </w:rPr>
              <w:t xml:space="preserve">лишение свободы </w:t>
            </w:r>
            <w:r w:rsidRPr="00EB1234">
              <w:rPr>
                <w:b/>
                <w:spacing w:val="-4"/>
                <w:sz w:val="32"/>
                <w:szCs w:val="32"/>
                <w:u w:val="single"/>
              </w:rPr>
              <w:t>до пяти лет</w:t>
            </w:r>
            <w:r w:rsidRPr="00EB1234">
              <w:rPr>
                <w:spacing w:val="-4"/>
                <w:sz w:val="32"/>
                <w:szCs w:val="32"/>
              </w:rPr>
              <w:t xml:space="preserve"> (ч. 1 ст. 328 УК);</w:t>
            </w:r>
          </w:p>
          <w:p w:rsidR="00665AAE" w:rsidRPr="00EB1234" w:rsidRDefault="00665AAE" w:rsidP="00EB1234">
            <w:pPr>
              <w:pStyle w:val="a3"/>
              <w:numPr>
                <w:ilvl w:val="0"/>
                <w:numId w:val="4"/>
              </w:numPr>
              <w:tabs>
                <w:tab w:val="left" w:pos="501"/>
              </w:tabs>
              <w:spacing w:line="280" w:lineRule="exact"/>
              <w:ind w:left="0" w:firstLine="464"/>
              <w:rPr>
                <w:spacing w:val="-4"/>
                <w:sz w:val="32"/>
                <w:szCs w:val="32"/>
              </w:rPr>
            </w:pPr>
            <w:r w:rsidRPr="00EB1234">
              <w:rPr>
                <w:b/>
                <w:spacing w:val="-4"/>
                <w:sz w:val="32"/>
                <w:szCs w:val="32"/>
              </w:rPr>
              <w:t>те же действия, соверш</w:t>
            </w:r>
            <w:r w:rsidR="00EB1234">
              <w:rPr>
                <w:b/>
                <w:spacing w:val="-4"/>
                <w:sz w:val="32"/>
                <w:szCs w:val="32"/>
              </w:rPr>
              <w:t>ё</w:t>
            </w:r>
            <w:r w:rsidRPr="00EB1234">
              <w:rPr>
                <w:b/>
                <w:spacing w:val="-4"/>
                <w:sz w:val="32"/>
                <w:szCs w:val="32"/>
              </w:rPr>
              <w:t>нные</w:t>
            </w:r>
            <w:r w:rsidR="00E678EA" w:rsidRPr="00EB1234">
              <w:rPr>
                <w:b/>
                <w:spacing w:val="-4"/>
                <w:sz w:val="32"/>
                <w:szCs w:val="32"/>
              </w:rPr>
              <w:t xml:space="preserve"> с целью сбыта либо незаконный сбыт – </w:t>
            </w:r>
            <w:r w:rsidR="00E678EA" w:rsidRPr="00EB1234">
              <w:rPr>
                <w:spacing w:val="-4"/>
                <w:sz w:val="32"/>
                <w:szCs w:val="32"/>
              </w:rPr>
              <w:t xml:space="preserve">лишение свободы </w:t>
            </w:r>
            <w:r w:rsidR="00E678EA" w:rsidRPr="00EB1234">
              <w:rPr>
                <w:b/>
                <w:spacing w:val="-4"/>
                <w:sz w:val="32"/>
                <w:szCs w:val="32"/>
                <w:u w:val="single"/>
              </w:rPr>
              <w:t>до восьми лет</w:t>
            </w:r>
            <w:r w:rsidR="00E678EA" w:rsidRPr="00EB1234">
              <w:rPr>
                <w:spacing w:val="-4"/>
                <w:sz w:val="32"/>
                <w:szCs w:val="32"/>
              </w:rPr>
              <w:t xml:space="preserve"> (ч. 2 ст. 328 УК)</w:t>
            </w:r>
            <w:r w:rsidRPr="00EB1234">
              <w:rPr>
                <w:spacing w:val="-4"/>
                <w:sz w:val="32"/>
                <w:szCs w:val="32"/>
              </w:rPr>
              <w:t>;</w:t>
            </w:r>
          </w:p>
          <w:p w:rsidR="00665AAE" w:rsidRPr="00EB1234" w:rsidRDefault="00E678EA" w:rsidP="00EB1234">
            <w:pPr>
              <w:pStyle w:val="a3"/>
              <w:numPr>
                <w:ilvl w:val="0"/>
                <w:numId w:val="4"/>
              </w:numPr>
              <w:tabs>
                <w:tab w:val="left" w:pos="501"/>
              </w:tabs>
              <w:spacing w:line="280" w:lineRule="exact"/>
              <w:ind w:left="0" w:firstLine="464"/>
              <w:rPr>
                <w:spacing w:val="-4"/>
                <w:sz w:val="32"/>
                <w:szCs w:val="32"/>
              </w:rPr>
            </w:pPr>
            <w:r w:rsidRPr="00EB1234">
              <w:rPr>
                <w:b/>
                <w:spacing w:val="-4"/>
                <w:sz w:val="32"/>
                <w:szCs w:val="32"/>
              </w:rPr>
              <w:t>соверш</w:t>
            </w:r>
            <w:r w:rsidR="0061632E">
              <w:rPr>
                <w:b/>
                <w:spacing w:val="-4"/>
                <w:sz w:val="32"/>
                <w:szCs w:val="32"/>
              </w:rPr>
              <w:t>ё</w:t>
            </w:r>
            <w:r w:rsidRPr="00EB1234">
              <w:rPr>
                <w:b/>
                <w:spacing w:val="-4"/>
                <w:sz w:val="32"/>
                <w:szCs w:val="32"/>
              </w:rPr>
              <w:t>нные группой лиц, либо в крупном размере</w:t>
            </w:r>
            <w:r w:rsidRPr="00EB1234">
              <w:rPr>
                <w:spacing w:val="-4"/>
                <w:sz w:val="32"/>
                <w:szCs w:val="32"/>
              </w:rPr>
              <w:t xml:space="preserve"> – лишение свободы </w:t>
            </w:r>
            <w:r w:rsidRPr="00EB1234">
              <w:rPr>
                <w:b/>
                <w:spacing w:val="-4"/>
                <w:sz w:val="32"/>
                <w:szCs w:val="32"/>
                <w:u w:val="single"/>
              </w:rPr>
              <w:t>до пятнадцати лет</w:t>
            </w:r>
            <w:r w:rsidRPr="00EB1234">
              <w:rPr>
                <w:spacing w:val="-4"/>
                <w:sz w:val="32"/>
                <w:szCs w:val="32"/>
              </w:rPr>
              <w:t xml:space="preserve"> (ч. 3 ст. 328 УК);</w:t>
            </w:r>
          </w:p>
          <w:p w:rsidR="00665AAE" w:rsidRPr="00EB1234" w:rsidRDefault="00E678EA" w:rsidP="00EB1234">
            <w:pPr>
              <w:pStyle w:val="a3"/>
              <w:numPr>
                <w:ilvl w:val="0"/>
                <w:numId w:val="4"/>
              </w:numPr>
              <w:tabs>
                <w:tab w:val="left" w:pos="501"/>
              </w:tabs>
              <w:spacing w:line="280" w:lineRule="exact"/>
              <w:ind w:left="0" w:firstLine="464"/>
              <w:rPr>
                <w:spacing w:val="-4"/>
                <w:sz w:val="32"/>
                <w:szCs w:val="32"/>
              </w:rPr>
            </w:pPr>
            <w:r w:rsidRPr="00EB1234">
              <w:rPr>
                <w:b/>
                <w:spacing w:val="-4"/>
                <w:sz w:val="32"/>
                <w:szCs w:val="32"/>
              </w:rPr>
              <w:t xml:space="preserve">совершенные организованной группой </w:t>
            </w:r>
            <w:r w:rsidRPr="00EB1234">
              <w:rPr>
                <w:spacing w:val="-4"/>
                <w:sz w:val="32"/>
                <w:szCs w:val="32"/>
              </w:rPr>
              <w:t xml:space="preserve">– лишение свободы </w:t>
            </w:r>
            <w:r w:rsidRPr="00EB1234">
              <w:rPr>
                <w:b/>
                <w:spacing w:val="-4"/>
                <w:sz w:val="32"/>
                <w:szCs w:val="32"/>
                <w:u w:val="single"/>
              </w:rPr>
              <w:t>до</w:t>
            </w:r>
            <w:r w:rsidR="00EB1234" w:rsidRPr="00EB1234">
              <w:rPr>
                <w:b/>
                <w:spacing w:val="-4"/>
                <w:sz w:val="32"/>
                <w:szCs w:val="32"/>
                <w:u w:val="single"/>
              </w:rPr>
              <w:t> </w:t>
            </w:r>
            <w:r w:rsidRPr="00EB1234">
              <w:rPr>
                <w:b/>
                <w:spacing w:val="-4"/>
                <w:sz w:val="32"/>
                <w:szCs w:val="32"/>
                <w:u w:val="single"/>
              </w:rPr>
              <w:t>двадцати лет</w:t>
            </w:r>
            <w:r w:rsidRPr="00EB1234">
              <w:rPr>
                <w:spacing w:val="-4"/>
                <w:sz w:val="32"/>
                <w:szCs w:val="32"/>
              </w:rPr>
              <w:t xml:space="preserve"> (ч. 4 ст. 328 УК);</w:t>
            </w:r>
          </w:p>
          <w:p w:rsidR="00E678EA" w:rsidRPr="00EB1234" w:rsidRDefault="00E678EA" w:rsidP="00EB1234">
            <w:pPr>
              <w:pStyle w:val="a3"/>
              <w:numPr>
                <w:ilvl w:val="0"/>
                <w:numId w:val="4"/>
              </w:numPr>
              <w:tabs>
                <w:tab w:val="left" w:pos="501"/>
              </w:tabs>
              <w:spacing w:line="280" w:lineRule="exact"/>
              <w:ind w:left="0" w:firstLine="464"/>
              <w:rPr>
                <w:spacing w:val="-4"/>
                <w:sz w:val="32"/>
                <w:szCs w:val="32"/>
              </w:rPr>
            </w:pPr>
            <w:r w:rsidRPr="00EB1234">
              <w:rPr>
                <w:b/>
                <w:spacing w:val="-4"/>
                <w:sz w:val="32"/>
                <w:szCs w:val="32"/>
              </w:rPr>
              <w:t>повлекшие по неосторожности смерть человека</w:t>
            </w:r>
            <w:r w:rsidRPr="00EB1234">
              <w:rPr>
                <w:spacing w:val="-4"/>
                <w:sz w:val="32"/>
                <w:szCs w:val="32"/>
              </w:rPr>
              <w:t xml:space="preserve"> – лишение свободы </w:t>
            </w:r>
            <w:r w:rsidRPr="00EB1234">
              <w:rPr>
                <w:b/>
                <w:spacing w:val="-4"/>
                <w:sz w:val="32"/>
                <w:szCs w:val="32"/>
                <w:u w:val="single"/>
              </w:rPr>
              <w:t>до двадцати пяти лет</w:t>
            </w:r>
            <w:r w:rsidRPr="00EB1234">
              <w:rPr>
                <w:spacing w:val="-4"/>
                <w:sz w:val="32"/>
                <w:szCs w:val="32"/>
              </w:rPr>
              <w:t xml:space="preserve"> (ч. 5 ст. 328 УК).</w:t>
            </w:r>
          </w:p>
          <w:p w:rsidR="00665AAE" w:rsidRPr="00EB1234" w:rsidRDefault="00665AAE" w:rsidP="00EB1234">
            <w:pPr>
              <w:tabs>
                <w:tab w:val="left" w:pos="501"/>
              </w:tabs>
              <w:spacing w:line="280" w:lineRule="exact"/>
              <w:rPr>
                <w:spacing w:val="-4"/>
                <w:sz w:val="32"/>
                <w:szCs w:val="32"/>
              </w:rPr>
            </w:pPr>
            <w:r w:rsidRPr="00EB1234">
              <w:rPr>
                <w:noProof/>
                <w:spacing w:val="-4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CB16288" wp14:editId="7C1DC41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52705</wp:posOffset>
                  </wp:positionV>
                  <wp:extent cx="2634615" cy="2057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397" y="21400"/>
                      <wp:lineTo x="2139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632E" w:rsidRDefault="0061632E" w:rsidP="00EB1234">
            <w:pPr>
              <w:spacing w:line="280" w:lineRule="exact"/>
              <w:ind w:firstLine="605"/>
              <w:rPr>
                <w:b/>
                <w:i/>
                <w:spacing w:val="-4"/>
                <w:sz w:val="32"/>
                <w:szCs w:val="32"/>
              </w:rPr>
            </w:pPr>
          </w:p>
          <w:p w:rsidR="00665AAE" w:rsidRPr="00EB1234" w:rsidRDefault="00665AAE" w:rsidP="00EB1234">
            <w:pPr>
              <w:spacing w:line="280" w:lineRule="exact"/>
              <w:ind w:firstLine="605"/>
              <w:rPr>
                <w:i/>
                <w:spacing w:val="-4"/>
                <w:sz w:val="32"/>
                <w:szCs w:val="32"/>
              </w:rPr>
            </w:pPr>
            <w:r w:rsidRPr="00EB1234">
              <w:rPr>
                <w:b/>
                <w:i/>
                <w:spacing w:val="-4"/>
                <w:sz w:val="32"/>
                <w:szCs w:val="32"/>
              </w:rPr>
              <w:t xml:space="preserve">С начала текущего года в Гомельской области возбуждено </w:t>
            </w:r>
            <w:r w:rsidR="00207CCA" w:rsidRPr="00EB1234">
              <w:rPr>
                <w:b/>
                <w:i/>
                <w:spacing w:val="-4"/>
                <w:sz w:val="32"/>
                <w:szCs w:val="32"/>
              </w:rPr>
              <w:t>свыше 20</w:t>
            </w:r>
            <w:r w:rsidRPr="00EB1234">
              <w:rPr>
                <w:b/>
                <w:i/>
                <w:color w:val="FF0000"/>
                <w:spacing w:val="-4"/>
                <w:sz w:val="32"/>
                <w:szCs w:val="32"/>
              </w:rPr>
              <w:t xml:space="preserve"> </w:t>
            </w:r>
            <w:r w:rsidRPr="00EB1234">
              <w:rPr>
                <w:b/>
                <w:i/>
                <w:spacing w:val="-4"/>
                <w:sz w:val="32"/>
                <w:szCs w:val="32"/>
              </w:rPr>
              <w:t xml:space="preserve">уголовных дел по ст. 328 УК в отношении несовершеннолетних, </w:t>
            </w:r>
            <w:r w:rsidR="00207CCA" w:rsidRPr="00EB1234">
              <w:rPr>
                <w:b/>
                <w:i/>
                <w:spacing w:val="-4"/>
                <w:sz w:val="32"/>
                <w:szCs w:val="32"/>
              </w:rPr>
              <w:t xml:space="preserve">большинство из которых </w:t>
            </w:r>
            <w:r w:rsidRPr="00EB1234">
              <w:rPr>
                <w:b/>
                <w:i/>
                <w:spacing w:val="-4"/>
                <w:sz w:val="32"/>
                <w:szCs w:val="32"/>
              </w:rPr>
              <w:t>по ч. 4 ст. 328 УК</w:t>
            </w:r>
            <w:r w:rsidRPr="00EB1234">
              <w:rPr>
                <w:i/>
                <w:spacing w:val="-4"/>
                <w:sz w:val="32"/>
                <w:szCs w:val="32"/>
              </w:rPr>
              <w:t>.</w:t>
            </w:r>
          </w:p>
          <w:p w:rsidR="00665AAE" w:rsidRPr="00EB1234" w:rsidRDefault="00665AAE" w:rsidP="00EB1234">
            <w:pPr>
              <w:tabs>
                <w:tab w:val="left" w:pos="501"/>
              </w:tabs>
              <w:spacing w:line="280" w:lineRule="exact"/>
              <w:rPr>
                <w:spacing w:val="-4"/>
                <w:sz w:val="32"/>
                <w:szCs w:val="32"/>
              </w:rPr>
            </w:pPr>
          </w:p>
          <w:p w:rsidR="00665AAE" w:rsidRPr="00EB1234" w:rsidRDefault="00665AAE" w:rsidP="00EB1234">
            <w:pPr>
              <w:tabs>
                <w:tab w:val="left" w:pos="501"/>
              </w:tabs>
              <w:spacing w:line="280" w:lineRule="exact"/>
              <w:rPr>
                <w:spacing w:val="-4"/>
                <w:sz w:val="32"/>
                <w:szCs w:val="32"/>
              </w:rPr>
            </w:pPr>
          </w:p>
          <w:p w:rsidR="00E678EA" w:rsidRPr="00EB1234" w:rsidRDefault="00207CCA" w:rsidP="00EB1234">
            <w:pPr>
              <w:tabs>
                <w:tab w:val="left" w:pos="501"/>
              </w:tabs>
              <w:spacing w:line="280" w:lineRule="exact"/>
              <w:jc w:val="right"/>
              <w:rPr>
                <w:b/>
                <w:spacing w:val="-4"/>
                <w:sz w:val="32"/>
                <w:szCs w:val="32"/>
              </w:rPr>
            </w:pPr>
            <w:r w:rsidRPr="00EB1234">
              <w:rPr>
                <w:spacing w:val="-4"/>
                <w:sz w:val="32"/>
                <w:szCs w:val="32"/>
              </w:rPr>
              <w:t>УСК по Гомельской области</w:t>
            </w:r>
          </w:p>
        </w:tc>
      </w:tr>
    </w:tbl>
    <w:p w:rsidR="007A7E14" w:rsidRPr="00EB1234" w:rsidRDefault="007A7E14" w:rsidP="00EB1234">
      <w:pPr>
        <w:pStyle w:val="a3"/>
        <w:spacing w:line="280" w:lineRule="exact"/>
        <w:ind w:left="1146"/>
        <w:rPr>
          <w:i/>
          <w:spacing w:val="-4"/>
          <w:sz w:val="32"/>
          <w:szCs w:val="32"/>
        </w:rPr>
      </w:pPr>
    </w:p>
    <w:sectPr w:rsidR="007A7E14" w:rsidRPr="00EB1234" w:rsidSect="00E678EA">
      <w:type w:val="continuous"/>
      <w:pgSz w:w="11906" w:h="16838"/>
      <w:pgMar w:top="567" w:right="567" w:bottom="567" w:left="56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ep="1" w:space="709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1AE"/>
    <w:multiLevelType w:val="hybridMultilevel"/>
    <w:tmpl w:val="4132AD8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E196D09"/>
    <w:multiLevelType w:val="hybridMultilevel"/>
    <w:tmpl w:val="E1F4CE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58B1938"/>
    <w:multiLevelType w:val="hybridMultilevel"/>
    <w:tmpl w:val="CED675BC"/>
    <w:lvl w:ilvl="0" w:tplc="B1D01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4BD4"/>
    <w:multiLevelType w:val="hybridMultilevel"/>
    <w:tmpl w:val="740C7D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2"/>
    <w:rsid w:val="000D1418"/>
    <w:rsid w:val="000E522E"/>
    <w:rsid w:val="00207CCA"/>
    <w:rsid w:val="003C1EF2"/>
    <w:rsid w:val="00404A7C"/>
    <w:rsid w:val="00407DFB"/>
    <w:rsid w:val="00541073"/>
    <w:rsid w:val="005725AD"/>
    <w:rsid w:val="0061632E"/>
    <w:rsid w:val="00665AAE"/>
    <w:rsid w:val="0067761A"/>
    <w:rsid w:val="006D03E6"/>
    <w:rsid w:val="007A1720"/>
    <w:rsid w:val="007A7E14"/>
    <w:rsid w:val="008F66AB"/>
    <w:rsid w:val="0090172F"/>
    <w:rsid w:val="00937DA5"/>
    <w:rsid w:val="00977424"/>
    <w:rsid w:val="00A52F92"/>
    <w:rsid w:val="00BA0B62"/>
    <w:rsid w:val="00BC368D"/>
    <w:rsid w:val="00DA4176"/>
    <w:rsid w:val="00DC4F88"/>
    <w:rsid w:val="00E678EA"/>
    <w:rsid w:val="00EB1234"/>
    <w:rsid w:val="00F5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D8BF3-150D-48B6-BF9A-F1D7DC68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73"/>
    <w:pPr>
      <w:ind w:left="720"/>
      <w:contextualSpacing/>
    </w:pPr>
  </w:style>
  <w:style w:type="table" w:styleId="a4">
    <w:name w:val="Table Grid"/>
    <w:basedOn w:val="a1"/>
    <w:uiPriority w:val="39"/>
    <w:rsid w:val="007A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1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Светлана Викторовна</dc:creator>
  <cp:keywords/>
  <dc:description/>
  <cp:lastModifiedBy>Ус Евгения Григорьевна</cp:lastModifiedBy>
  <cp:revision>2</cp:revision>
  <cp:lastPrinted>2021-08-27T12:26:00Z</cp:lastPrinted>
  <dcterms:created xsi:type="dcterms:W3CDTF">2021-09-01T13:15:00Z</dcterms:created>
  <dcterms:modified xsi:type="dcterms:W3CDTF">2021-09-01T13:15:00Z</dcterms:modified>
</cp:coreProperties>
</file>