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E0" w:rsidRPr="00A926E0" w:rsidRDefault="00A926E0" w:rsidP="00A926E0">
      <w:pPr>
        <w:spacing w:after="0" w:line="360" w:lineRule="atLeast"/>
        <w:jc w:val="center"/>
        <w:textAlignment w:val="baseline"/>
        <w:outlineLvl w:val="1"/>
        <w:rPr>
          <w:rFonts w:ascii="Georgia" w:eastAsia="Times New Roman" w:hAnsi="Georgia" w:cs="Times New Roman"/>
          <w:b/>
          <w:bCs/>
          <w:color w:val="404040"/>
          <w:sz w:val="36"/>
          <w:szCs w:val="36"/>
          <w:lang w:eastAsia="ru-RU"/>
        </w:rPr>
      </w:pPr>
      <w:r w:rsidRPr="00A926E0">
        <w:rPr>
          <w:rFonts w:ascii="Georgia" w:eastAsia="Times New Roman" w:hAnsi="Georgia" w:cs="Times New Roman"/>
          <w:b/>
          <w:bCs/>
          <w:color w:val="404040"/>
          <w:sz w:val="36"/>
          <w:szCs w:val="36"/>
          <w:lang w:eastAsia="ru-RU"/>
        </w:rPr>
        <w:fldChar w:fldCharType="begin"/>
      </w:r>
      <w:r w:rsidRPr="00A926E0">
        <w:rPr>
          <w:rFonts w:ascii="Georgia" w:eastAsia="Times New Roman" w:hAnsi="Georgia" w:cs="Times New Roman"/>
          <w:b/>
          <w:bCs/>
          <w:color w:val="404040"/>
          <w:sz w:val="36"/>
          <w:szCs w:val="36"/>
          <w:lang w:eastAsia="ru-RU"/>
        </w:rPr>
        <w:instrText xml:space="preserve"> HYPERLINK "https://7school-rechitsa.by/index.php/ru/ugolok-bezopasnosti/safety-violence/1078-profilaktika-nasiliya-teachers/3048-nedopustimost-nasiliya" </w:instrText>
      </w:r>
      <w:r w:rsidRPr="00A926E0">
        <w:rPr>
          <w:rFonts w:ascii="Georgia" w:eastAsia="Times New Roman" w:hAnsi="Georgia" w:cs="Times New Roman"/>
          <w:b/>
          <w:bCs/>
          <w:color w:val="404040"/>
          <w:sz w:val="36"/>
          <w:szCs w:val="36"/>
          <w:lang w:eastAsia="ru-RU"/>
        </w:rPr>
        <w:fldChar w:fldCharType="separate"/>
      </w:r>
      <w:r w:rsidRPr="00A926E0">
        <w:rPr>
          <w:rFonts w:ascii="Georgia" w:eastAsia="Times New Roman" w:hAnsi="Georgia" w:cs="Times New Roman"/>
          <w:b/>
          <w:bCs/>
          <w:color w:val="C40603"/>
          <w:sz w:val="36"/>
          <w:szCs w:val="36"/>
          <w:bdr w:val="none" w:sz="0" w:space="0" w:color="auto" w:frame="1"/>
          <w:lang w:eastAsia="ru-RU"/>
        </w:rPr>
        <w:t>О недопустимости насилия в отношении несовершеннолетних</w:t>
      </w:r>
      <w:r w:rsidRPr="00A926E0">
        <w:rPr>
          <w:rFonts w:ascii="Georgia" w:eastAsia="Times New Roman" w:hAnsi="Georgia" w:cs="Times New Roman"/>
          <w:b/>
          <w:bCs/>
          <w:color w:val="404040"/>
          <w:sz w:val="36"/>
          <w:szCs w:val="36"/>
          <w:lang w:eastAsia="ru-RU"/>
        </w:rPr>
        <w:fldChar w:fldCharType="end"/>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bdr w:val="none" w:sz="0" w:space="0" w:color="auto" w:frame="1"/>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Насилие – любая форма взаимоотношений, направленная на установление или удержание контроля над другим человеком.</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Выделяют несколько основных форм насилия: физическое, сексуальное, психическое.</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bdr w:val="none" w:sz="0" w:space="0" w:color="auto" w:frame="1"/>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 xml:space="preserve">Психическое насилие по своей сущности является наиболее латентным, так как </w:t>
      </w:r>
      <w:proofErr w:type="spellStart"/>
      <w:r w:rsidRPr="00A926E0">
        <w:rPr>
          <w:rFonts w:ascii="Georgia" w:eastAsia="Times New Roman" w:hAnsi="Georgia" w:cs="Times New Roman"/>
          <w:color w:val="404040"/>
          <w:sz w:val="28"/>
          <w:szCs w:val="28"/>
          <w:lang w:eastAsia="ru-RU"/>
        </w:rPr>
        <w:t>сложнодоказуемо</w:t>
      </w:r>
      <w:proofErr w:type="spellEnd"/>
      <w:r w:rsidRPr="00A926E0">
        <w:rPr>
          <w:rFonts w:ascii="Georgia" w:eastAsia="Times New Roman" w:hAnsi="Georgia" w:cs="Times New Roman"/>
          <w:color w:val="404040"/>
          <w:sz w:val="28"/>
          <w:szCs w:val="28"/>
          <w:lang w:eastAsia="ru-RU"/>
        </w:rPr>
        <w:t xml:space="preserve"> ввиду отсутствия внешних следов.</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bdr w:val="none" w:sz="0" w:space="0" w:color="auto" w:frame="1"/>
          <w:lang w:eastAsia="ru-RU"/>
        </w:rPr>
        <w:t>Сексуальное насилие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w:t>
      </w:r>
      <w:bookmarkStart w:id="0" w:name="_GoBack"/>
      <w:bookmarkEnd w:id="0"/>
      <w:r w:rsidRPr="00A926E0">
        <w:rPr>
          <w:rFonts w:ascii="Georgia" w:eastAsia="Times New Roman" w:hAnsi="Georgia" w:cs="Times New Roman"/>
          <w:color w:val="404040"/>
          <w:sz w:val="28"/>
          <w:szCs w:val="28"/>
          <w:bdr w:val="none" w:sz="0" w:space="0" w:color="auto" w:frame="1"/>
          <w:lang w:eastAsia="ru-RU"/>
        </w:rPr>
        <w:t>шения им интимных процедур, «</w:t>
      </w:r>
      <w:proofErr w:type="spellStart"/>
      <w:r w:rsidRPr="00A926E0">
        <w:rPr>
          <w:rFonts w:ascii="Georgia" w:eastAsia="Times New Roman" w:hAnsi="Georgia" w:cs="Times New Roman"/>
          <w:color w:val="404040"/>
          <w:sz w:val="28"/>
          <w:szCs w:val="28"/>
          <w:bdr w:val="none" w:sz="0" w:space="0" w:color="auto" w:frame="1"/>
          <w:lang w:eastAsia="ru-RU"/>
        </w:rPr>
        <w:t>груминг</w:t>
      </w:r>
      <w:proofErr w:type="spellEnd"/>
      <w:r w:rsidRPr="00A926E0">
        <w:rPr>
          <w:rFonts w:ascii="Georgia" w:eastAsia="Times New Roman" w:hAnsi="Georgia" w:cs="Times New Roman"/>
          <w:color w:val="404040"/>
          <w:sz w:val="28"/>
          <w:szCs w:val="28"/>
          <w:bdr w:val="none" w:sz="0" w:space="0" w:color="auto" w:frame="1"/>
          <w:lang w:eastAsia="ru-RU"/>
        </w:rPr>
        <w:t>», осуществляемый, как правило, посредством сети Интернет.</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 xml:space="preserve">Указанное насилие также является </w:t>
      </w:r>
      <w:proofErr w:type="spellStart"/>
      <w:r w:rsidRPr="00A926E0">
        <w:rPr>
          <w:rFonts w:ascii="Georgia" w:eastAsia="Times New Roman" w:hAnsi="Georgia" w:cs="Times New Roman"/>
          <w:color w:val="404040"/>
          <w:sz w:val="28"/>
          <w:szCs w:val="28"/>
          <w:lang w:eastAsia="ru-RU"/>
        </w:rPr>
        <w:t>высоколатентным</w:t>
      </w:r>
      <w:proofErr w:type="spellEnd"/>
      <w:r w:rsidRPr="00A926E0">
        <w:rPr>
          <w:rFonts w:ascii="Georgia" w:eastAsia="Times New Roman" w:hAnsi="Georgia" w:cs="Times New Roman"/>
          <w:color w:val="404040"/>
          <w:sz w:val="28"/>
          <w:szCs w:val="28"/>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lastRenderedPageBreak/>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Необходимо обращать внимание на:</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1. 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 </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их расположение (на плечах, груди, ягодицах, внутренней поверхности бедер, на щеках и т.д.);</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2. 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 xml:space="preserve">3. Особенности физического состояния и поведения ребенка: </w:t>
      </w:r>
      <w:proofErr w:type="spellStart"/>
      <w:r w:rsidRPr="00A926E0">
        <w:rPr>
          <w:rFonts w:ascii="Georgia" w:eastAsia="Times New Roman" w:hAnsi="Georgia" w:cs="Times New Roman"/>
          <w:color w:val="404040"/>
          <w:sz w:val="28"/>
          <w:szCs w:val="28"/>
          <w:lang w:eastAsia="ru-RU"/>
        </w:rPr>
        <w:t>сексуализированное</w:t>
      </w:r>
      <w:proofErr w:type="spellEnd"/>
      <w:r w:rsidRPr="00A926E0">
        <w:rPr>
          <w:rFonts w:ascii="Georgia" w:eastAsia="Times New Roman" w:hAnsi="Georgia" w:cs="Times New Roman"/>
          <w:color w:val="404040"/>
          <w:sz w:val="28"/>
          <w:szCs w:val="28"/>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4. Особенности взаимоотношений в семье, если наблюдаются:</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неоднократное обращение за медицинской помощью в связи с повреждениями;</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несоответствие характера повреждения обстоятельствам случившегося по рассказам законных представителей или очевидцев;</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противоречивые, путаные объяснения законных представителей о причинах возникновения травмы у ребенка; </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обвинение в случившемся самого несовершеннолетнего;</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lastRenderedPageBreak/>
        <w:t>отсутствие обеспокоенности за судьбу и здоровье ребенка, бездействие или позднее обращение за медицинской помощью;</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неадекватная оценка тяжести травмы, стремление ее преувеличить или приуменьшить;</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обеспокоенность собственными проблемами, рассказы о том, как их наказывали в детстве.</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 </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информация, поступившая от ребенка;</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информация, поступившая от членов семьи несовершеннолетнего;</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информация, поступившая от работников учреждений образования;</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информация, поступившая от сверстников и друзей, соседей, иных граждан;</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информация, собранная в ходе психологической диагностики, наблюдений за ребенком;</w:t>
      </w:r>
    </w:p>
    <w:p w:rsidR="00A926E0" w:rsidRPr="00A926E0" w:rsidRDefault="00A926E0" w:rsidP="00A926E0">
      <w:pPr>
        <w:spacing w:after="0" w:line="240" w:lineRule="auto"/>
        <w:jc w:val="both"/>
        <w:textAlignment w:val="baseline"/>
        <w:rPr>
          <w:rFonts w:ascii="Georgia" w:eastAsia="Times New Roman" w:hAnsi="Georgia" w:cs="Times New Roman"/>
          <w:color w:val="404040"/>
          <w:sz w:val="28"/>
          <w:szCs w:val="28"/>
          <w:lang w:eastAsia="ru-RU"/>
        </w:rPr>
      </w:pPr>
      <w:r w:rsidRPr="00A926E0">
        <w:rPr>
          <w:rFonts w:ascii="Georgia" w:eastAsia="Times New Roman" w:hAnsi="Georgia" w:cs="Times New Roman"/>
          <w:color w:val="404040"/>
          <w:sz w:val="28"/>
          <w:szCs w:val="28"/>
          <w:lang w:eastAsia="ru-RU"/>
        </w:rPr>
        <w:t>информация, поступившая от медицинского работника учреждения образования.</w:t>
      </w:r>
    </w:p>
    <w:p w:rsidR="002134A2" w:rsidRDefault="002134A2" w:rsidP="00A926E0"/>
    <w:sectPr w:rsidR="00213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E0"/>
    <w:rsid w:val="002134A2"/>
    <w:rsid w:val="00A9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BCC7-97F8-4205-AB5F-BC2D43E1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92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26E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92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91288">
      <w:bodyDiv w:val="1"/>
      <w:marLeft w:val="0"/>
      <w:marRight w:val="0"/>
      <w:marTop w:val="0"/>
      <w:marBottom w:val="0"/>
      <w:divBdr>
        <w:top w:val="none" w:sz="0" w:space="0" w:color="auto"/>
        <w:left w:val="none" w:sz="0" w:space="0" w:color="auto"/>
        <w:bottom w:val="none" w:sz="0" w:space="0" w:color="auto"/>
        <w:right w:val="none" w:sz="0" w:space="0" w:color="auto"/>
      </w:divBdr>
      <w:divsChild>
        <w:div w:id="744226879">
          <w:marLeft w:val="0"/>
          <w:marRight w:val="0"/>
          <w:marTop w:val="45"/>
          <w:marBottom w:val="0"/>
          <w:divBdr>
            <w:top w:val="none" w:sz="0" w:space="0" w:color="auto"/>
            <w:left w:val="none" w:sz="0" w:space="0" w:color="auto"/>
            <w:bottom w:val="single" w:sz="6" w:space="4" w:color="CCCCCC"/>
            <w:right w:val="none" w:sz="0" w:space="0" w:color="auto"/>
          </w:divBdr>
        </w:div>
        <w:div w:id="28918420">
          <w:marLeft w:val="0"/>
          <w:marRight w:val="0"/>
          <w:marTop w:val="0"/>
          <w:marBottom w:val="0"/>
          <w:divBdr>
            <w:top w:val="none" w:sz="0" w:space="0" w:color="auto"/>
            <w:left w:val="none" w:sz="0" w:space="0" w:color="auto"/>
            <w:bottom w:val="none" w:sz="0" w:space="0" w:color="auto"/>
            <w:right w:val="none" w:sz="0" w:space="0" w:color="auto"/>
          </w:divBdr>
        </w:div>
        <w:div w:id="1160462140">
          <w:marLeft w:val="0"/>
          <w:marRight w:val="0"/>
          <w:marTop w:val="0"/>
          <w:marBottom w:val="0"/>
          <w:divBdr>
            <w:top w:val="none" w:sz="0" w:space="0" w:color="auto"/>
            <w:left w:val="none" w:sz="0" w:space="0" w:color="auto"/>
            <w:bottom w:val="none" w:sz="0" w:space="0" w:color="auto"/>
            <w:right w:val="none" w:sz="0" w:space="0" w:color="auto"/>
          </w:divBdr>
        </w:div>
        <w:div w:id="2144886018">
          <w:marLeft w:val="0"/>
          <w:marRight w:val="0"/>
          <w:marTop w:val="0"/>
          <w:marBottom w:val="0"/>
          <w:divBdr>
            <w:top w:val="none" w:sz="0" w:space="0" w:color="auto"/>
            <w:left w:val="none" w:sz="0" w:space="0" w:color="auto"/>
            <w:bottom w:val="none" w:sz="0" w:space="0" w:color="auto"/>
            <w:right w:val="none" w:sz="0" w:space="0" w:color="auto"/>
          </w:divBdr>
        </w:div>
        <w:div w:id="1232304737">
          <w:marLeft w:val="0"/>
          <w:marRight w:val="0"/>
          <w:marTop w:val="0"/>
          <w:marBottom w:val="0"/>
          <w:divBdr>
            <w:top w:val="none" w:sz="0" w:space="0" w:color="auto"/>
            <w:left w:val="none" w:sz="0" w:space="0" w:color="auto"/>
            <w:bottom w:val="none" w:sz="0" w:space="0" w:color="auto"/>
            <w:right w:val="none" w:sz="0" w:space="0" w:color="auto"/>
          </w:divBdr>
        </w:div>
        <w:div w:id="2050104624">
          <w:marLeft w:val="0"/>
          <w:marRight w:val="0"/>
          <w:marTop w:val="0"/>
          <w:marBottom w:val="0"/>
          <w:divBdr>
            <w:top w:val="none" w:sz="0" w:space="0" w:color="auto"/>
            <w:left w:val="none" w:sz="0" w:space="0" w:color="auto"/>
            <w:bottom w:val="none" w:sz="0" w:space="0" w:color="auto"/>
            <w:right w:val="none" w:sz="0" w:space="0" w:color="auto"/>
          </w:divBdr>
        </w:div>
        <w:div w:id="1028524345">
          <w:marLeft w:val="0"/>
          <w:marRight w:val="0"/>
          <w:marTop w:val="0"/>
          <w:marBottom w:val="0"/>
          <w:divBdr>
            <w:top w:val="none" w:sz="0" w:space="0" w:color="auto"/>
            <w:left w:val="none" w:sz="0" w:space="0" w:color="auto"/>
            <w:bottom w:val="none" w:sz="0" w:space="0" w:color="auto"/>
            <w:right w:val="none" w:sz="0" w:space="0" w:color="auto"/>
          </w:divBdr>
        </w:div>
        <w:div w:id="1348632495">
          <w:marLeft w:val="0"/>
          <w:marRight w:val="0"/>
          <w:marTop w:val="0"/>
          <w:marBottom w:val="0"/>
          <w:divBdr>
            <w:top w:val="none" w:sz="0" w:space="0" w:color="auto"/>
            <w:left w:val="none" w:sz="0" w:space="0" w:color="auto"/>
            <w:bottom w:val="none" w:sz="0" w:space="0" w:color="auto"/>
            <w:right w:val="none" w:sz="0" w:space="0" w:color="auto"/>
          </w:divBdr>
        </w:div>
        <w:div w:id="256640090">
          <w:marLeft w:val="0"/>
          <w:marRight w:val="0"/>
          <w:marTop w:val="0"/>
          <w:marBottom w:val="0"/>
          <w:divBdr>
            <w:top w:val="none" w:sz="0" w:space="0" w:color="auto"/>
            <w:left w:val="none" w:sz="0" w:space="0" w:color="auto"/>
            <w:bottom w:val="none" w:sz="0" w:space="0" w:color="auto"/>
            <w:right w:val="none" w:sz="0" w:space="0" w:color="auto"/>
          </w:divBdr>
        </w:div>
        <w:div w:id="30150859">
          <w:marLeft w:val="0"/>
          <w:marRight w:val="0"/>
          <w:marTop w:val="0"/>
          <w:marBottom w:val="0"/>
          <w:divBdr>
            <w:top w:val="none" w:sz="0" w:space="0" w:color="auto"/>
            <w:left w:val="none" w:sz="0" w:space="0" w:color="auto"/>
            <w:bottom w:val="none" w:sz="0" w:space="0" w:color="auto"/>
            <w:right w:val="none" w:sz="0" w:space="0" w:color="auto"/>
          </w:divBdr>
        </w:div>
        <w:div w:id="1488016468">
          <w:marLeft w:val="0"/>
          <w:marRight w:val="0"/>
          <w:marTop w:val="0"/>
          <w:marBottom w:val="0"/>
          <w:divBdr>
            <w:top w:val="none" w:sz="0" w:space="0" w:color="auto"/>
            <w:left w:val="none" w:sz="0" w:space="0" w:color="auto"/>
            <w:bottom w:val="none" w:sz="0" w:space="0" w:color="auto"/>
            <w:right w:val="none" w:sz="0" w:space="0" w:color="auto"/>
          </w:divBdr>
        </w:div>
        <w:div w:id="1102381709">
          <w:marLeft w:val="0"/>
          <w:marRight w:val="0"/>
          <w:marTop w:val="0"/>
          <w:marBottom w:val="0"/>
          <w:divBdr>
            <w:top w:val="none" w:sz="0" w:space="0" w:color="auto"/>
            <w:left w:val="none" w:sz="0" w:space="0" w:color="auto"/>
            <w:bottom w:val="none" w:sz="0" w:space="0" w:color="auto"/>
            <w:right w:val="none" w:sz="0" w:space="0" w:color="auto"/>
          </w:divBdr>
        </w:div>
        <w:div w:id="1692225206">
          <w:marLeft w:val="0"/>
          <w:marRight w:val="0"/>
          <w:marTop w:val="0"/>
          <w:marBottom w:val="0"/>
          <w:divBdr>
            <w:top w:val="none" w:sz="0" w:space="0" w:color="auto"/>
            <w:left w:val="none" w:sz="0" w:space="0" w:color="auto"/>
            <w:bottom w:val="none" w:sz="0" w:space="0" w:color="auto"/>
            <w:right w:val="none" w:sz="0" w:space="0" w:color="auto"/>
          </w:divBdr>
        </w:div>
        <w:div w:id="1203982761">
          <w:marLeft w:val="0"/>
          <w:marRight w:val="0"/>
          <w:marTop w:val="0"/>
          <w:marBottom w:val="0"/>
          <w:divBdr>
            <w:top w:val="none" w:sz="0" w:space="0" w:color="auto"/>
            <w:left w:val="none" w:sz="0" w:space="0" w:color="auto"/>
            <w:bottom w:val="none" w:sz="0" w:space="0" w:color="auto"/>
            <w:right w:val="none" w:sz="0" w:space="0" w:color="auto"/>
          </w:divBdr>
        </w:div>
        <w:div w:id="1325428997">
          <w:marLeft w:val="0"/>
          <w:marRight w:val="0"/>
          <w:marTop w:val="0"/>
          <w:marBottom w:val="0"/>
          <w:divBdr>
            <w:top w:val="none" w:sz="0" w:space="0" w:color="auto"/>
            <w:left w:val="none" w:sz="0" w:space="0" w:color="auto"/>
            <w:bottom w:val="none" w:sz="0" w:space="0" w:color="auto"/>
            <w:right w:val="none" w:sz="0" w:space="0" w:color="auto"/>
          </w:divBdr>
        </w:div>
        <w:div w:id="1862011789">
          <w:marLeft w:val="0"/>
          <w:marRight w:val="0"/>
          <w:marTop w:val="0"/>
          <w:marBottom w:val="0"/>
          <w:divBdr>
            <w:top w:val="none" w:sz="0" w:space="0" w:color="auto"/>
            <w:left w:val="none" w:sz="0" w:space="0" w:color="auto"/>
            <w:bottom w:val="none" w:sz="0" w:space="0" w:color="auto"/>
            <w:right w:val="none" w:sz="0" w:space="0" w:color="auto"/>
          </w:divBdr>
        </w:div>
        <w:div w:id="513109060">
          <w:marLeft w:val="0"/>
          <w:marRight w:val="0"/>
          <w:marTop w:val="0"/>
          <w:marBottom w:val="0"/>
          <w:divBdr>
            <w:top w:val="none" w:sz="0" w:space="0" w:color="auto"/>
            <w:left w:val="none" w:sz="0" w:space="0" w:color="auto"/>
            <w:bottom w:val="none" w:sz="0" w:space="0" w:color="auto"/>
            <w:right w:val="none" w:sz="0" w:space="0" w:color="auto"/>
          </w:divBdr>
        </w:div>
        <w:div w:id="458180969">
          <w:marLeft w:val="0"/>
          <w:marRight w:val="0"/>
          <w:marTop w:val="0"/>
          <w:marBottom w:val="0"/>
          <w:divBdr>
            <w:top w:val="none" w:sz="0" w:space="0" w:color="auto"/>
            <w:left w:val="none" w:sz="0" w:space="0" w:color="auto"/>
            <w:bottom w:val="none" w:sz="0" w:space="0" w:color="auto"/>
            <w:right w:val="none" w:sz="0" w:space="0" w:color="auto"/>
          </w:divBdr>
        </w:div>
        <w:div w:id="1637417614">
          <w:marLeft w:val="0"/>
          <w:marRight w:val="0"/>
          <w:marTop w:val="0"/>
          <w:marBottom w:val="0"/>
          <w:divBdr>
            <w:top w:val="none" w:sz="0" w:space="0" w:color="auto"/>
            <w:left w:val="none" w:sz="0" w:space="0" w:color="auto"/>
            <w:bottom w:val="none" w:sz="0" w:space="0" w:color="auto"/>
            <w:right w:val="none" w:sz="0" w:space="0" w:color="auto"/>
          </w:divBdr>
        </w:div>
        <w:div w:id="2110083501">
          <w:marLeft w:val="0"/>
          <w:marRight w:val="0"/>
          <w:marTop w:val="0"/>
          <w:marBottom w:val="0"/>
          <w:divBdr>
            <w:top w:val="none" w:sz="0" w:space="0" w:color="auto"/>
            <w:left w:val="none" w:sz="0" w:space="0" w:color="auto"/>
            <w:bottom w:val="none" w:sz="0" w:space="0" w:color="auto"/>
            <w:right w:val="none" w:sz="0" w:space="0" w:color="auto"/>
          </w:divBdr>
        </w:div>
        <w:div w:id="13777142">
          <w:marLeft w:val="0"/>
          <w:marRight w:val="0"/>
          <w:marTop w:val="0"/>
          <w:marBottom w:val="0"/>
          <w:divBdr>
            <w:top w:val="none" w:sz="0" w:space="0" w:color="auto"/>
            <w:left w:val="none" w:sz="0" w:space="0" w:color="auto"/>
            <w:bottom w:val="none" w:sz="0" w:space="0" w:color="auto"/>
            <w:right w:val="none" w:sz="0" w:space="0" w:color="auto"/>
          </w:divBdr>
        </w:div>
        <w:div w:id="1144857139">
          <w:marLeft w:val="0"/>
          <w:marRight w:val="0"/>
          <w:marTop w:val="0"/>
          <w:marBottom w:val="0"/>
          <w:divBdr>
            <w:top w:val="none" w:sz="0" w:space="0" w:color="auto"/>
            <w:left w:val="none" w:sz="0" w:space="0" w:color="auto"/>
            <w:bottom w:val="none" w:sz="0" w:space="0" w:color="auto"/>
            <w:right w:val="none" w:sz="0" w:space="0" w:color="auto"/>
          </w:divBdr>
        </w:div>
        <w:div w:id="73281909">
          <w:marLeft w:val="0"/>
          <w:marRight w:val="0"/>
          <w:marTop w:val="0"/>
          <w:marBottom w:val="0"/>
          <w:divBdr>
            <w:top w:val="none" w:sz="0" w:space="0" w:color="auto"/>
            <w:left w:val="none" w:sz="0" w:space="0" w:color="auto"/>
            <w:bottom w:val="none" w:sz="0" w:space="0" w:color="auto"/>
            <w:right w:val="none" w:sz="0" w:space="0" w:color="auto"/>
          </w:divBdr>
        </w:div>
        <w:div w:id="1625043481">
          <w:marLeft w:val="0"/>
          <w:marRight w:val="0"/>
          <w:marTop w:val="0"/>
          <w:marBottom w:val="0"/>
          <w:divBdr>
            <w:top w:val="none" w:sz="0" w:space="0" w:color="auto"/>
            <w:left w:val="none" w:sz="0" w:space="0" w:color="auto"/>
            <w:bottom w:val="none" w:sz="0" w:space="0" w:color="auto"/>
            <w:right w:val="none" w:sz="0" w:space="0" w:color="auto"/>
          </w:divBdr>
        </w:div>
        <w:div w:id="35206530">
          <w:marLeft w:val="0"/>
          <w:marRight w:val="0"/>
          <w:marTop w:val="0"/>
          <w:marBottom w:val="0"/>
          <w:divBdr>
            <w:top w:val="none" w:sz="0" w:space="0" w:color="auto"/>
            <w:left w:val="none" w:sz="0" w:space="0" w:color="auto"/>
            <w:bottom w:val="none" w:sz="0" w:space="0" w:color="auto"/>
            <w:right w:val="none" w:sz="0" w:space="0" w:color="auto"/>
          </w:divBdr>
        </w:div>
        <w:div w:id="1612128191">
          <w:marLeft w:val="0"/>
          <w:marRight w:val="0"/>
          <w:marTop w:val="0"/>
          <w:marBottom w:val="0"/>
          <w:divBdr>
            <w:top w:val="none" w:sz="0" w:space="0" w:color="auto"/>
            <w:left w:val="none" w:sz="0" w:space="0" w:color="auto"/>
            <w:bottom w:val="none" w:sz="0" w:space="0" w:color="auto"/>
            <w:right w:val="none" w:sz="0" w:space="0" w:color="auto"/>
          </w:divBdr>
        </w:div>
        <w:div w:id="96950686">
          <w:marLeft w:val="0"/>
          <w:marRight w:val="0"/>
          <w:marTop w:val="0"/>
          <w:marBottom w:val="0"/>
          <w:divBdr>
            <w:top w:val="none" w:sz="0" w:space="0" w:color="auto"/>
            <w:left w:val="none" w:sz="0" w:space="0" w:color="auto"/>
            <w:bottom w:val="none" w:sz="0" w:space="0" w:color="auto"/>
            <w:right w:val="none" w:sz="0" w:space="0" w:color="auto"/>
          </w:divBdr>
        </w:div>
        <w:div w:id="420570100">
          <w:marLeft w:val="0"/>
          <w:marRight w:val="0"/>
          <w:marTop w:val="0"/>
          <w:marBottom w:val="0"/>
          <w:divBdr>
            <w:top w:val="none" w:sz="0" w:space="0" w:color="auto"/>
            <w:left w:val="none" w:sz="0" w:space="0" w:color="auto"/>
            <w:bottom w:val="none" w:sz="0" w:space="0" w:color="auto"/>
            <w:right w:val="none" w:sz="0" w:space="0" w:color="auto"/>
          </w:divBdr>
        </w:div>
        <w:div w:id="995303639">
          <w:marLeft w:val="0"/>
          <w:marRight w:val="0"/>
          <w:marTop w:val="0"/>
          <w:marBottom w:val="0"/>
          <w:divBdr>
            <w:top w:val="none" w:sz="0" w:space="0" w:color="auto"/>
            <w:left w:val="none" w:sz="0" w:space="0" w:color="auto"/>
            <w:bottom w:val="none" w:sz="0" w:space="0" w:color="auto"/>
            <w:right w:val="none" w:sz="0" w:space="0" w:color="auto"/>
          </w:divBdr>
        </w:div>
        <w:div w:id="1769882251">
          <w:marLeft w:val="0"/>
          <w:marRight w:val="0"/>
          <w:marTop w:val="0"/>
          <w:marBottom w:val="0"/>
          <w:divBdr>
            <w:top w:val="none" w:sz="0" w:space="0" w:color="auto"/>
            <w:left w:val="none" w:sz="0" w:space="0" w:color="auto"/>
            <w:bottom w:val="none" w:sz="0" w:space="0" w:color="auto"/>
            <w:right w:val="none" w:sz="0" w:space="0" w:color="auto"/>
          </w:divBdr>
        </w:div>
        <w:div w:id="1772816456">
          <w:marLeft w:val="0"/>
          <w:marRight w:val="0"/>
          <w:marTop w:val="0"/>
          <w:marBottom w:val="0"/>
          <w:divBdr>
            <w:top w:val="none" w:sz="0" w:space="0" w:color="auto"/>
            <w:left w:val="none" w:sz="0" w:space="0" w:color="auto"/>
            <w:bottom w:val="none" w:sz="0" w:space="0" w:color="auto"/>
            <w:right w:val="none" w:sz="0" w:space="0" w:color="auto"/>
          </w:divBdr>
        </w:div>
        <w:div w:id="1168204282">
          <w:marLeft w:val="0"/>
          <w:marRight w:val="0"/>
          <w:marTop w:val="0"/>
          <w:marBottom w:val="0"/>
          <w:divBdr>
            <w:top w:val="none" w:sz="0" w:space="0" w:color="auto"/>
            <w:left w:val="none" w:sz="0" w:space="0" w:color="auto"/>
            <w:bottom w:val="none" w:sz="0" w:space="0" w:color="auto"/>
            <w:right w:val="none" w:sz="0" w:space="0" w:color="auto"/>
          </w:divBdr>
        </w:div>
        <w:div w:id="1535078852">
          <w:marLeft w:val="0"/>
          <w:marRight w:val="0"/>
          <w:marTop w:val="0"/>
          <w:marBottom w:val="0"/>
          <w:divBdr>
            <w:top w:val="none" w:sz="0" w:space="0" w:color="auto"/>
            <w:left w:val="none" w:sz="0" w:space="0" w:color="auto"/>
            <w:bottom w:val="none" w:sz="0" w:space="0" w:color="auto"/>
            <w:right w:val="none" w:sz="0" w:space="0" w:color="auto"/>
          </w:divBdr>
        </w:div>
        <w:div w:id="33765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2024-01-15T15:43:00Z</dcterms:created>
  <dcterms:modified xsi:type="dcterms:W3CDTF">2024-01-15T15:46:00Z</dcterms:modified>
</cp:coreProperties>
</file>