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68" w:rsidRPr="00287E7A" w:rsidRDefault="00591268" w:rsidP="00591268">
      <w:pPr>
        <w:spacing w:after="0" w:line="240" w:lineRule="auto"/>
        <w:ind w:right="174" w:firstLine="567"/>
        <w:jc w:val="center"/>
        <w:rPr>
          <w:rFonts w:ascii="Times New Roman" w:hAnsi="Times New Roman"/>
          <w:b/>
          <w:sz w:val="28"/>
          <w:szCs w:val="28"/>
        </w:rPr>
      </w:pPr>
      <w:r w:rsidRPr="00287E7A">
        <w:rPr>
          <w:rFonts w:ascii="Times New Roman" w:hAnsi="Times New Roman"/>
          <w:b/>
          <w:sz w:val="28"/>
          <w:szCs w:val="28"/>
        </w:rPr>
        <w:t>ПОЛОЖЕНИЕ</w:t>
      </w:r>
    </w:p>
    <w:p w:rsidR="00591268" w:rsidRPr="00287E7A" w:rsidRDefault="00591268" w:rsidP="00591268">
      <w:pPr>
        <w:spacing w:after="306" w:line="240" w:lineRule="auto"/>
        <w:ind w:right="17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о проведении XXII Республиканской выставки-конкурса декоративно-прикладного творчества учащихся</w:t>
      </w:r>
      <w:proofErr w:type="gramStart"/>
      <w:r w:rsidRPr="00287E7A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287E7A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Pr="00287E7A">
        <w:rPr>
          <w:rFonts w:ascii="Times New Roman" w:hAnsi="Times New Roman"/>
          <w:b/>
          <w:i/>
          <w:sz w:val="28"/>
          <w:szCs w:val="28"/>
        </w:rPr>
        <w:t>алядная</w:t>
      </w:r>
      <w:proofErr w:type="spellEnd"/>
      <w:r w:rsidRPr="00287E7A">
        <w:rPr>
          <w:rFonts w:ascii="Times New Roman" w:hAnsi="Times New Roman"/>
          <w:b/>
          <w:i/>
          <w:sz w:val="28"/>
          <w:szCs w:val="28"/>
        </w:rPr>
        <w:t xml:space="preserve"> зорка»</w:t>
      </w:r>
    </w:p>
    <w:p w:rsidR="00591268" w:rsidRPr="00287E7A" w:rsidRDefault="00591268" w:rsidP="00591268">
      <w:pPr>
        <w:numPr>
          <w:ilvl w:val="0"/>
          <w:numId w:val="1"/>
        </w:numPr>
        <w:tabs>
          <w:tab w:val="left" w:pos="1478"/>
        </w:tabs>
        <w:spacing w:after="0" w:line="240" w:lineRule="auto"/>
        <w:ind w:left="220" w:firstLine="60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XXI</w:t>
      </w:r>
      <w:r w:rsidRPr="00287E7A">
        <w:rPr>
          <w:rFonts w:ascii="Times New Roman" w:hAnsi="Times New Roman"/>
          <w:sz w:val="28"/>
          <w:szCs w:val="28"/>
          <w:lang w:val="en-US"/>
        </w:rPr>
        <w:t>I</w:t>
      </w:r>
      <w:r w:rsidRPr="00287E7A">
        <w:rPr>
          <w:rFonts w:ascii="Times New Roman" w:hAnsi="Times New Roman"/>
          <w:sz w:val="28"/>
          <w:szCs w:val="28"/>
        </w:rPr>
        <w:t xml:space="preserve"> Республиканская выставка-конкурс декоративн</w:t>
      </w:r>
      <w:proofErr w:type="gramStart"/>
      <w:r w:rsidRPr="00287E7A">
        <w:rPr>
          <w:rFonts w:ascii="Times New Roman" w:hAnsi="Times New Roman"/>
          <w:sz w:val="28"/>
          <w:szCs w:val="28"/>
        </w:rPr>
        <w:t>о-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прикладного творчества учащихся «</w:t>
      </w:r>
      <w:proofErr w:type="spellStart"/>
      <w:r w:rsidRPr="00287E7A">
        <w:rPr>
          <w:rFonts w:ascii="Times New Roman" w:hAnsi="Times New Roman"/>
          <w:sz w:val="28"/>
          <w:szCs w:val="28"/>
        </w:rPr>
        <w:t>Калядная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зорка» (далее - выставка- конкурс) проводится в целях развития и популяризации декоративно- прикладного творчества, выявления и поддержки юных талантов, сохранения и развития народных традиций.</w:t>
      </w:r>
    </w:p>
    <w:p w:rsidR="00591268" w:rsidRPr="00287E7A" w:rsidRDefault="00591268" w:rsidP="00591268">
      <w:pPr>
        <w:numPr>
          <w:ilvl w:val="0"/>
          <w:numId w:val="1"/>
        </w:numPr>
        <w:tabs>
          <w:tab w:val="left" w:pos="1262"/>
        </w:tabs>
        <w:spacing w:after="0" w:line="240" w:lineRule="auto"/>
        <w:ind w:left="220" w:firstLine="60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Организаторами выставки-конкурса являются Министерство образования Республики Беларусь, учреждение образования «Национальный центр художественного творчества детей и молодежи» Министерства образования Республики Беларусь.</w:t>
      </w:r>
    </w:p>
    <w:p w:rsidR="00591268" w:rsidRPr="00287E7A" w:rsidRDefault="00591268" w:rsidP="00591268">
      <w:pPr>
        <w:numPr>
          <w:ilvl w:val="0"/>
          <w:numId w:val="1"/>
        </w:numPr>
        <w:tabs>
          <w:tab w:val="left" w:pos="1122"/>
        </w:tabs>
        <w:spacing w:after="0" w:line="240" w:lineRule="auto"/>
        <w:ind w:left="220" w:firstLine="60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В выставке-конкурсе принимают участие учащиеся объединений по интересам изобразительного и декоративно-прикладного творчества учреждений дополнительного образования детей и молодежи и иных учреждений образования.</w:t>
      </w:r>
    </w:p>
    <w:p w:rsidR="00591268" w:rsidRPr="00287E7A" w:rsidRDefault="00591268" w:rsidP="00591268">
      <w:pPr>
        <w:spacing w:after="0" w:line="240" w:lineRule="auto"/>
        <w:ind w:left="220" w:firstLine="60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Возраст участников выставки-конкурса: от 8 до 16 лет. Победители и призеры определяются в двух возрастных категориях: 8-12 лет, 13-16 лет.</w:t>
      </w:r>
    </w:p>
    <w:p w:rsidR="00591268" w:rsidRPr="00287E7A" w:rsidRDefault="00591268" w:rsidP="00591268">
      <w:pPr>
        <w:spacing w:after="0" w:line="240" w:lineRule="auto"/>
        <w:ind w:left="220" w:firstLine="60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4.В выставке-конкурсе принимают участие индивидуальные и коллективные работы, выполненные в различных видах декоративн</w:t>
      </w:r>
      <w:proofErr w:type="gramStart"/>
      <w:r w:rsidRPr="00287E7A">
        <w:rPr>
          <w:rFonts w:ascii="Times New Roman" w:hAnsi="Times New Roman"/>
          <w:sz w:val="28"/>
          <w:szCs w:val="28"/>
        </w:rPr>
        <w:t>о-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прикладного творчества: художественная соломка (аппликация соломкой, </w:t>
      </w:r>
      <w:proofErr w:type="spellStart"/>
      <w:r w:rsidRPr="00287E7A">
        <w:rPr>
          <w:rFonts w:ascii="Times New Roman" w:hAnsi="Times New Roman"/>
          <w:sz w:val="28"/>
          <w:szCs w:val="28"/>
        </w:rPr>
        <w:t>соломоплетение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), художественная роспись (роспись по ткани, стеклу, дереву, батик), художественный текстиль (ткачество, вышивка, гобелен, войлок), керамика, резьба по дереву, </w:t>
      </w:r>
      <w:proofErr w:type="spellStart"/>
      <w:r w:rsidRPr="00287E7A">
        <w:rPr>
          <w:rFonts w:ascii="Times New Roman" w:hAnsi="Times New Roman"/>
          <w:sz w:val="28"/>
          <w:szCs w:val="28"/>
        </w:rPr>
        <w:t>вытинанка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7E7A">
        <w:rPr>
          <w:rFonts w:ascii="Times New Roman" w:hAnsi="Times New Roman"/>
          <w:sz w:val="28"/>
          <w:szCs w:val="28"/>
        </w:rPr>
        <w:t>бумагопластика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и др.</w:t>
      </w:r>
    </w:p>
    <w:p w:rsidR="00591268" w:rsidRPr="00287E7A" w:rsidRDefault="00591268" w:rsidP="00591268">
      <w:pPr>
        <w:spacing w:after="0" w:line="240" w:lineRule="auto"/>
        <w:ind w:left="220" w:firstLine="60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Тематика работ: "Зима в Беларуси", "Зимние праздники и их герои", "Новогодние сказки".</w:t>
      </w:r>
    </w:p>
    <w:p w:rsidR="00591268" w:rsidRPr="00287E7A" w:rsidRDefault="00591268" w:rsidP="00591268">
      <w:pPr>
        <w:spacing w:after="0" w:line="240" w:lineRule="auto"/>
        <w:ind w:left="1120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5. Выставка - конкурс проводится по следующим номинациям: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430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"</w:t>
      </w:r>
      <w:proofErr w:type="spellStart"/>
      <w:r w:rsidRPr="00287E7A">
        <w:rPr>
          <w:rFonts w:ascii="Times New Roman" w:hAnsi="Times New Roman"/>
          <w:sz w:val="28"/>
          <w:szCs w:val="28"/>
        </w:rPr>
        <w:t>Калядная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7E7A">
        <w:rPr>
          <w:rFonts w:ascii="Times New Roman" w:hAnsi="Times New Roman"/>
          <w:sz w:val="28"/>
          <w:szCs w:val="28"/>
        </w:rPr>
        <w:t>зорка</w:t>
      </w:r>
      <w:proofErr w:type="gramEnd"/>
      <w:r w:rsidRPr="00287E7A">
        <w:rPr>
          <w:rFonts w:ascii="Times New Roman" w:hAnsi="Times New Roman"/>
          <w:sz w:val="28"/>
          <w:szCs w:val="28"/>
        </w:rPr>
        <w:t>" (символ колядующих, выполненный из разных материалов и в разных техниках декоративно-прикладного творчества, символ выставки-конкурса);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421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"Новогодняя елка" (объемная композиция для интерьера, выполненная из разных материалов и в разных техниках декоративн</w:t>
      </w:r>
      <w:proofErr w:type="gramStart"/>
      <w:r w:rsidRPr="00287E7A">
        <w:rPr>
          <w:rFonts w:ascii="Times New Roman" w:hAnsi="Times New Roman"/>
          <w:sz w:val="28"/>
          <w:szCs w:val="28"/>
        </w:rPr>
        <w:t>о-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прикладного творчества);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526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"Елочная игрушка" (елочные украшения, выполненные в различных видах и техниках декоративно-прикладного творчества);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530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"Сувенир-подарок" (новогодняя сувенирная работа, выполненная в различных видах и техниках декоративно-прикладного творчества);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530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"Новогодняя открытка" (открытка плоскостная или объемная, выполненная в различных видах и техниках декоративно-прикладного творчества и изобразительного искусства);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526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lastRenderedPageBreak/>
        <w:t>"Рождественская композиция" (плоскостная или объемная сюжетная композиция, выполненная в различных видах и техниках декоративно-прикладного творчества на тему "Рождество Христово");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521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"Зима в Беларуси" (плоскостная или объемная сюжетная композиция, выполненная в различных видах и техниках декоративн</w:t>
      </w:r>
      <w:proofErr w:type="gramStart"/>
      <w:r w:rsidRPr="00287E7A">
        <w:rPr>
          <w:rFonts w:ascii="Times New Roman" w:hAnsi="Times New Roman"/>
          <w:sz w:val="28"/>
          <w:szCs w:val="28"/>
        </w:rPr>
        <w:t>о-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прикладного творчества тему "Зимняя природа", "Город зимой", "Новогодние традиции");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526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"Зимний спорт" (плоскостная или объемная сюжетная композиция, выполненная в различных видах и техниках декоративн</w:t>
      </w:r>
      <w:proofErr w:type="gramStart"/>
      <w:r w:rsidRPr="00287E7A">
        <w:rPr>
          <w:rFonts w:ascii="Times New Roman" w:hAnsi="Times New Roman"/>
          <w:sz w:val="28"/>
          <w:szCs w:val="28"/>
        </w:rPr>
        <w:t>о-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прикладного творчества на тему "Зимние виды спорта, проводимые на льду или на снегу");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526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"Новогодний персонаж" (интерьерная кукла - персонажи зимних праздников, сказочные герои, символ года размером от 50 см);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521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"</w:t>
      </w:r>
      <w:proofErr w:type="spellStart"/>
      <w:r w:rsidRPr="00287E7A">
        <w:rPr>
          <w:rFonts w:ascii="Times New Roman" w:hAnsi="Times New Roman"/>
          <w:sz w:val="28"/>
          <w:szCs w:val="28"/>
        </w:rPr>
        <w:t>Арт-объект</w:t>
      </w:r>
      <w:proofErr w:type="spellEnd"/>
      <w:r w:rsidRPr="00287E7A">
        <w:rPr>
          <w:rFonts w:ascii="Times New Roman" w:hAnsi="Times New Roman"/>
          <w:sz w:val="28"/>
          <w:szCs w:val="28"/>
        </w:rPr>
        <w:t>" (творческая работа для интерьера, выполненная из различных материалов и в различных техниках декоративн</w:t>
      </w:r>
      <w:proofErr w:type="gramStart"/>
      <w:r w:rsidRPr="00287E7A">
        <w:rPr>
          <w:rFonts w:ascii="Times New Roman" w:hAnsi="Times New Roman"/>
          <w:sz w:val="28"/>
          <w:szCs w:val="28"/>
        </w:rPr>
        <w:t>о-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прикладного творчества на новогоднюю тему);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521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"Новогодний костюм" (детский костюм для новогоднего бала, выполненный с использованием различных видов и техник декоративн</w:t>
      </w:r>
      <w:proofErr w:type="gramStart"/>
      <w:r w:rsidRPr="00287E7A">
        <w:rPr>
          <w:rFonts w:ascii="Times New Roman" w:hAnsi="Times New Roman"/>
          <w:sz w:val="28"/>
          <w:szCs w:val="28"/>
        </w:rPr>
        <w:t>о-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прикладного творчества);</w:t>
      </w:r>
    </w:p>
    <w:p w:rsidR="00591268" w:rsidRPr="00287E7A" w:rsidRDefault="00591268" w:rsidP="00591268">
      <w:pPr>
        <w:numPr>
          <w:ilvl w:val="0"/>
          <w:numId w:val="4"/>
        </w:numPr>
        <w:tabs>
          <w:tab w:val="left" w:pos="1521"/>
        </w:tabs>
        <w:spacing w:after="0" w:line="240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E7A">
        <w:rPr>
          <w:rFonts w:ascii="Times New Roman" w:hAnsi="Times New Roman"/>
          <w:sz w:val="28"/>
          <w:szCs w:val="28"/>
        </w:rPr>
        <w:t>"Волшебные картинки" (анимационный фильм с использованием детских работ.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7E7A">
        <w:rPr>
          <w:rFonts w:ascii="Times New Roman" w:hAnsi="Times New Roman"/>
          <w:sz w:val="28"/>
          <w:szCs w:val="28"/>
        </w:rPr>
        <w:t>Продолжительность не должна превышать 5 мин).</w:t>
      </w:r>
      <w:proofErr w:type="gramEnd"/>
    </w:p>
    <w:p w:rsidR="00591268" w:rsidRPr="00287E7A" w:rsidRDefault="00591268" w:rsidP="00591268">
      <w:pPr>
        <w:spacing w:after="0" w:line="240" w:lineRule="auto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6. В заключительном этапе выставки-конкурса принимают участие 50 лучших работ от каждой области и города Минска - победители и призеры третьего этапа.</w:t>
      </w:r>
    </w:p>
    <w:p w:rsidR="00591268" w:rsidRPr="00287E7A" w:rsidRDefault="00591268" w:rsidP="00591268">
      <w:pPr>
        <w:numPr>
          <w:ilvl w:val="1"/>
          <w:numId w:val="2"/>
        </w:numPr>
        <w:tabs>
          <w:tab w:val="left" w:pos="1030"/>
        </w:tabs>
        <w:spacing w:after="0" w:line="240" w:lineRule="auto"/>
        <w:ind w:left="440" w:firstLine="420"/>
        <w:jc w:val="both"/>
        <w:rPr>
          <w:rFonts w:ascii="Times New Roman" w:hAnsi="Times New Roman"/>
          <w:b/>
          <w:i/>
          <w:sz w:val="28"/>
          <w:szCs w:val="28"/>
        </w:rPr>
      </w:pPr>
      <w:r w:rsidRPr="00287E7A">
        <w:rPr>
          <w:rFonts w:ascii="Times New Roman" w:hAnsi="Times New Roman"/>
          <w:b/>
          <w:i/>
          <w:sz w:val="28"/>
          <w:szCs w:val="28"/>
        </w:rPr>
        <w:t>Конкурсные работы и заявка на участие в областном этапе выставки-конкурса предоставляются в срок до 9 ноября 2018 года по адресу:230023, г</w:t>
      </w:r>
      <w:proofErr w:type="gramStart"/>
      <w:r w:rsidRPr="00287E7A">
        <w:rPr>
          <w:rFonts w:ascii="Times New Roman" w:hAnsi="Times New Roman"/>
          <w:b/>
          <w:i/>
          <w:sz w:val="28"/>
          <w:szCs w:val="28"/>
        </w:rPr>
        <w:t>.Г</w:t>
      </w:r>
      <w:proofErr w:type="gramEnd"/>
      <w:r w:rsidRPr="00287E7A">
        <w:rPr>
          <w:rFonts w:ascii="Times New Roman" w:hAnsi="Times New Roman"/>
          <w:b/>
          <w:i/>
          <w:sz w:val="28"/>
          <w:szCs w:val="28"/>
        </w:rPr>
        <w:t xml:space="preserve">родно, </w:t>
      </w:r>
      <w:proofErr w:type="spellStart"/>
      <w:r w:rsidRPr="00287E7A">
        <w:rPr>
          <w:rFonts w:ascii="Times New Roman" w:hAnsi="Times New Roman"/>
          <w:b/>
          <w:i/>
          <w:sz w:val="28"/>
          <w:szCs w:val="28"/>
        </w:rPr>
        <w:t>Коложский</w:t>
      </w:r>
      <w:proofErr w:type="spellEnd"/>
      <w:r w:rsidRPr="00287E7A">
        <w:rPr>
          <w:rFonts w:ascii="Times New Roman" w:hAnsi="Times New Roman"/>
          <w:b/>
          <w:i/>
          <w:sz w:val="28"/>
          <w:szCs w:val="28"/>
        </w:rPr>
        <w:t xml:space="preserve"> парк, 1, УО "Гродненский государственный областной Дворец творчества детей и молодежи"</w:t>
      </w:r>
      <w:r w:rsidRPr="00287E7A">
        <w:rPr>
          <w:rFonts w:ascii="Times New Roman" w:hAnsi="Times New Roman"/>
          <w:b/>
          <w:i/>
          <w:sz w:val="28"/>
          <w:szCs w:val="28"/>
          <w:lang w:val="be-BY"/>
        </w:rPr>
        <w:t xml:space="preserve">, отдел </w:t>
      </w:r>
      <w:r w:rsidRPr="00287E7A">
        <w:rPr>
          <w:rFonts w:ascii="Times New Roman" w:hAnsi="Times New Roman"/>
          <w:b/>
          <w:i/>
          <w:sz w:val="28"/>
          <w:szCs w:val="28"/>
        </w:rPr>
        <w:t>этнокультуры и художественного образования, контактный телефон 8(0152) 68 86 11.</w:t>
      </w:r>
    </w:p>
    <w:p w:rsidR="00591268" w:rsidRPr="00287E7A" w:rsidRDefault="00591268" w:rsidP="00591268">
      <w:pPr>
        <w:numPr>
          <w:ilvl w:val="1"/>
          <w:numId w:val="2"/>
        </w:numPr>
        <w:tabs>
          <w:tab w:val="left" w:pos="1186"/>
        </w:tabs>
        <w:spacing w:after="0" w:line="240" w:lineRule="auto"/>
        <w:ind w:left="440" w:firstLine="420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Подведение итогов выставки-конкурса.</w:t>
      </w:r>
    </w:p>
    <w:p w:rsidR="00591268" w:rsidRPr="00287E7A" w:rsidRDefault="00591268" w:rsidP="00591268">
      <w:pPr>
        <w:spacing w:after="0" w:line="240" w:lineRule="auto"/>
        <w:ind w:left="440" w:firstLine="42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Жюри рассматривает работы, представленные на выставку-конкурс в соответствии с номинациями и возрастными категориями участников. При оценке творческих работ жюри учитывает:</w:t>
      </w:r>
    </w:p>
    <w:p w:rsidR="00591268" w:rsidRPr="00287E7A" w:rsidRDefault="00591268" w:rsidP="00591268">
      <w:pPr>
        <w:numPr>
          <w:ilvl w:val="0"/>
          <w:numId w:val="2"/>
        </w:numPr>
        <w:tabs>
          <w:tab w:val="left" w:pos="324"/>
        </w:tabs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сохранение белорусских народных традиций;</w:t>
      </w:r>
    </w:p>
    <w:p w:rsidR="00591268" w:rsidRPr="00287E7A" w:rsidRDefault="00591268" w:rsidP="00591268">
      <w:pPr>
        <w:numPr>
          <w:ilvl w:val="0"/>
          <w:numId w:val="2"/>
        </w:numPr>
        <w:tabs>
          <w:tab w:val="left" w:pos="343"/>
        </w:tabs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использование новых техник и технологий в творческих работах;</w:t>
      </w:r>
    </w:p>
    <w:p w:rsidR="00591268" w:rsidRPr="00287E7A" w:rsidRDefault="00591268" w:rsidP="00591268">
      <w:pPr>
        <w:numPr>
          <w:ilvl w:val="0"/>
          <w:numId w:val="2"/>
        </w:numPr>
        <w:tabs>
          <w:tab w:val="left" w:pos="343"/>
        </w:tabs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композиционное и цветовое решение;</w:t>
      </w:r>
    </w:p>
    <w:p w:rsidR="00591268" w:rsidRPr="00287E7A" w:rsidRDefault="00591268" w:rsidP="00591268">
      <w:pPr>
        <w:numPr>
          <w:ilvl w:val="0"/>
          <w:numId w:val="2"/>
        </w:numPr>
        <w:tabs>
          <w:tab w:val="left" w:pos="334"/>
        </w:tabs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художественный уровень выставочных работ;</w:t>
      </w:r>
    </w:p>
    <w:p w:rsidR="00591268" w:rsidRPr="00287E7A" w:rsidRDefault="00591268" w:rsidP="00591268">
      <w:pPr>
        <w:numPr>
          <w:ilvl w:val="0"/>
          <w:numId w:val="2"/>
        </w:numPr>
        <w:tabs>
          <w:tab w:val="left" w:pos="343"/>
        </w:tabs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сочетание традиционного творчества и современной культуры;</w:t>
      </w:r>
    </w:p>
    <w:p w:rsidR="00591268" w:rsidRPr="00287E7A" w:rsidRDefault="00591268" w:rsidP="00591268">
      <w:pPr>
        <w:numPr>
          <w:ilvl w:val="0"/>
          <w:numId w:val="2"/>
        </w:numPr>
        <w:tabs>
          <w:tab w:val="left" w:pos="343"/>
        </w:tabs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оригинальность идеи, самобытность художественного воплощения.</w:t>
      </w:r>
    </w:p>
    <w:p w:rsidR="00591268" w:rsidRPr="00287E7A" w:rsidRDefault="00591268" w:rsidP="00591268">
      <w:pPr>
        <w:spacing w:after="0" w:line="240" w:lineRule="auto"/>
        <w:ind w:left="60" w:firstLine="58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9. Победители и призеры заключительного этапа выставк</w:t>
      </w:r>
      <w:proofErr w:type="gramStart"/>
      <w:r w:rsidRPr="00287E7A">
        <w:rPr>
          <w:rFonts w:ascii="Times New Roman" w:hAnsi="Times New Roman"/>
          <w:sz w:val="28"/>
          <w:szCs w:val="28"/>
        </w:rPr>
        <w:t>и-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конкурса в каждой номинации и возрастной категории награждаются дипломами </w:t>
      </w:r>
      <w:r w:rsidRPr="00287E7A">
        <w:rPr>
          <w:rFonts w:ascii="Times New Roman" w:hAnsi="Times New Roman"/>
          <w:sz w:val="28"/>
          <w:szCs w:val="28"/>
          <w:lang w:val="en-US"/>
        </w:rPr>
        <w:t>I</w:t>
      </w:r>
      <w:r w:rsidRPr="00287E7A">
        <w:rPr>
          <w:rFonts w:ascii="Times New Roman" w:hAnsi="Times New Roman"/>
          <w:sz w:val="28"/>
          <w:szCs w:val="28"/>
        </w:rPr>
        <w:t>, II, III степени Министерства образования Республики Беларусь и каталогами лучших работ республиканской выставки- конкурса декоративно-</w:t>
      </w:r>
      <w:r w:rsidRPr="00287E7A">
        <w:rPr>
          <w:rFonts w:ascii="Times New Roman" w:hAnsi="Times New Roman"/>
          <w:sz w:val="28"/>
          <w:szCs w:val="28"/>
        </w:rPr>
        <w:lastRenderedPageBreak/>
        <w:t>прикладного творчества учащихся "</w:t>
      </w:r>
      <w:proofErr w:type="spellStart"/>
      <w:r w:rsidRPr="00287E7A">
        <w:rPr>
          <w:rFonts w:ascii="Times New Roman" w:hAnsi="Times New Roman"/>
          <w:sz w:val="28"/>
          <w:szCs w:val="28"/>
        </w:rPr>
        <w:t>Калядная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зорка", участники выставки-конкурса награждаются дипломами Национального центра художественного творчества детей и молодежи.</w:t>
      </w:r>
    </w:p>
    <w:p w:rsidR="00591268" w:rsidRPr="00287E7A" w:rsidRDefault="00591268" w:rsidP="00591268">
      <w:pPr>
        <w:spacing w:after="0" w:line="240" w:lineRule="auto"/>
        <w:ind w:left="60" w:firstLine="58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10. Выставка лучших работ республиканского конкурса декоративно-прикладного творчества "</w:t>
      </w:r>
      <w:proofErr w:type="spellStart"/>
      <w:r w:rsidRPr="00287E7A">
        <w:rPr>
          <w:rFonts w:ascii="Times New Roman" w:hAnsi="Times New Roman"/>
          <w:sz w:val="28"/>
          <w:szCs w:val="28"/>
        </w:rPr>
        <w:t>Калядная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зорка" пройдет в период с 12 декабря 2018 года по 20 января 2019 года в выставочном зале Национального центра художественного творчества детей и молодежи. Награждение победителей и призеров состоится </w:t>
      </w:r>
      <w:r w:rsidRPr="00287E7A">
        <w:rPr>
          <w:rFonts w:ascii="Times New Roman" w:hAnsi="Times New Roman"/>
          <w:b/>
          <w:sz w:val="28"/>
          <w:szCs w:val="28"/>
        </w:rPr>
        <w:t>4 января2019 года</w:t>
      </w:r>
      <w:r w:rsidRPr="00287E7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287E7A">
        <w:rPr>
          <w:rFonts w:ascii="Times New Roman" w:hAnsi="Times New Roman"/>
          <w:sz w:val="28"/>
          <w:szCs w:val="28"/>
        </w:rPr>
        <w:t>г</w:t>
      </w:r>
      <w:proofErr w:type="gramEnd"/>
      <w:r w:rsidRPr="00287E7A">
        <w:rPr>
          <w:rFonts w:ascii="Times New Roman" w:hAnsi="Times New Roman"/>
          <w:sz w:val="28"/>
          <w:szCs w:val="28"/>
        </w:rPr>
        <w:t>. Минске.</w:t>
      </w:r>
    </w:p>
    <w:p w:rsidR="00591268" w:rsidRPr="00287E7A" w:rsidRDefault="00591268" w:rsidP="00591268">
      <w:pPr>
        <w:spacing w:after="0" w:line="240" w:lineRule="auto"/>
        <w:ind w:left="60" w:firstLine="58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 xml:space="preserve">11 . В рубрике "Виртуальная галерея" на сайте Национального центра художественного творчества детей и молодежи </w:t>
      </w:r>
      <w:r w:rsidRPr="00287E7A">
        <w:rPr>
          <w:rFonts w:ascii="Times New Roman" w:hAnsi="Times New Roman"/>
          <w:sz w:val="28"/>
          <w:szCs w:val="28"/>
          <w:lang w:val="en-US"/>
        </w:rPr>
        <w:t>www</w:t>
      </w:r>
      <w:r w:rsidRPr="00287E7A">
        <w:rPr>
          <w:rFonts w:ascii="Times New Roman" w:hAnsi="Times New Roman"/>
          <w:sz w:val="28"/>
          <w:szCs w:val="28"/>
        </w:rPr>
        <w:t>.</w:t>
      </w:r>
      <w:proofErr w:type="spellStart"/>
      <w:r w:rsidRPr="00287E7A">
        <w:rPr>
          <w:rFonts w:ascii="Times New Roman" w:hAnsi="Times New Roman"/>
          <w:sz w:val="28"/>
          <w:szCs w:val="28"/>
          <w:lang w:val="en-US"/>
        </w:rPr>
        <w:t>nchtdm</w:t>
      </w:r>
      <w:proofErr w:type="spellEnd"/>
      <w:r w:rsidRPr="00287E7A">
        <w:rPr>
          <w:rFonts w:ascii="Times New Roman" w:hAnsi="Times New Roman"/>
          <w:sz w:val="28"/>
          <w:szCs w:val="28"/>
        </w:rPr>
        <w:t>.</w:t>
      </w:r>
      <w:r w:rsidRPr="00287E7A">
        <w:rPr>
          <w:rFonts w:ascii="Times New Roman" w:hAnsi="Times New Roman"/>
          <w:sz w:val="28"/>
          <w:szCs w:val="28"/>
          <w:lang w:val="en-US"/>
        </w:rPr>
        <w:t>by</w:t>
      </w:r>
      <w:r w:rsidRPr="00287E7A">
        <w:rPr>
          <w:rFonts w:ascii="Times New Roman" w:hAnsi="Times New Roman"/>
          <w:sz w:val="28"/>
          <w:szCs w:val="28"/>
        </w:rPr>
        <w:t>будут размещены фотографии работ победителей и призеров выставк</w:t>
      </w:r>
      <w:proofErr w:type="gramStart"/>
      <w:r w:rsidRPr="00287E7A">
        <w:rPr>
          <w:rFonts w:ascii="Times New Roman" w:hAnsi="Times New Roman"/>
          <w:sz w:val="28"/>
          <w:szCs w:val="28"/>
        </w:rPr>
        <w:t>и-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конкурса.</w:t>
      </w:r>
    </w:p>
    <w:p w:rsidR="00591268" w:rsidRPr="00287E7A" w:rsidRDefault="00591268" w:rsidP="00591268">
      <w:pPr>
        <w:numPr>
          <w:ilvl w:val="0"/>
          <w:numId w:val="3"/>
        </w:numPr>
        <w:tabs>
          <w:tab w:val="left" w:pos="1193"/>
        </w:tabs>
        <w:spacing w:after="0" w:line="240" w:lineRule="auto"/>
        <w:ind w:left="60" w:firstLine="58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Лучшие творческие работы будут включены в экспозицию выставки на новогоднем благотворительном празднике "Наши дети", который состоится в декабре 2018 года.</w:t>
      </w:r>
    </w:p>
    <w:p w:rsidR="00591268" w:rsidRPr="00287E7A" w:rsidRDefault="00591268" w:rsidP="00591268">
      <w:pPr>
        <w:numPr>
          <w:ilvl w:val="0"/>
          <w:numId w:val="3"/>
        </w:numPr>
        <w:tabs>
          <w:tab w:val="left" w:pos="1183"/>
        </w:tabs>
        <w:spacing w:after="0" w:line="240" w:lineRule="auto"/>
        <w:ind w:left="60" w:firstLine="58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Работы победителей и призеров остаются в республиканском выставочном фонде. Организационный комитет выставки-конкурса оставляет за собой право демонстрировать работы на мероприятиях некоммерческого характера.</w:t>
      </w:r>
    </w:p>
    <w:p w:rsidR="00591268" w:rsidRPr="00287E7A" w:rsidRDefault="00591268" w:rsidP="00591268">
      <w:pPr>
        <w:spacing w:after="0" w:line="240" w:lineRule="auto"/>
        <w:ind w:firstLine="64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 xml:space="preserve">К участию </w:t>
      </w:r>
      <w:proofErr w:type="gramStart"/>
      <w:r w:rsidRPr="00287E7A">
        <w:rPr>
          <w:rFonts w:ascii="Times New Roman" w:hAnsi="Times New Roman"/>
          <w:sz w:val="28"/>
          <w:szCs w:val="28"/>
        </w:rPr>
        <w:t>в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7E7A">
        <w:rPr>
          <w:rFonts w:ascii="Times New Roman" w:hAnsi="Times New Roman"/>
          <w:sz w:val="28"/>
          <w:szCs w:val="28"/>
        </w:rPr>
        <w:t>выставке-конкурсу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не допускаются работы, не соответствующие тематике, выполненные неаккуратно, без этикеток.</w:t>
      </w:r>
    </w:p>
    <w:p w:rsidR="00591268" w:rsidRPr="00287E7A" w:rsidRDefault="00591268" w:rsidP="00591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i/>
          <w:sz w:val="28"/>
          <w:szCs w:val="28"/>
        </w:rPr>
        <w:t xml:space="preserve">Этикетка размером 5 </w:t>
      </w:r>
      <w:r w:rsidRPr="00287E7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287E7A">
        <w:rPr>
          <w:rFonts w:ascii="Times New Roman" w:hAnsi="Times New Roman"/>
          <w:i/>
          <w:sz w:val="28"/>
          <w:szCs w:val="28"/>
        </w:rPr>
        <w:t xml:space="preserve"> 10 см со следующими сведениями: фамилия, </w:t>
      </w:r>
      <w:proofErr w:type="spellStart"/>
      <w:r w:rsidRPr="00287E7A">
        <w:rPr>
          <w:rFonts w:ascii="Times New Roman" w:hAnsi="Times New Roman"/>
          <w:i/>
          <w:sz w:val="28"/>
          <w:szCs w:val="28"/>
        </w:rPr>
        <w:t>имяавтора</w:t>
      </w:r>
      <w:proofErr w:type="spellEnd"/>
      <w:r w:rsidRPr="00287E7A">
        <w:rPr>
          <w:rFonts w:ascii="Times New Roman" w:hAnsi="Times New Roman"/>
          <w:i/>
          <w:sz w:val="28"/>
          <w:szCs w:val="28"/>
        </w:rPr>
        <w:t>, возраст (в коллективных работах указываются все авторы)</w:t>
      </w:r>
      <w:proofErr w:type="gramStart"/>
      <w:r w:rsidRPr="00287E7A">
        <w:rPr>
          <w:rFonts w:ascii="Times New Roman" w:hAnsi="Times New Roman"/>
          <w:i/>
          <w:sz w:val="28"/>
          <w:szCs w:val="28"/>
        </w:rPr>
        <w:t>;н</w:t>
      </w:r>
      <w:proofErr w:type="gramEnd"/>
      <w:r w:rsidRPr="00287E7A">
        <w:rPr>
          <w:rFonts w:ascii="Times New Roman" w:hAnsi="Times New Roman"/>
          <w:i/>
          <w:sz w:val="28"/>
          <w:szCs w:val="28"/>
        </w:rPr>
        <w:t xml:space="preserve">азвание работы; название объединения по интересам, фамилия, имя </w:t>
      </w:r>
      <w:proofErr w:type="spellStart"/>
      <w:r w:rsidRPr="00287E7A">
        <w:rPr>
          <w:rFonts w:ascii="Times New Roman" w:hAnsi="Times New Roman"/>
          <w:i/>
          <w:sz w:val="28"/>
          <w:szCs w:val="28"/>
        </w:rPr>
        <w:t>иотчество</w:t>
      </w:r>
      <w:proofErr w:type="spellEnd"/>
      <w:r w:rsidRPr="00287E7A">
        <w:rPr>
          <w:rFonts w:ascii="Times New Roman" w:hAnsi="Times New Roman"/>
          <w:i/>
          <w:sz w:val="28"/>
          <w:szCs w:val="28"/>
        </w:rPr>
        <w:t xml:space="preserve"> педагога (полностью); наименование учреждения образования.</w:t>
      </w:r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7E7A">
        <w:rPr>
          <w:rFonts w:ascii="Times New Roman" w:hAnsi="Times New Roman"/>
          <w:sz w:val="28"/>
          <w:szCs w:val="28"/>
        </w:rPr>
        <w:t xml:space="preserve">Заявка на участие в заключительном этапе выставки-конкурса </w:t>
      </w:r>
      <w:proofErr w:type="spellStart"/>
      <w:r w:rsidRPr="00287E7A">
        <w:rPr>
          <w:rFonts w:ascii="Times New Roman" w:hAnsi="Times New Roman"/>
          <w:sz w:val="28"/>
          <w:szCs w:val="28"/>
        </w:rPr>
        <w:t>соследующими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сведениями: название учреждения, фамилия, имя, </w:t>
      </w:r>
      <w:proofErr w:type="spellStart"/>
      <w:r w:rsidRPr="00287E7A">
        <w:rPr>
          <w:rFonts w:ascii="Times New Roman" w:hAnsi="Times New Roman"/>
          <w:sz w:val="28"/>
          <w:szCs w:val="28"/>
        </w:rPr>
        <w:t>возраставтора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работы, название работы, материал, номинация, </w:t>
      </w:r>
      <w:proofErr w:type="spellStart"/>
      <w:r w:rsidRPr="00287E7A">
        <w:rPr>
          <w:rFonts w:ascii="Times New Roman" w:hAnsi="Times New Roman"/>
          <w:sz w:val="28"/>
          <w:szCs w:val="28"/>
        </w:rPr>
        <w:t>названиеобъединения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по интересам, фамилия, имя, отчество педагога </w:t>
      </w:r>
      <w:r w:rsidRPr="00287E7A">
        <w:rPr>
          <w:rFonts w:ascii="Times New Roman" w:hAnsi="Times New Roman"/>
          <w:b/>
          <w:sz w:val="28"/>
          <w:szCs w:val="28"/>
        </w:rPr>
        <w:t xml:space="preserve">(полностью), фото </w:t>
      </w:r>
      <w:r w:rsidRPr="00287E7A">
        <w:rPr>
          <w:rFonts w:ascii="Times New Roman" w:hAnsi="Times New Roman"/>
          <w:sz w:val="28"/>
          <w:szCs w:val="28"/>
        </w:rPr>
        <w:t>оформляется по форме:</w:t>
      </w:r>
      <w:proofErr w:type="gramEnd"/>
    </w:p>
    <w:p w:rsidR="00591268" w:rsidRPr="00287E7A" w:rsidRDefault="00591268" w:rsidP="00591268">
      <w:pPr>
        <w:spacing w:after="0" w:line="240" w:lineRule="auto"/>
        <w:ind w:left="100"/>
        <w:rPr>
          <w:rFonts w:ascii="Times New Roman" w:hAnsi="Times New Roman"/>
          <w:sz w:val="28"/>
          <w:szCs w:val="28"/>
        </w:rPr>
      </w:pPr>
    </w:p>
    <w:p w:rsidR="00591268" w:rsidRPr="00287E7A" w:rsidRDefault="00591268" w:rsidP="00591268">
      <w:pPr>
        <w:spacing w:after="0" w:line="240" w:lineRule="auto"/>
        <w:ind w:left="528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87E7A">
        <w:rPr>
          <w:rFonts w:ascii="Times New Roman" w:hAnsi="Times New Roman"/>
          <w:sz w:val="28"/>
          <w:szCs w:val="28"/>
        </w:rPr>
        <w:t>Зацвярджаю</w:t>
      </w:r>
      <w:proofErr w:type="spellEnd"/>
    </w:p>
    <w:p w:rsidR="00591268" w:rsidRPr="00287E7A" w:rsidRDefault="00591268" w:rsidP="005912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87E7A">
        <w:rPr>
          <w:rFonts w:ascii="Times New Roman" w:hAnsi="Times New Roman"/>
          <w:sz w:val="28"/>
          <w:szCs w:val="28"/>
        </w:rPr>
        <w:t>дырэктар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</w:p>
    <w:p w:rsidR="00591268" w:rsidRPr="00287E7A" w:rsidRDefault="00591268" w:rsidP="005912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УА "</w:t>
      </w:r>
      <w:proofErr w:type="spellStart"/>
      <w:r w:rsidRPr="00287E7A">
        <w:rPr>
          <w:rFonts w:ascii="Times New Roman" w:hAnsi="Times New Roman"/>
          <w:sz w:val="28"/>
          <w:szCs w:val="28"/>
        </w:rPr>
        <w:t>Брэсцк</w:t>
      </w:r>
      <w:proofErr w:type="gramStart"/>
      <w:r w:rsidRPr="00287E7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дзяржауны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абласны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цэнтр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маладзёжнай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творчасщ</w:t>
      </w:r>
      <w:proofErr w:type="spellEnd"/>
      <w:r w:rsidRPr="00287E7A">
        <w:rPr>
          <w:rFonts w:ascii="Times New Roman" w:hAnsi="Times New Roman"/>
          <w:sz w:val="28"/>
          <w:szCs w:val="28"/>
        </w:rPr>
        <w:t>"</w:t>
      </w:r>
    </w:p>
    <w:p w:rsidR="00591268" w:rsidRPr="00287E7A" w:rsidRDefault="00591268" w:rsidP="005912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«_______»  ___________2017 г.</w:t>
      </w:r>
    </w:p>
    <w:p w:rsidR="00591268" w:rsidRPr="00287E7A" w:rsidRDefault="00591268" w:rsidP="005912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__________________________</w:t>
      </w:r>
      <w:r w:rsidRPr="00287E7A">
        <w:rPr>
          <w:rFonts w:ascii="Times New Roman" w:hAnsi="Times New Roman"/>
          <w:sz w:val="28"/>
          <w:szCs w:val="28"/>
        </w:rPr>
        <w:tab/>
      </w:r>
    </w:p>
    <w:p w:rsidR="00591268" w:rsidRPr="00287E7A" w:rsidRDefault="00591268" w:rsidP="00591268">
      <w:pPr>
        <w:spacing w:after="0" w:line="240" w:lineRule="auto"/>
        <w:ind w:left="100"/>
        <w:rPr>
          <w:rFonts w:ascii="Times New Roman" w:hAnsi="Times New Roman"/>
          <w:sz w:val="28"/>
          <w:szCs w:val="28"/>
        </w:rPr>
      </w:pPr>
    </w:p>
    <w:p w:rsidR="00591268" w:rsidRPr="00287E7A" w:rsidRDefault="00591268" w:rsidP="00591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УА "</w:t>
      </w:r>
      <w:proofErr w:type="spellStart"/>
      <w:r w:rsidRPr="00287E7A">
        <w:rPr>
          <w:rFonts w:ascii="Times New Roman" w:hAnsi="Times New Roman"/>
          <w:sz w:val="28"/>
          <w:szCs w:val="28"/>
        </w:rPr>
        <w:t>Брэсцк</w:t>
      </w:r>
      <w:proofErr w:type="gramStart"/>
      <w:r w:rsidRPr="00287E7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дзяржауны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абласны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цэнтр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маладзёжнай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творчас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ці</w:t>
      </w:r>
      <w:r w:rsidRPr="00287E7A">
        <w:rPr>
          <w:rFonts w:ascii="Times New Roman" w:hAnsi="Times New Roman"/>
          <w:sz w:val="28"/>
          <w:szCs w:val="28"/>
        </w:rPr>
        <w:t>"</w:t>
      </w:r>
    </w:p>
    <w:p w:rsidR="00591268" w:rsidRPr="00287E7A" w:rsidRDefault="00591268" w:rsidP="00591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Хвесько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Вольга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, 13 </w:t>
      </w:r>
      <w:proofErr w:type="spellStart"/>
      <w:r w:rsidRPr="00287E7A">
        <w:rPr>
          <w:rFonts w:ascii="Times New Roman" w:hAnsi="Times New Roman"/>
          <w:sz w:val="28"/>
          <w:szCs w:val="28"/>
        </w:rPr>
        <w:t>гадо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ў</w:t>
      </w:r>
      <w:r w:rsidRPr="00287E7A">
        <w:rPr>
          <w:rFonts w:ascii="Times New Roman" w:hAnsi="Times New Roman"/>
          <w:sz w:val="28"/>
          <w:szCs w:val="28"/>
        </w:rPr>
        <w:t xml:space="preserve"> (1 </w:t>
      </w:r>
      <w:proofErr w:type="spellStart"/>
      <w:r w:rsidRPr="00287E7A">
        <w:rPr>
          <w:rFonts w:ascii="Times New Roman" w:hAnsi="Times New Roman"/>
          <w:sz w:val="28"/>
          <w:szCs w:val="28"/>
        </w:rPr>
        <w:t>месца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) </w:t>
      </w:r>
    </w:p>
    <w:p w:rsidR="00591268" w:rsidRPr="00287E7A" w:rsidRDefault="00591268" w:rsidP="00591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"</w:t>
      </w:r>
      <w:proofErr w:type="spellStart"/>
      <w:r w:rsidRPr="00287E7A">
        <w:rPr>
          <w:rFonts w:ascii="Times New Roman" w:hAnsi="Times New Roman"/>
          <w:sz w:val="28"/>
          <w:szCs w:val="28"/>
        </w:rPr>
        <w:t>Анёлы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Раства</w:t>
      </w:r>
      <w:proofErr w:type="spellEnd"/>
      <w:r w:rsidRPr="00287E7A">
        <w:rPr>
          <w:rFonts w:ascii="Times New Roman" w:hAnsi="Times New Roman"/>
          <w:sz w:val="28"/>
          <w:szCs w:val="28"/>
        </w:rPr>
        <w:t>" (</w:t>
      </w:r>
      <w:proofErr w:type="spellStart"/>
      <w:r w:rsidRPr="00287E7A">
        <w:rPr>
          <w:rFonts w:ascii="Times New Roman" w:hAnsi="Times New Roman"/>
          <w:sz w:val="28"/>
          <w:szCs w:val="28"/>
        </w:rPr>
        <w:t>керам</w:t>
      </w:r>
      <w:proofErr w:type="gramStart"/>
      <w:r w:rsidRPr="00287E7A">
        <w:rPr>
          <w:rFonts w:ascii="Times New Roman" w:hAnsi="Times New Roman"/>
          <w:sz w:val="28"/>
          <w:szCs w:val="28"/>
        </w:rPr>
        <w:t>i</w:t>
      </w:r>
      <w:proofErr w:type="gramEnd"/>
      <w:r w:rsidRPr="00287E7A">
        <w:rPr>
          <w:rFonts w:ascii="Times New Roman" w:hAnsi="Times New Roman"/>
          <w:sz w:val="28"/>
          <w:szCs w:val="28"/>
        </w:rPr>
        <w:t>ка</w:t>
      </w:r>
      <w:proofErr w:type="spellEnd"/>
      <w:r w:rsidRPr="00287E7A">
        <w:rPr>
          <w:rFonts w:ascii="Times New Roman" w:hAnsi="Times New Roman"/>
          <w:sz w:val="28"/>
          <w:szCs w:val="28"/>
        </w:rPr>
        <w:t>)</w:t>
      </w:r>
    </w:p>
    <w:p w:rsidR="00591268" w:rsidRPr="00287E7A" w:rsidRDefault="00591268" w:rsidP="00591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нам</w:t>
      </w:r>
      <w:proofErr w:type="gramStart"/>
      <w:r w:rsidRPr="00287E7A">
        <w:rPr>
          <w:rFonts w:ascii="Times New Roman" w:hAnsi="Times New Roman"/>
          <w:sz w:val="28"/>
          <w:szCs w:val="28"/>
        </w:rPr>
        <w:t>i</w:t>
      </w:r>
      <w:proofErr w:type="gramEnd"/>
      <w:r w:rsidRPr="00287E7A">
        <w:rPr>
          <w:rFonts w:ascii="Times New Roman" w:hAnsi="Times New Roman"/>
          <w:sz w:val="28"/>
          <w:szCs w:val="28"/>
        </w:rPr>
        <w:t>нацыя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287E7A">
        <w:rPr>
          <w:rFonts w:ascii="Times New Roman" w:hAnsi="Times New Roman"/>
          <w:sz w:val="28"/>
          <w:szCs w:val="28"/>
        </w:rPr>
        <w:t>Суве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ні</w:t>
      </w:r>
      <w:proofErr w:type="spellStart"/>
      <w:r w:rsidRPr="00287E7A">
        <w:rPr>
          <w:rFonts w:ascii="Times New Roman" w:hAnsi="Times New Roman"/>
          <w:sz w:val="28"/>
          <w:szCs w:val="28"/>
        </w:rPr>
        <w:t>р-падарунак</w:t>
      </w:r>
      <w:proofErr w:type="spellEnd"/>
      <w:r w:rsidRPr="00287E7A">
        <w:rPr>
          <w:rFonts w:ascii="Times New Roman" w:hAnsi="Times New Roman"/>
          <w:sz w:val="28"/>
          <w:szCs w:val="28"/>
        </w:rPr>
        <w:t>"</w:t>
      </w:r>
    </w:p>
    <w:p w:rsidR="00591268" w:rsidRPr="00287E7A" w:rsidRDefault="00591268" w:rsidP="00591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аб'яднанне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па </w:t>
      </w:r>
      <w:proofErr w:type="spellStart"/>
      <w:proofErr w:type="gramStart"/>
      <w:r w:rsidRPr="00287E7A">
        <w:rPr>
          <w:rFonts w:ascii="Times New Roman" w:hAnsi="Times New Roman"/>
          <w:sz w:val="28"/>
          <w:szCs w:val="28"/>
        </w:rPr>
        <w:t>i</w:t>
      </w:r>
      <w:proofErr w:type="gramEnd"/>
      <w:r w:rsidRPr="00287E7A">
        <w:rPr>
          <w:rFonts w:ascii="Times New Roman" w:hAnsi="Times New Roman"/>
          <w:sz w:val="28"/>
          <w:szCs w:val="28"/>
        </w:rPr>
        <w:t>нтарэсах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287E7A">
        <w:rPr>
          <w:rFonts w:ascii="Times New Roman" w:hAnsi="Times New Roman"/>
          <w:sz w:val="28"/>
          <w:szCs w:val="28"/>
        </w:rPr>
        <w:t>Керамiка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" </w:t>
      </w:r>
    </w:p>
    <w:p w:rsidR="00591268" w:rsidRPr="00287E7A" w:rsidRDefault="00591268" w:rsidP="00591268">
      <w:pPr>
        <w:tabs>
          <w:tab w:val="left" w:pos="47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 xml:space="preserve">педагог </w:t>
      </w:r>
      <w:r w:rsidRPr="00287E7A"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 w:rsidRPr="00287E7A">
        <w:rPr>
          <w:rFonts w:ascii="Times New Roman" w:hAnsi="Times New Roman"/>
          <w:sz w:val="28"/>
          <w:szCs w:val="28"/>
        </w:rPr>
        <w:t>ванюк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Марыя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Юр'еуна</w:t>
      </w:r>
      <w:proofErr w:type="spellEnd"/>
      <w:r w:rsidRPr="00287E7A">
        <w:rPr>
          <w:rFonts w:ascii="Times New Roman" w:hAnsi="Times New Roman"/>
          <w:sz w:val="28"/>
          <w:szCs w:val="28"/>
        </w:rPr>
        <w:tab/>
        <w:t xml:space="preserve">                                               (фото)</w:t>
      </w:r>
    </w:p>
    <w:p w:rsidR="00591268" w:rsidRPr="00287E7A" w:rsidRDefault="00591268" w:rsidP="00591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268" w:rsidRPr="00287E7A" w:rsidRDefault="00591268" w:rsidP="0059126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87E7A">
        <w:rPr>
          <w:rFonts w:ascii="Times New Roman" w:hAnsi="Times New Roman"/>
          <w:sz w:val="28"/>
          <w:szCs w:val="28"/>
        </w:rPr>
        <w:lastRenderedPageBreak/>
        <w:t>Шпурык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Лшя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, 10 </w:t>
      </w:r>
      <w:proofErr w:type="spellStart"/>
      <w:r w:rsidRPr="00287E7A">
        <w:rPr>
          <w:rFonts w:ascii="Times New Roman" w:hAnsi="Times New Roman"/>
          <w:sz w:val="28"/>
          <w:szCs w:val="28"/>
        </w:rPr>
        <w:t>гадоу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(3месца) </w:t>
      </w:r>
      <w:r w:rsidRPr="00287E7A">
        <w:rPr>
          <w:rFonts w:ascii="Times New Roman" w:hAnsi="Times New Roman"/>
          <w:sz w:val="28"/>
          <w:szCs w:val="28"/>
          <w:lang w:val="be-BY"/>
        </w:rPr>
        <w:t>“</w:t>
      </w:r>
      <w:proofErr w:type="gramStart"/>
      <w:r w:rsidRPr="00287E7A">
        <w:rPr>
          <w:rFonts w:ascii="Times New Roman" w:hAnsi="Times New Roman"/>
          <w:sz w:val="28"/>
          <w:szCs w:val="28"/>
          <w:lang w:val="be-BY"/>
        </w:rPr>
        <w:t>З</w:t>
      </w:r>
      <w:proofErr w:type="gramEnd"/>
      <w:r w:rsidRPr="00287E7A"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 w:rsidRPr="00287E7A">
        <w:rPr>
          <w:rFonts w:ascii="Times New Roman" w:hAnsi="Times New Roman"/>
          <w:sz w:val="28"/>
          <w:szCs w:val="28"/>
        </w:rPr>
        <w:t>мовыя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забавы" (</w:t>
      </w:r>
      <w:proofErr w:type="spellStart"/>
      <w:r w:rsidRPr="00287E7A">
        <w:rPr>
          <w:rFonts w:ascii="Times New Roman" w:hAnsi="Times New Roman"/>
          <w:sz w:val="28"/>
          <w:szCs w:val="28"/>
        </w:rPr>
        <w:t>тэкстыль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87E7A">
        <w:rPr>
          <w:rFonts w:ascii="Times New Roman" w:hAnsi="Times New Roman"/>
          <w:sz w:val="28"/>
          <w:szCs w:val="28"/>
        </w:rPr>
        <w:t>намiнацыя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287E7A">
        <w:rPr>
          <w:rFonts w:ascii="Times New Roman" w:hAnsi="Times New Roman"/>
          <w:sz w:val="28"/>
          <w:szCs w:val="28"/>
        </w:rPr>
        <w:t>Навагодняя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казка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287E7A">
        <w:rPr>
          <w:rFonts w:ascii="Times New Roman" w:hAnsi="Times New Roman"/>
          <w:sz w:val="28"/>
          <w:szCs w:val="28"/>
        </w:rPr>
        <w:t>аб'яднанне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287E7A">
        <w:rPr>
          <w:rFonts w:ascii="Times New Roman" w:hAnsi="Times New Roman"/>
          <w:sz w:val="28"/>
          <w:szCs w:val="28"/>
        </w:rPr>
        <w:t>iнтарэсах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287E7A">
        <w:rPr>
          <w:rFonts w:ascii="Times New Roman" w:hAnsi="Times New Roman"/>
          <w:sz w:val="28"/>
          <w:szCs w:val="28"/>
        </w:rPr>
        <w:t>Асарцi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r w:rsidRPr="00287E7A">
        <w:rPr>
          <w:rFonts w:ascii="Times New Roman" w:hAnsi="Times New Roman"/>
          <w:sz w:val="28"/>
          <w:szCs w:val="28"/>
          <w:lang w:val="be-BY"/>
        </w:rPr>
        <w:t>ід</w:t>
      </w:r>
      <w:r w:rsidRPr="00287E7A">
        <w:rPr>
          <w:rFonts w:ascii="Times New Roman" w:hAnsi="Times New Roman"/>
          <w:sz w:val="28"/>
          <w:szCs w:val="28"/>
        </w:rPr>
        <w:t xml:space="preserve">эй" педагог </w:t>
      </w:r>
      <w:proofErr w:type="spellStart"/>
      <w:r w:rsidRPr="00287E7A">
        <w:rPr>
          <w:rFonts w:ascii="Times New Roman" w:hAnsi="Times New Roman"/>
          <w:sz w:val="28"/>
          <w:szCs w:val="28"/>
        </w:rPr>
        <w:t>Носава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Лiдзiя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Дзм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 w:rsidRPr="00287E7A">
        <w:rPr>
          <w:rFonts w:ascii="Times New Roman" w:hAnsi="Times New Roman"/>
          <w:sz w:val="28"/>
          <w:szCs w:val="28"/>
        </w:rPr>
        <w:t>грые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ў</w:t>
      </w:r>
      <w:r w:rsidRPr="00287E7A">
        <w:rPr>
          <w:rFonts w:ascii="Times New Roman" w:hAnsi="Times New Roman"/>
          <w:sz w:val="28"/>
          <w:szCs w:val="28"/>
        </w:rPr>
        <w:t>на                                                                              (фото)</w:t>
      </w:r>
    </w:p>
    <w:p w:rsidR="00591268" w:rsidRPr="00287E7A" w:rsidRDefault="00591268" w:rsidP="00591268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be-BY"/>
        </w:rPr>
      </w:pPr>
    </w:p>
    <w:p w:rsidR="00591268" w:rsidRPr="00287E7A" w:rsidRDefault="00591268" w:rsidP="00591268">
      <w:pPr>
        <w:spacing w:after="0" w:line="240" w:lineRule="auto"/>
        <w:ind w:hanging="14"/>
        <w:rPr>
          <w:rFonts w:ascii="Times New Roman" w:hAnsi="Times New Roman"/>
          <w:sz w:val="28"/>
          <w:szCs w:val="28"/>
          <w:lang w:val="be-BY"/>
        </w:rPr>
      </w:pPr>
      <w:r w:rsidRPr="00287E7A">
        <w:rPr>
          <w:rFonts w:ascii="Times New Roman" w:hAnsi="Times New Roman"/>
          <w:sz w:val="28"/>
          <w:szCs w:val="28"/>
          <w:lang w:val="be-BY"/>
        </w:rPr>
        <w:t>УА "Цэнтр дадатковай адукацы</w:t>
      </w:r>
      <w:proofErr w:type="spellStart"/>
      <w:r w:rsidRPr="00287E7A">
        <w:rPr>
          <w:rFonts w:ascii="Times New Roman" w:hAnsi="Times New Roman"/>
          <w:sz w:val="28"/>
          <w:szCs w:val="28"/>
        </w:rPr>
        <w:t>i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 xml:space="preserve"> дзяцей </w:t>
      </w:r>
      <w:proofErr w:type="spellStart"/>
      <w:r w:rsidRPr="00287E7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 xml:space="preserve"> моладз</w:t>
      </w:r>
      <w:proofErr w:type="spellStart"/>
      <w:r w:rsidRPr="00287E7A">
        <w:rPr>
          <w:rFonts w:ascii="Times New Roman" w:hAnsi="Times New Roman"/>
          <w:sz w:val="28"/>
          <w:szCs w:val="28"/>
        </w:rPr>
        <w:t>i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 xml:space="preserve"> г. Брэста" Пасвянчук М</w:t>
      </w:r>
      <w:proofErr w:type="spellStart"/>
      <w:r w:rsidRPr="00287E7A">
        <w:rPr>
          <w:rFonts w:ascii="Times New Roman" w:hAnsi="Times New Roman"/>
          <w:sz w:val="28"/>
          <w:szCs w:val="28"/>
        </w:rPr>
        <w:t>i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ха</w:t>
      </w:r>
      <w:proofErr w:type="spellStart"/>
      <w:r w:rsidRPr="00287E7A">
        <w:rPr>
          <w:rFonts w:ascii="Times New Roman" w:hAnsi="Times New Roman"/>
          <w:sz w:val="28"/>
          <w:szCs w:val="28"/>
        </w:rPr>
        <w:t>i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л, 10 гадоу (2 месца)</w:t>
      </w:r>
    </w:p>
    <w:p w:rsidR="00591268" w:rsidRPr="00287E7A" w:rsidRDefault="00591268" w:rsidP="00591268">
      <w:pPr>
        <w:spacing w:after="0" w:line="240" w:lineRule="auto"/>
        <w:ind w:hanging="14"/>
        <w:rPr>
          <w:rFonts w:ascii="Times New Roman" w:hAnsi="Times New Roman"/>
          <w:sz w:val="28"/>
          <w:szCs w:val="28"/>
          <w:lang w:val="be-BY"/>
        </w:rPr>
      </w:pPr>
      <w:r w:rsidRPr="00287E7A">
        <w:rPr>
          <w:rFonts w:ascii="Times New Roman" w:hAnsi="Times New Roman"/>
          <w:sz w:val="28"/>
          <w:szCs w:val="28"/>
        </w:rPr>
        <w:t>"</w:t>
      </w:r>
      <w:proofErr w:type="spellStart"/>
      <w:r w:rsidRPr="00287E7A">
        <w:rPr>
          <w:rFonts w:ascii="Times New Roman" w:hAnsi="Times New Roman"/>
          <w:sz w:val="28"/>
          <w:szCs w:val="28"/>
        </w:rPr>
        <w:t>Цуд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87E7A">
        <w:rPr>
          <w:rFonts w:ascii="Times New Roman" w:hAnsi="Times New Roman"/>
          <w:sz w:val="28"/>
          <w:szCs w:val="28"/>
        </w:rPr>
        <w:t>акенцам</w:t>
      </w:r>
      <w:proofErr w:type="spellEnd"/>
      <w:r w:rsidRPr="00287E7A">
        <w:rPr>
          <w:rFonts w:ascii="Times New Roman" w:hAnsi="Times New Roman"/>
          <w:sz w:val="28"/>
          <w:szCs w:val="28"/>
        </w:rPr>
        <w:t>" (</w:t>
      </w:r>
      <w:proofErr w:type="spellStart"/>
      <w:r w:rsidRPr="00287E7A">
        <w:rPr>
          <w:rFonts w:ascii="Times New Roman" w:hAnsi="Times New Roman"/>
          <w:sz w:val="28"/>
          <w:szCs w:val="28"/>
        </w:rPr>
        <w:t>керам</w:t>
      </w:r>
      <w:proofErr w:type="gramStart"/>
      <w:r w:rsidRPr="00287E7A">
        <w:rPr>
          <w:rFonts w:ascii="Times New Roman" w:hAnsi="Times New Roman"/>
          <w:sz w:val="28"/>
          <w:szCs w:val="28"/>
        </w:rPr>
        <w:t>i</w:t>
      </w:r>
      <w:proofErr w:type="gramEnd"/>
      <w:r w:rsidRPr="00287E7A">
        <w:rPr>
          <w:rFonts w:ascii="Times New Roman" w:hAnsi="Times New Roman"/>
          <w:sz w:val="28"/>
          <w:szCs w:val="28"/>
        </w:rPr>
        <w:t>ка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) </w:t>
      </w:r>
    </w:p>
    <w:p w:rsidR="00591268" w:rsidRPr="00287E7A" w:rsidRDefault="00591268" w:rsidP="00591268">
      <w:pPr>
        <w:spacing w:after="0" w:line="240" w:lineRule="auto"/>
        <w:ind w:hanging="14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287E7A">
        <w:rPr>
          <w:rFonts w:ascii="Times New Roman" w:hAnsi="Times New Roman"/>
          <w:sz w:val="28"/>
          <w:szCs w:val="28"/>
        </w:rPr>
        <w:t>нам</w:t>
      </w:r>
      <w:proofErr w:type="gramStart"/>
      <w:r w:rsidRPr="00287E7A">
        <w:rPr>
          <w:rFonts w:ascii="Times New Roman" w:hAnsi="Times New Roman"/>
          <w:sz w:val="28"/>
          <w:szCs w:val="28"/>
        </w:rPr>
        <w:t>i</w:t>
      </w:r>
      <w:proofErr w:type="gramEnd"/>
      <w:r w:rsidRPr="00287E7A">
        <w:rPr>
          <w:rFonts w:ascii="Times New Roman" w:hAnsi="Times New Roman"/>
          <w:sz w:val="28"/>
          <w:szCs w:val="28"/>
        </w:rPr>
        <w:t>нацыя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287E7A">
        <w:rPr>
          <w:rFonts w:ascii="Times New Roman" w:hAnsi="Times New Roman"/>
          <w:sz w:val="28"/>
          <w:szCs w:val="28"/>
        </w:rPr>
        <w:t>Суве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ні</w:t>
      </w:r>
      <w:proofErr w:type="spellStart"/>
      <w:r w:rsidRPr="00287E7A">
        <w:rPr>
          <w:rFonts w:ascii="Times New Roman" w:hAnsi="Times New Roman"/>
          <w:sz w:val="28"/>
          <w:szCs w:val="28"/>
        </w:rPr>
        <w:t>р-падарунак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" </w:t>
      </w:r>
    </w:p>
    <w:p w:rsidR="00591268" w:rsidRPr="00287E7A" w:rsidRDefault="00591268" w:rsidP="00591268">
      <w:pPr>
        <w:spacing w:after="0" w:line="240" w:lineRule="auto"/>
        <w:ind w:hanging="14"/>
        <w:rPr>
          <w:rFonts w:ascii="Times New Roman" w:hAnsi="Times New Roman"/>
          <w:sz w:val="28"/>
          <w:szCs w:val="28"/>
          <w:lang w:val="be-BY"/>
        </w:rPr>
      </w:pPr>
      <w:r w:rsidRPr="00287E7A">
        <w:rPr>
          <w:rFonts w:ascii="Times New Roman" w:hAnsi="Times New Roman"/>
          <w:sz w:val="28"/>
          <w:szCs w:val="28"/>
          <w:lang w:val="be-BY"/>
        </w:rPr>
        <w:t>аб'яднанне па інтарэсах "Керам</w:t>
      </w:r>
      <w:proofErr w:type="spellStart"/>
      <w:r w:rsidRPr="00287E7A">
        <w:rPr>
          <w:rFonts w:ascii="Times New Roman" w:hAnsi="Times New Roman"/>
          <w:sz w:val="28"/>
          <w:szCs w:val="28"/>
        </w:rPr>
        <w:t>i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ка"</w:t>
      </w:r>
    </w:p>
    <w:p w:rsidR="00591268" w:rsidRPr="00287E7A" w:rsidRDefault="00591268" w:rsidP="00591268">
      <w:pPr>
        <w:spacing w:after="0" w:line="240" w:lineRule="auto"/>
        <w:ind w:hanging="14"/>
        <w:rPr>
          <w:rFonts w:ascii="Times New Roman" w:hAnsi="Times New Roman"/>
          <w:sz w:val="28"/>
          <w:szCs w:val="28"/>
          <w:lang w:val="be-BY"/>
        </w:rPr>
      </w:pPr>
      <w:r w:rsidRPr="00287E7A">
        <w:rPr>
          <w:rFonts w:ascii="Times New Roman" w:hAnsi="Times New Roman"/>
          <w:sz w:val="28"/>
          <w:szCs w:val="28"/>
          <w:lang w:val="be-BY"/>
        </w:rPr>
        <w:t>узорнай студы</w:t>
      </w:r>
      <w:proofErr w:type="spellStart"/>
      <w:r w:rsidRPr="00287E7A">
        <w:rPr>
          <w:rFonts w:ascii="Times New Roman" w:hAnsi="Times New Roman"/>
          <w:sz w:val="28"/>
          <w:szCs w:val="28"/>
        </w:rPr>
        <w:t>i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 xml:space="preserve"> дэкаратыуна-прыкладнога мастацтва "Саламяная майстэрня" педагог Дударава Ларыса Эдуардауна</w:t>
      </w:r>
    </w:p>
    <w:p w:rsidR="00591268" w:rsidRPr="00287E7A" w:rsidRDefault="00591268" w:rsidP="0059126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87E7A">
        <w:rPr>
          <w:rFonts w:ascii="Times New Roman" w:hAnsi="Times New Roman"/>
          <w:sz w:val="28"/>
          <w:szCs w:val="28"/>
          <w:lang w:val="be-BY"/>
        </w:rPr>
        <w:t>Юркев</w:t>
      </w:r>
      <w:proofErr w:type="spellStart"/>
      <w:r w:rsidRPr="00287E7A">
        <w:rPr>
          <w:rFonts w:ascii="Times New Roman" w:hAnsi="Times New Roman"/>
          <w:sz w:val="28"/>
          <w:szCs w:val="28"/>
        </w:rPr>
        <w:t>i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ч Кацярына, 13 гадоу (1 месца) "Навагодш карнавал" (росп</w:t>
      </w:r>
      <w:proofErr w:type="spellStart"/>
      <w:r w:rsidRPr="00287E7A">
        <w:rPr>
          <w:rFonts w:ascii="Times New Roman" w:hAnsi="Times New Roman"/>
          <w:sz w:val="28"/>
          <w:szCs w:val="28"/>
        </w:rPr>
        <w:t>i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с) нам</w:t>
      </w:r>
      <w:proofErr w:type="spellStart"/>
      <w:r w:rsidRPr="00287E7A">
        <w:rPr>
          <w:rFonts w:ascii="Times New Roman" w:hAnsi="Times New Roman"/>
          <w:sz w:val="28"/>
          <w:szCs w:val="28"/>
        </w:rPr>
        <w:t>i</w:t>
      </w:r>
      <w:proofErr w:type="spellEnd"/>
      <w:r w:rsidRPr="00287E7A">
        <w:rPr>
          <w:rFonts w:ascii="Times New Roman" w:hAnsi="Times New Roman"/>
          <w:sz w:val="28"/>
          <w:szCs w:val="28"/>
          <w:lang w:val="be-BY"/>
        </w:rPr>
        <w:t>нацыя "Сімвал года"</w:t>
      </w:r>
    </w:p>
    <w:p w:rsidR="00591268" w:rsidRPr="00287E7A" w:rsidRDefault="00591268" w:rsidP="0059126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87E7A">
        <w:rPr>
          <w:rFonts w:ascii="Times New Roman" w:hAnsi="Times New Roman"/>
          <w:sz w:val="28"/>
          <w:szCs w:val="28"/>
        </w:rPr>
        <w:t xml:space="preserve">народная </w:t>
      </w:r>
      <w:proofErr w:type="spellStart"/>
      <w:r w:rsidRPr="00287E7A">
        <w:rPr>
          <w:rFonts w:ascii="Times New Roman" w:hAnsi="Times New Roman"/>
          <w:sz w:val="28"/>
          <w:szCs w:val="28"/>
        </w:rPr>
        <w:t>студыя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выяуленчага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мастацтва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287E7A">
        <w:rPr>
          <w:rFonts w:ascii="Times New Roman" w:hAnsi="Times New Roman"/>
          <w:sz w:val="28"/>
          <w:szCs w:val="28"/>
        </w:rPr>
        <w:t>Акварыум</w:t>
      </w:r>
      <w:proofErr w:type="spellEnd"/>
      <w:r w:rsidRPr="00287E7A">
        <w:rPr>
          <w:rFonts w:ascii="Times New Roman" w:hAnsi="Times New Roman"/>
          <w:sz w:val="28"/>
          <w:szCs w:val="28"/>
        </w:rPr>
        <w:t>"</w:t>
      </w:r>
    </w:p>
    <w:p w:rsidR="00591268" w:rsidRPr="00287E7A" w:rsidRDefault="00591268" w:rsidP="0059126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287E7A">
        <w:rPr>
          <w:rFonts w:ascii="Times New Roman" w:hAnsi="Times New Roman"/>
          <w:sz w:val="28"/>
          <w:szCs w:val="28"/>
        </w:rPr>
        <w:t xml:space="preserve"> педагог </w:t>
      </w:r>
      <w:proofErr w:type="spellStart"/>
      <w:r w:rsidRPr="00287E7A">
        <w:rPr>
          <w:rFonts w:ascii="Times New Roman" w:hAnsi="Times New Roman"/>
          <w:sz w:val="28"/>
          <w:szCs w:val="28"/>
        </w:rPr>
        <w:t>Кастылёва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E7A">
        <w:rPr>
          <w:rFonts w:ascii="Times New Roman" w:hAnsi="Times New Roman"/>
          <w:sz w:val="28"/>
          <w:szCs w:val="28"/>
        </w:rPr>
        <w:t>Юлiя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М</w:t>
      </w:r>
      <w:r w:rsidRPr="00287E7A">
        <w:rPr>
          <w:rFonts w:ascii="Times New Roman" w:hAnsi="Times New Roman"/>
          <w:sz w:val="28"/>
          <w:szCs w:val="28"/>
          <w:lang w:val="be-BY"/>
        </w:rPr>
        <w:t>іка</w:t>
      </w:r>
      <w:r w:rsidRPr="00287E7A">
        <w:rPr>
          <w:rFonts w:ascii="Times New Roman" w:hAnsi="Times New Roman"/>
          <w:sz w:val="28"/>
          <w:szCs w:val="28"/>
        </w:rPr>
        <w:t>лае</w:t>
      </w:r>
      <w:r w:rsidRPr="00287E7A">
        <w:rPr>
          <w:rFonts w:ascii="Times New Roman" w:hAnsi="Times New Roman"/>
          <w:sz w:val="28"/>
          <w:szCs w:val="28"/>
          <w:lang w:val="be-BY"/>
        </w:rPr>
        <w:t>ў</w:t>
      </w:r>
      <w:proofErr w:type="gramStart"/>
      <w:r w:rsidRPr="00287E7A">
        <w:rPr>
          <w:rFonts w:ascii="Times New Roman" w:hAnsi="Times New Roman"/>
          <w:sz w:val="28"/>
          <w:szCs w:val="28"/>
        </w:rPr>
        <w:t>на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</w:t>
      </w:r>
    </w:p>
    <w:p w:rsidR="00591268" w:rsidRPr="00287E7A" w:rsidRDefault="00591268" w:rsidP="00591268">
      <w:pPr>
        <w:spacing w:after="0" w:line="240" w:lineRule="auto"/>
        <w:ind w:firstLine="420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 xml:space="preserve">Текст заявки подается в печатном и электронном </w:t>
      </w:r>
      <w:proofErr w:type="gramStart"/>
      <w:r w:rsidRPr="00287E7A">
        <w:rPr>
          <w:rFonts w:ascii="Times New Roman" w:hAnsi="Times New Roman"/>
          <w:sz w:val="28"/>
          <w:szCs w:val="28"/>
        </w:rPr>
        <w:t>вариантах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на белорусском языке, текст этикеток - только в электронном варианте.</w:t>
      </w:r>
    </w:p>
    <w:p w:rsidR="00591268" w:rsidRPr="00287E7A" w:rsidRDefault="00591268" w:rsidP="00591268">
      <w:pPr>
        <w:spacing w:after="0" w:line="240" w:lineRule="auto"/>
        <w:ind w:left="60" w:firstLine="58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14 . Финансирование.</w:t>
      </w:r>
    </w:p>
    <w:p w:rsidR="00591268" w:rsidRPr="00287E7A" w:rsidRDefault="00591268" w:rsidP="00591268">
      <w:pPr>
        <w:spacing w:after="0" w:line="240" w:lineRule="auto"/>
        <w:ind w:left="60" w:firstLine="58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Финансирование заключительного этапа выставк</w:t>
      </w:r>
      <w:proofErr w:type="gramStart"/>
      <w:r w:rsidRPr="00287E7A">
        <w:rPr>
          <w:rFonts w:ascii="Times New Roman" w:hAnsi="Times New Roman"/>
          <w:sz w:val="28"/>
          <w:szCs w:val="28"/>
        </w:rPr>
        <w:t>и-</w:t>
      </w:r>
      <w:proofErr w:type="gramEnd"/>
      <w:r w:rsidRPr="00287E7A">
        <w:rPr>
          <w:rFonts w:ascii="Times New Roman" w:hAnsi="Times New Roman"/>
          <w:sz w:val="28"/>
          <w:szCs w:val="28"/>
        </w:rPr>
        <w:t xml:space="preserve"> конкурса осуществляется в пределах средств республиканского бюджета, выделенных на проведение централизованных мероприятий (типографские расходы: афиши, каталоги лучших работ участников республиканской выставки-конкурса декоративно- прикладного творчества учащихся "</w:t>
      </w:r>
      <w:proofErr w:type="spellStart"/>
      <w:r w:rsidRPr="00287E7A">
        <w:rPr>
          <w:rFonts w:ascii="Times New Roman" w:hAnsi="Times New Roman"/>
          <w:sz w:val="28"/>
          <w:szCs w:val="28"/>
        </w:rPr>
        <w:t>Калядная</w:t>
      </w:r>
      <w:proofErr w:type="spellEnd"/>
      <w:r w:rsidRPr="00287E7A">
        <w:rPr>
          <w:rFonts w:ascii="Times New Roman" w:hAnsi="Times New Roman"/>
          <w:sz w:val="28"/>
          <w:szCs w:val="28"/>
        </w:rPr>
        <w:t xml:space="preserve"> зорка", дипломы) и иных источников, не запрещенных законодательством.</w:t>
      </w:r>
    </w:p>
    <w:p w:rsidR="00591268" w:rsidRPr="00287E7A" w:rsidRDefault="00591268" w:rsidP="00591268">
      <w:pPr>
        <w:spacing w:after="0" w:line="240" w:lineRule="auto"/>
        <w:ind w:left="60" w:firstLine="580"/>
        <w:jc w:val="both"/>
        <w:rPr>
          <w:rFonts w:ascii="Times New Roman" w:hAnsi="Times New Roman"/>
          <w:sz w:val="28"/>
          <w:szCs w:val="28"/>
        </w:rPr>
      </w:pPr>
      <w:r w:rsidRPr="00287E7A">
        <w:rPr>
          <w:rFonts w:ascii="Times New Roman" w:hAnsi="Times New Roman"/>
          <w:sz w:val="28"/>
          <w:szCs w:val="28"/>
        </w:rPr>
        <w:t>Расходы по доставке экспонатов на выставку-конкурс, командировочные расходы лиц, доставляющих экспонаты, несут направляющие организации.</w:t>
      </w:r>
    </w:p>
    <w:p w:rsidR="00591268" w:rsidRPr="00287E7A" w:rsidRDefault="00591268" w:rsidP="00591268">
      <w:pPr>
        <w:spacing w:after="0" w:line="240" w:lineRule="auto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:rsidR="00591268" w:rsidRPr="00287E7A" w:rsidRDefault="00591268" w:rsidP="00591268">
      <w:pPr>
        <w:spacing w:after="306" w:line="240" w:lineRule="auto"/>
        <w:ind w:right="174" w:firstLine="567"/>
        <w:rPr>
          <w:rFonts w:ascii="Times New Roman" w:hAnsi="Times New Roman"/>
          <w:b/>
          <w:i/>
          <w:sz w:val="28"/>
          <w:szCs w:val="28"/>
        </w:rPr>
      </w:pPr>
      <w:r w:rsidRPr="00287E7A">
        <w:rPr>
          <w:rFonts w:ascii="Times New Roman" w:hAnsi="Times New Roman"/>
          <w:b/>
          <w:sz w:val="28"/>
          <w:szCs w:val="28"/>
        </w:rPr>
        <w:t>Работы на районный этап выставки-конкурса принимаются до 26 октября 2018 года в отделе  изобразительного и декоративно-прикладного творчества  ГУО «</w:t>
      </w:r>
      <w:proofErr w:type="spellStart"/>
      <w:r w:rsidRPr="00287E7A">
        <w:rPr>
          <w:rFonts w:ascii="Times New Roman" w:hAnsi="Times New Roman"/>
          <w:b/>
          <w:sz w:val="28"/>
          <w:szCs w:val="28"/>
        </w:rPr>
        <w:t>Сморгонский</w:t>
      </w:r>
      <w:proofErr w:type="spellEnd"/>
      <w:r w:rsidRPr="00287E7A">
        <w:rPr>
          <w:rFonts w:ascii="Times New Roman" w:hAnsi="Times New Roman"/>
          <w:b/>
          <w:sz w:val="28"/>
          <w:szCs w:val="28"/>
        </w:rPr>
        <w:t xml:space="preserve"> РЦТДМ»,  тел. 4-63-52</w:t>
      </w:r>
    </w:p>
    <w:p w:rsidR="00591268" w:rsidRPr="00287E7A" w:rsidRDefault="00591268" w:rsidP="00591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268" w:rsidRDefault="00591268" w:rsidP="00591268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591268" w:rsidRDefault="00591268" w:rsidP="00591268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591268" w:rsidRDefault="00591268" w:rsidP="00591268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591268" w:rsidRDefault="00591268" w:rsidP="00591268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591268" w:rsidRDefault="00591268" w:rsidP="00591268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591268" w:rsidRDefault="00591268" w:rsidP="00591268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591268" w:rsidRDefault="00591268" w:rsidP="00591268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591268" w:rsidRDefault="00591268" w:rsidP="00591268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591268" w:rsidRDefault="00591268" w:rsidP="00591268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591268" w:rsidRDefault="00591268" w:rsidP="00591268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2FC"/>
    <w:multiLevelType w:val="multilevel"/>
    <w:tmpl w:val="5C4090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829366C"/>
    <w:multiLevelType w:val="multilevel"/>
    <w:tmpl w:val="3998C82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6593CC5"/>
    <w:multiLevelType w:val="multilevel"/>
    <w:tmpl w:val="18F83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B405737"/>
    <w:multiLevelType w:val="hybridMultilevel"/>
    <w:tmpl w:val="F1166DF6"/>
    <w:lvl w:ilvl="0" w:tplc="FEE2F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591268"/>
    <w:rsid w:val="004A497E"/>
    <w:rsid w:val="00591268"/>
    <w:rsid w:val="00A05400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6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7116</Characters>
  <Application>Microsoft Office Word</Application>
  <DocSecurity>0</DocSecurity>
  <Lines>59</Lines>
  <Paragraphs>16</Paragraphs>
  <ScaleCrop>false</ScaleCrop>
  <Company>home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2004-01-01T00:11:00Z</dcterms:created>
  <dcterms:modified xsi:type="dcterms:W3CDTF">2004-01-01T00:11:00Z</dcterms:modified>
</cp:coreProperties>
</file>