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3E" w:rsidRPr="00391C1B" w:rsidRDefault="0088373E" w:rsidP="00883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91C1B">
        <w:rPr>
          <w:rFonts w:ascii="Times New Roman" w:hAnsi="Times New Roman"/>
          <w:b/>
          <w:sz w:val="24"/>
          <w:szCs w:val="24"/>
          <w:lang w:val="be-BY"/>
        </w:rPr>
        <w:t xml:space="preserve">ПАЛАЖЭННЕ </w:t>
      </w:r>
    </w:p>
    <w:p w:rsidR="0088373E" w:rsidRPr="00391C1B" w:rsidRDefault="0088373E" w:rsidP="00883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 xml:space="preserve">аб правядзенні фестывалю фальклору </w:t>
      </w:r>
      <w:r w:rsidRPr="00391C1B">
        <w:rPr>
          <w:rFonts w:ascii="Times New Roman" w:hAnsi="Times New Roman"/>
          <w:sz w:val="24"/>
          <w:szCs w:val="24"/>
        </w:rPr>
        <w:t>«</w:t>
      </w:r>
      <w:r w:rsidRPr="00391C1B">
        <w:rPr>
          <w:rFonts w:ascii="Times New Roman" w:hAnsi="Times New Roman"/>
          <w:sz w:val="24"/>
          <w:szCs w:val="24"/>
          <w:lang w:val="be-BY"/>
        </w:rPr>
        <w:t>Смаргонская талака</w:t>
      </w:r>
      <w:r w:rsidRPr="00391C1B">
        <w:rPr>
          <w:rFonts w:ascii="Times New Roman" w:hAnsi="Times New Roman"/>
          <w:sz w:val="24"/>
          <w:szCs w:val="24"/>
        </w:rPr>
        <w:t>»</w:t>
      </w:r>
    </w:p>
    <w:p w:rsidR="0088373E" w:rsidRPr="00391C1B" w:rsidRDefault="0088373E" w:rsidP="008837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e-BY"/>
        </w:rPr>
      </w:pPr>
    </w:p>
    <w:p w:rsidR="0088373E" w:rsidRPr="00391C1B" w:rsidRDefault="0088373E" w:rsidP="0088373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 xml:space="preserve">Мэты і задачы: </w:t>
      </w:r>
    </w:p>
    <w:p w:rsidR="0088373E" w:rsidRPr="00391C1B" w:rsidRDefault="0088373E" w:rsidP="00883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 xml:space="preserve">- духоўна-маральнае і эстэтычнае выхаванне дзяцей і моладзі сродкамі каляндарна-святочнай абраднасці і традыцыйнага мастацтва; </w:t>
      </w:r>
    </w:p>
    <w:p w:rsidR="0088373E" w:rsidRPr="00391C1B" w:rsidRDefault="0088373E" w:rsidP="00883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- адраджэнне і прапаганда мясцовага беларускага нацыянальнага фальклору;</w:t>
      </w:r>
    </w:p>
    <w:p w:rsidR="0088373E" w:rsidRPr="00391C1B" w:rsidRDefault="0088373E" w:rsidP="0088373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- далучэнне навучэнцаў да народнай культуры;</w:t>
      </w:r>
    </w:p>
    <w:p w:rsidR="0088373E" w:rsidRPr="00391C1B" w:rsidRDefault="0088373E" w:rsidP="0088373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- садзейнічанне развіццю дзіцячай творчасці і сувязі пакаленняў.</w:t>
      </w:r>
    </w:p>
    <w:p w:rsidR="0088373E" w:rsidRPr="00391C1B" w:rsidRDefault="0088373E" w:rsidP="0088373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2. Арганізатары:</w:t>
      </w:r>
    </w:p>
    <w:p w:rsidR="0088373E" w:rsidRPr="00391C1B" w:rsidRDefault="0088373E" w:rsidP="00883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ДУА “Смаргонскі раённы цэнтр творчасці дзяцей і моладзі”, аддзел мастацкай творчасці і вольнага часу.</w:t>
      </w:r>
    </w:p>
    <w:p w:rsidR="0088373E" w:rsidRPr="00391C1B" w:rsidRDefault="0088373E" w:rsidP="0088373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3. Удзельнікі:</w:t>
      </w:r>
    </w:p>
    <w:p w:rsidR="0088373E" w:rsidRPr="00391C1B" w:rsidRDefault="0088373E" w:rsidP="00883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У раённай фальклорнай талацэ прымаюць удзел навучэнцы дзяржаўных устаноў адукацыі горада і раёна.</w:t>
      </w:r>
    </w:p>
    <w:p w:rsidR="0088373E" w:rsidRPr="00391C1B" w:rsidRDefault="0088373E" w:rsidP="0088373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4.Тэрмін правядзення:</w:t>
      </w:r>
    </w:p>
    <w:p w:rsidR="0088373E" w:rsidRPr="00391C1B" w:rsidRDefault="0088373E" w:rsidP="00883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Фестываль фальклору “Смаргонская талака” адбудзецца 24 лістапада 2018 года.</w:t>
      </w:r>
    </w:p>
    <w:p w:rsidR="0088373E" w:rsidRPr="00391C1B" w:rsidRDefault="0088373E" w:rsidP="0088373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5. Умовы правядзення:</w:t>
      </w:r>
    </w:p>
    <w:p w:rsidR="0088373E" w:rsidRPr="00391C1B" w:rsidRDefault="0088373E" w:rsidP="0088373E">
      <w:pPr>
        <w:pStyle w:val="3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Удзельнікі фестывалю прадстаўляюць фальклорную праграму, якая накіравана на этнаграфічнае чытанне традыцыйнага мясцовага матэрыялу. Калектывы прадстаўляюць элементы каляндарна-абрадавай або сямейна-абрадавай паэзіі ці фрагменты народнага гуляння, якія скіраваны на змястоўнае раскрыццё мясцовых традыцый</w:t>
      </w:r>
      <w:r w:rsidRPr="00391C1B">
        <w:rPr>
          <w:rFonts w:ascii="Times New Roman" w:hAnsi="Times New Roman"/>
          <w:i/>
          <w:sz w:val="24"/>
          <w:szCs w:val="24"/>
          <w:lang w:val="be-BY"/>
        </w:rPr>
        <w:t>:</w:t>
      </w:r>
      <w:r w:rsidRPr="00391C1B">
        <w:rPr>
          <w:rFonts w:ascii="Times New Roman" w:hAnsi="Times New Roman"/>
          <w:sz w:val="24"/>
          <w:szCs w:val="24"/>
          <w:lang w:val="be-BY"/>
        </w:rPr>
        <w:t xml:space="preserve"> адноўленыя і бытуючыя песні каляндарнага цыкла, пазаабрадавыя песні, карагоды, танцы (сольныя, парныя, гуртавыя), скокі, гульні, інструментальную музыку, творы празаічных жанраў. </w:t>
      </w:r>
    </w:p>
    <w:p w:rsidR="0088373E" w:rsidRPr="00391C1B" w:rsidRDefault="0088373E" w:rsidP="00883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 xml:space="preserve">Працягласць фальклорнай праграмы не больш за 15 хвілін. Выступленні звыш адведзенага часу не дапускаюцца. У якасці акампанементу могуць быць выкарыстаны “жывы гук” альбо фанаграма “мінус”. Для ўдзелу неабходна падаць заяўку (узор прыкладаецца) па адрасе: вул. Чапаева, 9. ДУА “СРЦТДМ”, аддзел мастацкай творчасці і вольнага часу. </w:t>
      </w:r>
    </w:p>
    <w:p w:rsidR="0088373E" w:rsidRPr="00391C1B" w:rsidRDefault="0088373E" w:rsidP="0088373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Электронны адрас:</w:t>
      </w:r>
      <w:r w:rsidRPr="00391C1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391C1B">
          <w:rPr>
            <w:rStyle w:val="a3"/>
            <w:sz w:val="24"/>
            <w:szCs w:val="24"/>
          </w:rPr>
          <w:t>srctdm@mail.grodno.by</w:t>
        </w:r>
      </w:hyperlink>
      <w:r w:rsidRPr="00391C1B">
        <w:rPr>
          <w:rFonts w:ascii="Times New Roman" w:hAnsi="Times New Roman"/>
          <w:sz w:val="24"/>
          <w:szCs w:val="24"/>
        </w:rPr>
        <w:t xml:space="preserve"> </w:t>
      </w:r>
    </w:p>
    <w:p w:rsidR="0088373E" w:rsidRPr="00391C1B" w:rsidRDefault="0088373E" w:rsidP="0088373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Кантактны тэлефон: +375447500589, 4-63-52</w:t>
      </w:r>
    </w:p>
    <w:p w:rsidR="0088373E" w:rsidRPr="00391C1B" w:rsidRDefault="0088373E" w:rsidP="0088373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 xml:space="preserve"> Пры падвяденні вынікаў журы ўлічвае:</w:t>
      </w:r>
    </w:p>
    <w:p w:rsidR="0088373E" w:rsidRPr="00391C1B" w:rsidRDefault="0088373E" w:rsidP="0088373E">
      <w:pPr>
        <w:pStyle w:val="a4"/>
        <w:numPr>
          <w:ilvl w:val="0"/>
          <w:numId w:val="2"/>
        </w:numPr>
        <w:ind w:left="0"/>
        <w:rPr>
          <w:sz w:val="24"/>
        </w:rPr>
      </w:pPr>
      <w:r w:rsidRPr="00391C1B">
        <w:rPr>
          <w:sz w:val="24"/>
        </w:rPr>
        <w:t xml:space="preserve"> жанравая разнастайнасць;</w:t>
      </w:r>
    </w:p>
    <w:p w:rsidR="0088373E" w:rsidRPr="00391C1B" w:rsidRDefault="0088373E" w:rsidP="0088373E">
      <w:pPr>
        <w:pStyle w:val="a4"/>
        <w:numPr>
          <w:ilvl w:val="0"/>
          <w:numId w:val="2"/>
        </w:numPr>
        <w:ind w:left="0"/>
        <w:rPr>
          <w:sz w:val="24"/>
        </w:rPr>
      </w:pPr>
      <w:r w:rsidRPr="00391C1B">
        <w:rPr>
          <w:sz w:val="24"/>
        </w:rPr>
        <w:t>захаванасць мясцовага рэпертуару і</w:t>
      </w:r>
      <w:r w:rsidRPr="00391C1B">
        <w:rPr>
          <w:color w:val="FF0000"/>
          <w:sz w:val="24"/>
        </w:rPr>
        <w:t xml:space="preserve"> </w:t>
      </w:r>
      <w:r w:rsidRPr="00391C1B">
        <w:rPr>
          <w:sz w:val="24"/>
        </w:rPr>
        <w:t xml:space="preserve">мастацкага стылю; </w:t>
      </w:r>
    </w:p>
    <w:p w:rsidR="0088373E" w:rsidRPr="00391C1B" w:rsidRDefault="0088373E" w:rsidP="0088373E">
      <w:pPr>
        <w:pStyle w:val="a4"/>
        <w:numPr>
          <w:ilvl w:val="0"/>
          <w:numId w:val="2"/>
        </w:numPr>
        <w:ind w:left="0"/>
        <w:rPr>
          <w:sz w:val="24"/>
        </w:rPr>
      </w:pPr>
      <w:r w:rsidRPr="00391C1B">
        <w:rPr>
          <w:sz w:val="24"/>
        </w:rPr>
        <w:t>адпаведнасць твораў узросту выканаўцаў;</w:t>
      </w:r>
    </w:p>
    <w:p w:rsidR="0088373E" w:rsidRPr="00391C1B" w:rsidRDefault="0088373E" w:rsidP="0088373E">
      <w:pPr>
        <w:pStyle w:val="a4"/>
        <w:numPr>
          <w:ilvl w:val="0"/>
          <w:numId w:val="2"/>
        </w:numPr>
        <w:ind w:left="0"/>
        <w:rPr>
          <w:sz w:val="24"/>
        </w:rPr>
      </w:pPr>
      <w:r w:rsidRPr="00391C1B">
        <w:rPr>
          <w:sz w:val="24"/>
        </w:rPr>
        <w:t>здольнасць да імправізацыі;</w:t>
      </w:r>
    </w:p>
    <w:p w:rsidR="0088373E" w:rsidRPr="00391C1B" w:rsidRDefault="0088373E" w:rsidP="0088373E">
      <w:pPr>
        <w:pStyle w:val="a4"/>
        <w:numPr>
          <w:ilvl w:val="0"/>
          <w:numId w:val="2"/>
        </w:numPr>
        <w:ind w:left="0"/>
        <w:rPr>
          <w:sz w:val="24"/>
        </w:rPr>
      </w:pPr>
      <w:r w:rsidRPr="00391C1B">
        <w:rPr>
          <w:sz w:val="24"/>
        </w:rPr>
        <w:t>узровень выканальніцкага майстэр</w:t>
      </w:r>
      <w:proofErr w:type="spellStart"/>
      <w:r w:rsidRPr="00391C1B">
        <w:rPr>
          <w:sz w:val="24"/>
          <w:lang w:val="ru-RU"/>
        </w:rPr>
        <w:t>ства</w:t>
      </w:r>
      <w:proofErr w:type="spellEnd"/>
      <w:r w:rsidRPr="00391C1B">
        <w:rPr>
          <w:sz w:val="24"/>
          <w:lang w:val="ru-RU"/>
        </w:rPr>
        <w:t>.</w:t>
      </w:r>
    </w:p>
    <w:p w:rsidR="0088373E" w:rsidRPr="00391C1B" w:rsidRDefault="0088373E" w:rsidP="0088373E">
      <w:pPr>
        <w:pStyle w:val="a4"/>
        <w:ind w:firstLine="0"/>
        <w:rPr>
          <w:sz w:val="24"/>
        </w:rPr>
      </w:pPr>
      <w:r w:rsidRPr="00391C1B">
        <w:rPr>
          <w:sz w:val="24"/>
        </w:rPr>
        <w:t>6. Падвядзенне вынікаў:</w:t>
      </w:r>
    </w:p>
    <w:p w:rsidR="0088373E" w:rsidRPr="00391C1B" w:rsidRDefault="0088373E" w:rsidP="008837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>Пераможца (І месца) і прызёры (ІІ, ІІІ месца) узнагароджваюцца дыпломамі ДУА «Смаргонскі РЦТДМ». Журы можа ўстанаўліваць дадатковыя намінацыі.</w:t>
      </w:r>
    </w:p>
    <w:p w:rsidR="0088373E" w:rsidRPr="00391C1B" w:rsidRDefault="0088373E" w:rsidP="0088373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88373E" w:rsidRPr="00391C1B" w:rsidRDefault="0088373E" w:rsidP="008837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 xml:space="preserve">Заяўка </w:t>
      </w:r>
    </w:p>
    <w:p w:rsidR="0088373E" w:rsidRPr="00391C1B" w:rsidRDefault="0088373E" w:rsidP="008837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 xml:space="preserve">на ўдзел </w:t>
      </w:r>
    </w:p>
    <w:p w:rsidR="0088373E" w:rsidRPr="00391C1B" w:rsidRDefault="0088373E" w:rsidP="008837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391C1B">
        <w:rPr>
          <w:rFonts w:ascii="Times New Roman" w:hAnsi="Times New Roman"/>
          <w:sz w:val="24"/>
          <w:szCs w:val="24"/>
          <w:lang w:val="be-BY"/>
        </w:rPr>
        <w:t xml:space="preserve">у фестывалі фальклору «Смаргонская талака» </w:t>
      </w:r>
    </w:p>
    <w:p w:rsidR="0088373E" w:rsidRPr="00391C1B" w:rsidRDefault="0088373E" w:rsidP="008837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1938"/>
        <w:gridCol w:w="1988"/>
        <w:gridCol w:w="1548"/>
        <w:gridCol w:w="1774"/>
        <w:gridCol w:w="1714"/>
      </w:tblGrid>
      <w:tr w:rsidR="0088373E" w:rsidRPr="00391C1B" w:rsidTr="00613C4A">
        <w:tc>
          <w:tcPr>
            <w:tcW w:w="623" w:type="dxa"/>
          </w:tcPr>
          <w:p w:rsidR="0088373E" w:rsidRPr="00391C1B" w:rsidRDefault="0088373E" w:rsidP="0061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C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8373E" w:rsidRPr="00391C1B" w:rsidRDefault="0088373E" w:rsidP="0061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91C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1C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C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7" w:type="dxa"/>
          </w:tcPr>
          <w:p w:rsidR="0088373E" w:rsidRPr="00391C1B" w:rsidRDefault="0088373E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1B">
              <w:rPr>
                <w:rFonts w:ascii="Times New Roman" w:hAnsi="Times New Roman"/>
                <w:sz w:val="24"/>
                <w:szCs w:val="24"/>
                <w:lang w:val="be-BY"/>
              </w:rPr>
              <w:t>Прозвішча і імя ўдзельнікаў, узрост</w:t>
            </w:r>
          </w:p>
        </w:tc>
        <w:tc>
          <w:tcPr>
            <w:tcW w:w="2171" w:type="dxa"/>
          </w:tcPr>
          <w:p w:rsidR="0088373E" w:rsidRPr="00391C1B" w:rsidRDefault="0088373E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91C1B">
              <w:rPr>
                <w:rFonts w:ascii="Times New Roman" w:hAnsi="Times New Roman"/>
                <w:sz w:val="24"/>
                <w:szCs w:val="24"/>
                <w:lang w:val="be-BY"/>
              </w:rPr>
              <w:t>ДУА,</w:t>
            </w:r>
          </w:p>
          <w:p w:rsidR="0088373E" w:rsidRPr="00391C1B" w:rsidRDefault="0088373E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1B">
              <w:rPr>
                <w:rFonts w:ascii="Times New Roman" w:hAnsi="Times New Roman"/>
                <w:sz w:val="24"/>
                <w:szCs w:val="24"/>
              </w:rPr>
              <w:t>т</w:t>
            </w:r>
            <w:r w:rsidRPr="00391C1B">
              <w:rPr>
                <w:rFonts w:ascii="Times New Roman" w:hAnsi="Times New Roman"/>
                <w:sz w:val="24"/>
                <w:szCs w:val="24"/>
                <w:lang w:val="be-BY"/>
              </w:rPr>
              <w:t>э</w:t>
            </w:r>
            <w:proofErr w:type="spellStart"/>
            <w:r w:rsidRPr="00391C1B">
              <w:rPr>
                <w:rFonts w:ascii="Times New Roman" w:hAnsi="Times New Roman"/>
                <w:sz w:val="24"/>
                <w:szCs w:val="24"/>
              </w:rPr>
              <w:t>лефон</w:t>
            </w:r>
            <w:proofErr w:type="spellEnd"/>
          </w:p>
        </w:tc>
        <w:tc>
          <w:tcPr>
            <w:tcW w:w="1157" w:type="dxa"/>
          </w:tcPr>
          <w:p w:rsidR="0088373E" w:rsidRPr="00391C1B" w:rsidRDefault="0088373E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1B">
              <w:rPr>
                <w:rFonts w:ascii="Times New Roman" w:hAnsi="Times New Roman"/>
                <w:sz w:val="24"/>
                <w:szCs w:val="24"/>
                <w:lang w:val="be-BY"/>
              </w:rPr>
              <w:t>Назва фальклорнай праграмы</w:t>
            </w:r>
          </w:p>
        </w:tc>
        <w:tc>
          <w:tcPr>
            <w:tcW w:w="1852" w:type="dxa"/>
          </w:tcPr>
          <w:p w:rsidR="0088373E" w:rsidRPr="00391C1B" w:rsidRDefault="0088373E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1B">
              <w:rPr>
                <w:rFonts w:ascii="Times New Roman" w:hAnsi="Times New Roman"/>
                <w:sz w:val="24"/>
                <w:szCs w:val="24"/>
                <w:lang w:val="be-BY"/>
              </w:rPr>
              <w:t>Прозвішча, імя, імя па бацьку кіраўніка</w:t>
            </w:r>
          </w:p>
          <w:p w:rsidR="0088373E" w:rsidRPr="00391C1B" w:rsidRDefault="0088373E" w:rsidP="0061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8373E" w:rsidRPr="00391C1B" w:rsidRDefault="0088373E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1B">
              <w:rPr>
                <w:rFonts w:ascii="Times New Roman" w:hAnsi="Times New Roman"/>
                <w:sz w:val="24"/>
                <w:szCs w:val="24"/>
              </w:rPr>
              <w:t>Т</w:t>
            </w:r>
            <w:r w:rsidRPr="00391C1B">
              <w:rPr>
                <w:rFonts w:ascii="Times New Roman" w:hAnsi="Times New Roman"/>
                <w:sz w:val="24"/>
                <w:szCs w:val="24"/>
                <w:lang w:val="be-BY"/>
              </w:rPr>
              <w:t>э</w:t>
            </w:r>
            <w:proofErr w:type="spellStart"/>
            <w:r w:rsidRPr="00391C1B">
              <w:rPr>
                <w:rFonts w:ascii="Times New Roman" w:hAnsi="Times New Roman"/>
                <w:sz w:val="24"/>
                <w:szCs w:val="24"/>
              </w:rPr>
              <w:t>хн</w:t>
            </w:r>
            <w:proofErr w:type="spellEnd"/>
            <w:r w:rsidRPr="00391C1B">
              <w:rPr>
                <w:rFonts w:ascii="Times New Roman" w:hAnsi="Times New Roman"/>
                <w:sz w:val="24"/>
                <w:szCs w:val="24"/>
                <w:lang w:val="be-BY"/>
              </w:rPr>
              <w:t>ічнае абсталяванне</w:t>
            </w:r>
          </w:p>
        </w:tc>
      </w:tr>
      <w:tr w:rsidR="0088373E" w:rsidRPr="00391C1B" w:rsidTr="00613C4A">
        <w:tc>
          <w:tcPr>
            <w:tcW w:w="623" w:type="dxa"/>
          </w:tcPr>
          <w:p w:rsidR="0088373E" w:rsidRPr="00391C1B" w:rsidRDefault="0088373E" w:rsidP="0061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8373E" w:rsidRPr="00391C1B" w:rsidRDefault="0088373E" w:rsidP="0061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8373E" w:rsidRPr="00391C1B" w:rsidRDefault="0088373E" w:rsidP="0061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8373E" w:rsidRPr="00391C1B" w:rsidRDefault="0088373E" w:rsidP="0061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8373E" w:rsidRPr="00391C1B" w:rsidRDefault="0088373E" w:rsidP="0061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8373E" w:rsidRPr="00391C1B" w:rsidRDefault="0088373E" w:rsidP="0061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73E" w:rsidRPr="00391C1B" w:rsidRDefault="0088373E" w:rsidP="00883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C1B">
        <w:rPr>
          <w:rFonts w:ascii="Times New Roman" w:hAnsi="Times New Roman"/>
          <w:b/>
          <w:sz w:val="24"/>
          <w:szCs w:val="24"/>
        </w:rPr>
        <w:t xml:space="preserve"> </w:t>
      </w:r>
    </w:p>
    <w:p w:rsidR="0088373E" w:rsidRPr="00391C1B" w:rsidRDefault="0088373E" w:rsidP="008837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391C1B">
        <w:rPr>
          <w:rFonts w:ascii="Times New Roman" w:hAnsi="Times New Roman"/>
          <w:sz w:val="24"/>
          <w:szCs w:val="24"/>
        </w:rPr>
        <w:t>Подп</w:t>
      </w:r>
      <w:proofErr w:type="spellEnd"/>
      <w:r w:rsidRPr="00391C1B">
        <w:rPr>
          <w:rFonts w:ascii="Times New Roman" w:hAnsi="Times New Roman"/>
          <w:sz w:val="24"/>
          <w:szCs w:val="24"/>
          <w:lang w:val="be-BY"/>
        </w:rPr>
        <w:t>і</w:t>
      </w:r>
      <w:r w:rsidRPr="00391C1B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391C1B">
        <w:rPr>
          <w:rFonts w:ascii="Times New Roman" w:hAnsi="Times New Roman"/>
          <w:sz w:val="24"/>
          <w:szCs w:val="24"/>
        </w:rPr>
        <w:t>д</w:t>
      </w:r>
      <w:proofErr w:type="spellEnd"/>
      <w:r w:rsidRPr="00391C1B">
        <w:rPr>
          <w:rFonts w:ascii="Times New Roman" w:hAnsi="Times New Roman"/>
          <w:sz w:val="24"/>
          <w:szCs w:val="24"/>
          <w:lang w:val="be-BY"/>
        </w:rPr>
        <w:t>ы</w:t>
      </w:r>
      <w:proofErr w:type="spellStart"/>
      <w:r w:rsidRPr="00391C1B">
        <w:rPr>
          <w:rFonts w:ascii="Times New Roman" w:hAnsi="Times New Roman"/>
          <w:sz w:val="24"/>
          <w:szCs w:val="24"/>
        </w:rPr>
        <w:t>р</w:t>
      </w:r>
      <w:proofErr w:type="spellEnd"/>
      <w:r w:rsidRPr="00391C1B">
        <w:rPr>
          <w:rFonts w:ascii="Times New Roman" w:hAnsi="Times New Roman"/>
          <w:sz w:val="24"/>
          <w:szCs w:val="24"/>
          <w:lang w:val="be-BY"/>
        </w:rPr>
        <w:t>э</w:t>
      </w:r>
      <w:r w:rsidRPr="00391C1B">
        <w:rPr>
          <w:rFonts w:ascii="Times New Roman" w:hAnsi="Times New Roman"/>
          <w:sz w:val="24"/>
          <w:szCs w:val="24"/>
        </w:rPr>
        <w:t>кт</w:t>
      </w:r>
      <w:r w:rsidRPr="00391C1B">
        <w:rPr>
          <w:rFonts w:ascii="Times New Roman" w:hAnsi="Times New Roman"/>
          <w:sz w:val="24"/>
          <w:szCs w:val="24"/>
          <w:lang w:val="be-BY"/>
        </w:rPr>
        <w:t>а</w:t>
      </w:r>
      <w:proofErr w:type="spellStart"/>
      <w:r w:rsidRPr="00391C1B">
        <w:rPr>
          <w:rFonts w:ascii="Times New Roman" w:hAnsi="Times New Roman"/>
          <w:sz w:val="24"/>
          <w:szCs w:val="24"/>
        </w:rPr>
        <w:t>ра</w:t>
      </w:r>
      <w:proofErr w:type="spellEnd"/>
      <w:r w:rsidRPr="00391C1B">
        <w:rPr>
          <w:rFonts w:ascii="Times New Roman" w:hAnsi="Times New Roman"/>
          <w:sz w:val="24"/>
          <w:szCs w:val="24"/>
        </w:rPr>
        <w:t xml:space="preserve"> </w:t>
      </w:r>
      <w:r w:rsidRPr="00391C1B">
        <w:rPr>
          <w:rFonts w:ascii="Times New Roman" w:hAnsi="Times New Roman"/>
          <w:sz w:val="24"/>
          <w:szCs w:val="24"/>
          <w:lang w:val="be-BY"/>
        </w:rPr>
        <w:t>ДУА</w:t>
      </w:r>
      <w:r w:rsidRPr="00391C1B">
        <w:rPr>
          <w:rFonts w:ascii="Times New Roman" w:hAnsi="Times New Roman"/>
          <w:sz w:val="24"/>
          <w:szCs w:val="24"/>
        </w:rPr>
        <w:t>:</w:t>
      </w:r>
    </w:p>
    <w:p w:rsidR="0088373E" w:rsidRPr="00391C1B" w:rsidRDefault="0088373E" w:rsidP="00883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3E" w:rsidRPr="00391C1B" w:rsidRDefault="0088373E" w:rsidP="0088373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F11CD8" w:rsidRPr="00391C1B" w:rsidRDefault="00F11CD8">
      <w:pPr>
        <w:rPr>
          <w:sz w:val="24"/>
          <w:szCs w:val="24"/>
        </w:rPr>
      </w:pPr>
    </w:p>
    <w:sectPr w:rsidR="00F11CD8" w:rsidRPr="00391C1B" w:rsidSect="00391C1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07AB"/>
    <w:multiLevelType w:val="hybridMultilevel"/>
    <w:tmpl w:val="80CC745E"/>
    <w:lvl w:ilvl="0" w:tplc="998AC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BA50CE"/>
    <w:multiLevelType w:val="hybridMultilevel"/>
    <w:tmpl w:val="81D0683E"/>
    <w:lvl w:ilvl="0" w:tplc="041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88373E"/>
    <w:rsid w:val="00391C1B"/>
    <w:rsid w:val="004A497E"/>
    <w:rsid w:val="0088373E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3E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373E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88373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88373E"/>
    <w:pPr>
      <w:spacing w:after="0" w:line="240" w:lineRule="auto"/>
      <w:ind w:firstLine="540"/>
      <w:jc w:val="both"/>
    </w:pPr>
    <w:rPr>
      <w:rFonts w:ascii="Times New Roman" w:hAnsi="Times New Roman"/>
      <w:sz w:val="30"/>
      <w:szCs w:val="24"/>
      <w:lang w:val="be-BY"/>
    </w:rPr>
  </w:style>
  <w:style w:type="character" w:customStyle="1" w:styleId="a5">
    <w:name w:val="Основной текст с отступом Знак"/>
    <w:basedOn w:val="a0"/>
    <w:link w:val="a4"/>
    <w:uiPriority w:val="99"/>
    <w:rsid w:val="0088373E"/>
    <w:rPr>
      <w:rFonts w:ascii="Times New Roman" w:eastAsiaTheme="minorEastAsia" w:hAnsi="Times New Roman" w:cs="Times New Roman"/>
      <w:sz w:val="30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ctdm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home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2004-01-01T02:27:00Z</cp:lastPrinted>
  <dcterms:created xsi:type="dcterms:W3CDTF">2004-01-01T00:54:00Z</dcterms:created>
  <dcterms:modified xsi:type="dcterms:W3CDTF">2004-01-01T02:27:00Z</dcterms:modified>
</cp:coreProperties>
</file>