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5D15" w14:textId="77777777" w:rsidR="00EF1C9C" w:rsidRDefault="00EF1C9C" w:rsidP="00AC00DD">
      <w:pPr>
        <w:spacing w:after="0" w:line="240" w:lineRule="auto"/>
        <w:ind w:firstLine="709"/>
        <w:jc w:val="both"/>
        <w:rPr>
          <w:lang w:eastAsia="ru-RU"/>
        </w:rPr>
      </w:pPr>
      <w:r w:rsidRPr="00EF1C9C">
        <w:rPr>
          <w:lang w:eastAsia="ru-RU"/>
        </w:rPr>
        <w:t xml:space="preserve">О МЕРАХ ПРОТИВОДЕЙСТВИЯ ЭКСТРЕМИЗМУ И ТЕРРОРИЗМУ, РЕАБИЛИТАЦИИ НАЦИЗМА. ОТВЕТСТВЕННОСТЬ ЗА РЕГИСТРАЦИЮ НА </w:t>
      </w:r>
      <w:proofErr w:type="gramStart"/>
      <w:r w:rsidRPr="00EF1C9C">
        <w:rPr>
          <w:lang w:eastAsia="ru-RU"/>
        </w:rPr>
        <w:t>ИНТЕРНЕТ РЕСУРСАХ</w:t>
      </w:r>
      <w:proofErr w:type="gramEnd"/>
      <w:r w:rsidRPr="00EF1C9C">
        <w:rPr>
          <w:lang w:eastAsia="ru-RU"/>
        </w:rPr>
        <w:t>,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proofErr w:type="spellStart"/>
      <w:r w:rsidRPr="00E2403B">
        <w:rPr>
          <w:b/>
          <w:lang w:eastAsia="ru-RU"/>
        </w:rPr>
        <w:lastRenderedPageBreak/>
        <w:t>Справочно</w:t>
      </w:r>
      <w:proofErr w:type="spellEnd"/>
      <w:r w:rsidRPr="00E2403B">
        <w:rPr>
          <w:b/>
          <w:lang w:eastAsia="ru-RU"/>
        </w:rPr>
        <w:t>.</w:t>
      </w:r>
      <w:r w:rsidR="00E2403B">
        <w:rPr>
          <w:lang w:eastAsia="ru-RU"/>
        </w:rPr>
        <w:t xml:space="preserve"> </w:t>
      </w:r>
      <w:r w:rsidRPr="00EF1C9C">
        <w:rPr>
          <w:i/>
          <w:iCs/>
          <w:lang w:eastAsia="ru-RU"/>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w:t>
      </w:r>
      <w:proofErr w:type="spellStart"/>
      <w:r w:rsidRPr="00EF1C9C">
        <w:rPr>
          <w:i/>
          <w:iCs/>
          <w:lang w:eastAsia="ru-RU"/>
        </w:rPr>
        <w:t>Вайбер</w:t>
      </w:r>
      <w:proofErr w:type="spellEnd"/>
      <w:r w:rsidRPr="00EF1C9C">
        <w:rPr>
          <w:i/>
          <w:iCs/>
          <w:lang w:eastAsia="ru-RU"/>
        </w:rPr>
        <w:t>», «Телеграмм» и т.д.) информации с телеграмм-каналов (чатов) и иных источников, признанных экстремистскими (NEXTA, Беларусь головного мозга, Мая Краина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63A409C4" w14:textId="77777777" w:rsidR="00EF1C9C" w:rsidRPr="00EF1C9C" w:rsidRDefault="00EF1C9C" w:rsidP="00EA798F">
      <w:pPr>
        <w:spacing w:after="0"/>
        <w:ind w:firstLine="709"/>
        <w:jc w:val="both"/>
        <w:rPr>
          <w:lang w:eastAsia="ru-RU"/>
        </w:rPr>
      </w:pPr>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2717962C" w14:textId="77777777" w:rsidR="00EF1C9C" w:rsidRPr="00EF1C9C" w:rsidRDefault="00EF1C9C" w:rsidP="00EA798F">
      <w:pPr>
        <w:spacing w:after="0"/>
        <w:ind w:firstLine="709"/>
        <w:jc w:val="both"/>
        <w:rPr>
          <w:lang w:eastAsia="ru-RU"/>
        </w:rPr>
      </w:pPr>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31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9C"/>
    <w:rsid w:val="00565470"/>
    <w:rsid w:val="00573E7A"/>
    <w:rsid w:val="006A300F"/>
    <w:rsid w:val="008E28EB"/>
    <w:rsid w:val="00A219E0"/>
    <w:rsid w:val="00AC00DD"/>
    <w:rsid w:val="00E04655"/>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15:docId w15:val="{0F551DEF-046D-4FA8-BF36-B8A6F767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2024-11-29T11:12:00Z</dcterms:created>
  <dcterms:modified xsi:type="dcterms:W3CDTF">2024-11-29T11:12:00Z</dcterms:modified>
</cp:coreProperties>
</file>