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EF" w:rsidRPr="00C74EEF" w:rsidRDefault="00C74EEF" w:rsidP="00C74EEF">
      <w:pPr>
        <w:contextualSpacing w:val="0"/>
        <w:jc w:val="center"/>
        <w:rPr>
          <w:sz w:val="24"/>
        </w:rPr>
      </w:pPr>
      <w:r w:rsidRPr="00C74EEF">
        <w:rPr>
          <w:sz w:val="24"/>
        </w:rPr>
        <w:t>ПАСТАНОВА МІНІСТЭРСТВА АДУКАЦЫІ РЭСПУБЛІ</w:t>
      </w:r>
      <w:proofErr w:type="gramStart"/>
      <w:r w:rsidRPr="00C74EEF">
        <w:rPr>
          <w:sz w:val="24"/>
        </w:rPr>
        <w:t>К</w:t>
      </w:r>
      <w:proofErr w:type="gramEnd"/>
      <w:r w:rsidRPr="00C74EEF">
        <w:rPr>
          <w:sz w:val="24"/>
        </w:rPr>
        <w:t>І БЕЛАРУСЬ</w:t>
      </w:r>
    </w:p>
    <w:p w:rsidR="00C74EEF" w:rsidRPr="00C74EEF" w:rsidRDefault="00C74EEF" w:rsidP="00C74EEF">
      <w:pPr>
        <w:contextualSpacing w:val="0"/>
        <w:jc w:val="center"/>
        <w:rPr>
          <w:sz w:val="24"/>
        </w:rPr>
      </w:pPr>
      <w:r w:rsidRPr="00C74EEF">
        <w:rPr>
          <w:sz w:val="24"/>
        </w:rPr>
        <w:t xml:space="preserve">13 </w:t>
      </w:r>
      <w:proofErr w:type="spellStart"/>
      <w:r w:rsidRPr="00C74EEF">
        <w:rPr>
          <w:sz w:val="24"/>
        </w:rPr>
        <w:t>чэрвеня</w:t>
      </w:r>
      <w:proofErr w:type="spellEnd"/>
      <w:r w:rsidRPr="00C74EEF">
        <w:rPr>
          <w:sz w:val="24"/>
        </w:rPr>
        <w:t xml:space="preserve"> 2011 г. № 28</w:t>
      </w:r>
    </w:p>
    <w:p w:rsidR="00C74EEF" w:rsidRDefault="00C74EEF" w:rsidP="00C74EEF">
      <w:pPr>
        <w:contextualSpacing w:val="0"/>
        <w:rPr>
          <w:sz w:val="24"/>
        </w:rPr>
      </w:pP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Аб </w:t>
      </w:r>
      <w:proofErr w:type="spellStart"/>
      <w:r w:rsidRPr="00C74EEF">
        <w:rPr>
          <w:sz w:val="24"/>
        </w:rPr>
        <w:t>зацвярджэнні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Інструкцыі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парадку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замежнымі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грамадзянамі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асобамі</w:t>
      </w:r>
      <w:proofErr w:type="spellEnd"/>
      <w:r w:rsidRPr="00C74EEF">
        <w:rPr>
          <w:sz w:val="24"/>
        </w:rPr>
        <w:t xml:space="preserve"> без </w:t>
      </w:r>
      <w:proofErr w:type="spellStart"/>
      <w:r w:rsidRPr="00C74EEF">
        <w:rPr>
          <w:sz w:val="24"/>
        </w:rPr>
        <w:t>грамадзянства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знаходзяцца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пражываюць</w:t>
      </w:r>
      <w:proofErr w:type="spellEnd"/>
      <w:r w:rsidRPr="00C74EEF">
        <w:rPr>
          <w:sz w:val="24"/>
        </w:rPr>
        <w:t xml:space="preserve"> у </w:t>
      </w:r>
      <w:proofErr w:type="spellStart"/>
      <w:r w:rsidRPr="00C74EEF">
        <w:rPr>
          <w:sz w:val="24"/>
        </w:rPr>
        <w:t>Рэспубліцы</w:t>
      </w:r>
      <w:proofErr w:type="spellEnd"/>
      <w:r w:rsidRPr="00C74EEF">
        <w:rPr>
          <w:sz w:val="24"/>
        </w:rPr>
        <w:t xml:space="preserve"> Беларусь,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прызнанні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страціўшымі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сілу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некаторых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пастаноў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Міністэрства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</w:t>
      </w:r>
      <w:proofErr w:type="gramStart"/>
      <w:r w:rsidRPr="00C74EEF">
        <w:rPr>
          <w:sz w:val="24"/>
        </w:rPr>
        <w:t>к</w:t>
      </w:r>
      <w:proofErr w:type="gramEnd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Беларусь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На </w:t>
      </w:r>
      <w:proofErr w:type="spellStart"/>
      <w:r w:rsidRPr="00C74EEF">
        <w:rPr>
          <w:sz w:val="24"/>
        </w:rPr>
        <w:t>падставе</w:t>
      </w:r>
      <w:proofErr w:type="spellEnd"/>
      <w:r w:rsidRPr="00C74EEF">
        <w:rPr>
          <w:sz w:val="24"/>
        </w:rPr>
        <w:t xml:space="preserve"> </w:t>
      </w:r>
      <w:hyperlink r:id="rId4" w:anchor="%7E&amp;Article=90&amp;Point=3" w:history="1">
        <w:r w:rsidRPr="00C74EEF">
          <w:rPr>
            <w:color w:val="0000FF"/>
            <w:sz w:val="24"/>
            <w:u w:val="single"/>
          </w:rPr>
          <w:t>пункта 3</w:t>
        </w:r>
      </w:hyperlink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артыкула</w:t>
      </w:r>
      <w:proofErr w:type="spellEnd"/>
      <w:r w:rsidRPr="00C74EEF">
        <w:rPr>
          <w:sz w:val="24"/>
        </w:rPr>
        <w:t xml:space="preserve"> 90 </w:t>
      </w:r>
      <w:proofErr w:type="spellStart"/>
      <w:r w:rsidRPr="00C74EEF">
        <w:rPr>
          <w:sz w:val="24"/>
        </w:rPr>
        <w:t>Кодэкса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</w:t>
      </w:r>
      <w:proofErr w:type="gramStart"/>
      <w:r w:rsidRPr="00C74EEF">
        <w:rPr>
          <w:sz w:val="24"/>
        </w:rPr>
        <w:t>к</w:t>
      </w:r>
      <w:proofErr w:type="gramEnd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Беларусь </w:t>
      </w:r>
      <w:proofErr w:type="spellStart"/>
      <w:r w:rsidRPr="00C74EEF">
        <w:rPr>
          <w:sz w:val="24"/>
        </w:rPr>
        <w:t>аб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Міністэрства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Рэспублікі</w:t>
      </w:r>
      <w:proofErr w:type="spellEnd"/>
      <w:r w:rsidRPr="00C74EEF">
        <w:rPr>
          <w:sz w:val="24"/>
        </w:rPr>
        <w:t xml:space="preserve"> Беларусь ПАСТАНАЎЛЯЕ: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1. </w:t>
      </w:r>
      <w:proofErr w:type="spellStart"/>
      <w:r w:rsidRPr="00C74EEF">
        <w:rPr>
          <w:sz w:val="24"/>
        </w:rPr>
        <w:t>Зацвердзіць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прыкладзеную</w:t>
      </w:r>
      <w:proofErr w:type="spellEnd"/>
      <w:r w:rsidRPr="00C74EEF">
        <w:rPr>
          <w:sz w:val="24"/>
        </w:rPr>
        <w:t xml:space="preserve"> </w:t>
      </w:r>
      <w:hyperlink r:id="rId5" w:anchor="%D0%97%D0%B0%D0%B3_%D0%A3%D1%82%D0%B2_1" w:history="1">
        <w:proofErr w:type="spellStart"/>
        <w:proofErr w:type="gramStart"/>
        <w:r w:rsidRPr="00C74EEF">
          <w:rPr>
            <w:color w:val="0000FF"/>
            <w:sz w:val="24"/>
            <w:u w:val="single"/>
          </w:rPr>
          <w:t>I</w:t>
        </w:r>
        <w:proofErr w:type="gramEnd"/>
        <w:r w:rsidRPr="00C74EEF">
          <w:rPr>
            <w:color w:val="0000FF"/>
            <w:sz w:val="24"/>
            <w:u w:val="single"/>
          </w:rPr>
          <w:t>нструкцыю</w:t>
        </w:r>
        <w:proofErr w:type="spellEnd"/>
      </w:hyperlink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парадку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замежнымі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грамадзянамі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асобамі</w:t>
      </w:r>
      <w:proofErr w:type="spellEnd"/>
      <w:r w:rsidRPr="00C74EEF">
        <w:rPr>
          <w:sz w:val="24"/>
        </w:rPr>
        <w:t xml:space="preserve"> без </w:t>
      </w:r>
      <w:proofErr w:type="spellStart"/>
      <w:r w:rsidRPr="00C74EEF">
        <w:rPr>
          <w:sz w:val="24"/>
        </w:rPr>
        <w:t>грамадзянства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якiя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знаходзяцца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пражываюць</w:t>
      </w:r>
      <w:proofErr w:type="spellEnd"/>
      <w:r w:rsidRPr="00C74EEF">
        <w:rPr>
          <w:sz w:val="24"/>
        </w:rPr>
        <w:t xml:space="preserve"> у </w:t>
      </w:r>
      <w:proofErr w:type="spellStart"/>
      <w:r w:rsidRPr="00C74EEF">
        <w:rPr>
          <w:sz w:val="24"/>
        </w:rPr>
        <w:t>Рэспублiцы</w:t>
      </w:r>
      <w:proofErr w:type="spellEnd"/>
      <w:r w:rsidRPr="00C74EEF">
        <w:rPr>
          <w:sz w:val="24"/>
        </w:rPr>
        <w:t xml:space="preserve"> Беларусь.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2. </w:t>
      </w:r>
      <w:proofErr w:type="spellStart"/>
      <w:r w:rsidRPr="00C74EEF">
        <w:rPr>
          <w:sz w:val="24"/>
        </w:rPr>
        <w:t>Прызнаць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страціўшымі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сілу</w:t>
      </w:r>
      <w:proofErr w:type="spellEnd"/>
      <w:r w:rsidRPr="00C74EEF">
        <w:rPr>
          <w:sz w:val="24"/>
        </w:rPr>
        <w:t>: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proofErr w:type="spellStart"/>
      <w:r w:rsidRPr="00C74EEF">
        <w:rPr>
          <w:sz w:val="24"/>
        </w:rPr>
        <w:t>пастанову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Міністэрства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</w:t>
      </w:r>
      <w:proofErr w:type="gramStart"/>
      <w:r w:rsidRPr="00C74EEF">
        <w:rPr>
          <w:sz w:val="24"/>
        </w:rPr>
        <w:t>к</w:t>
      </w:r>
      <w:proofErr w:type="gramEnd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gramStart"/>
      <w:r w:rsidRPr="00C74EEF">
        <w:rPr>
          <w:sz w:val="24"/>
        </w:rPr>
        <w:t>Беларусь</w:t>
      </w:r>
      <w:proofErr w:type="gramEnd"/>
      <w:r w:rsidRPr="00C74EEF">
        <w:rPr>
          <w:sz w:val="24"/>
        </w:rPr>
        <w:t xml:space="preserve"> ад 7 </w:t>
      </w:r>
      <w:proofErr w:type="spellStart"/>
      <w:r w:rsidRPr="00C74EEF">
        <w:rPr>
          <w:sz w:val="24"/>
        </w:rPr>
        <w:t>снежня</w:t>
      </w:r>
      <w:proofErr w:type="spellEnd"/>
      <w:r w:rsidRPr="00C74EEF">
        <w:rPr>
          <w:sz w:val="24"/>
        </w:rPr>
        <w:t xml:space="preserve"> 2006 г. № 117 «Аб </w:t>
      </w:r>
      <w:proofErr w:type="spellStart"/>
      <w:r w:rsidRPr="00C74EEF">
        <w:rPr>
          <w:sz w:val="24"/>
        </w:rPr>
        <w:t>зацвярджэнні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Інструкцыі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парадку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або</w:t>
      </w:r>
      <w:proofErr w:type="spellEnd"/>
      <w:r w:rsidRPr="00C74EEF">
        <w:rPr>
          <w:sz w:val="24"/>
        </w:rPr>
        <w:t xml:space="preserve">)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вучнямі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знаходзяцца</w:t>
      </w:r>
      <w:proofErr w:type="spellEnd"/>
      <w:r w:rsidRPr="00C74EEF">
        <w:rPr>
          <w:sz w:val="24"/>
        </w:rPr>
        <w:t xml:space="preserve"> на </w:t>
      </w:r>
      <w:proofErr w:type="spellStart"/>
      <w:r w:rsidRPr="00C74EEF">
        <w:rPr>
          <w:sz w:val="24"/>
        </w:rPr>
        <w:t>тэрыторыі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Рэспублікі</w:t>
      </w:r>
      <w:proofErr w:type="spellEnd"/>
      <w:r w:rsidRPr="00C74EEF">
        <w:rPr>
          <w:sz w:val="24"/>
        </w:rPr>
        <w:t xml:space="preserve"> Беларусь» (Национальный реестр правовых актов Республики Беларусь, 2007 г., № 43, 8/15719);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proofErr w:type="spellStart"/>
      <w:r w:rsidRPr="00C74EEF">
        <w:rPr>
          <w:sz w:val="24"/>
        </w:rPr>
        <w:t>пастанову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Міністэрства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</w:t>
      </w:r>
      <w:proofErr w:type="gramStart"/>
      <w:r w:rsidRPr="00C74EEF">
        <w:rPr>
          <w:sz w:val="24"/>
        </w:rPr>
        <w:t>к</w:t>
      </w:r>
      <w:proofErr w:type="gramEnd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gramStart"/>
      <w:r w:rsidRPr="00C74EEF">
        <w:rPr>
          <w:sz w:val="24"/>
        </w:rPr>
        <w:t>Беларусь</w:t>
      </w:r>
      <w:proofErr w:type="gramEnd"/>
      <w:r w:rsidRPr="00C74EEF">
        <w:rPr>
          <w:sz w:val="24"/>
        </w:rPr>
        <w:t xml:space="preserve"> ад 26 </w:t>
      </w:r>
      <w:proofErr w:type="spellStart"/>
      <w:r w:rsidRPr="00C74EEF">
        <w:rPr>
          <w:sz w:val="24"/>
        </w:rPr>
        <w:t>верасня</w:t>
      </w:r>
      <w:proofErr w:type="spellEnd"/>
      <w:r w:rsidRPr="00C74EEF">
        <w:rPr>
          <w:sz w:val="24"/>
        </w:rPr>
        <w:t xml:space="preserve"> 2008 г. № 88 «Аб </w:t>
      </w:r>
      <w:proofErr w:type="spellStart"/>
      <w:r w:rsidRPr="00C74EEF">
        <w:rPr>
          <w:sz w:val="24"/>
        </w:rPr>
        <w:t>унясенні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змяненняў</w:t>
      </w:r>
      <w:proofErr w:type="spellEnd"/>
      <w:r w:rsidRPr="00C74EEF">
        <w:rPr>
          <w:sz w:val="24"/>
        </w:rPr>
        <w:t xml:space="preserve"> у </w:t>
      </w:r>
      <w:proofErr w:type="spellStart"/>
      <w:r w:rsidRPr="00C74EEF">
        <w:rPr>
          <w:sz w:val="24"/>
        </w:rPr>
        <w:t>пастанову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Міністэрства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Рэспублікі</w:t>
      </w:r>
      <w:proofErr w:type="spellEnd"/>
      <w:r w:rsidRPr="00C74EEF">
        <w:rPr>
          <w:sz w:val="24"/>
        </w:rPr>
        <w:t xml:space="preserve"> Беларусь ад 7 </w:t>
      </w:r>
      <w:proofErr w:type="spellStart"/>
      <w:r w:rsidRPr="00C74EEF">
        <w:rPr>
          <w:sz w:val="24"/>
        </w:rPr>
        <w:t>снежня</w:t>
      </w:r>
      <w:proofErr w:type="spellEnd"/>
      <w:r w:rsidRPr="00C74EEF">
        <w:rPr>
          <w:sz w:val="24"/>
        </w:rPr>
        <w:t xml:space="preserve"> 2006 г. № 117» (Национальный реестр правовых актов Республики Беларусь, 2008 г., № 250, 8/19615).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3. </w:t>
      </w:r>
      <w:proofErr w:type="spellStart"/>
      <w:r w:rsidRPr="00C74EEF">
        <w:rPr>
          <w:sz w:val="24"/>
        </w:rPr>
        <w:t>Дадзеная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пастанова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ўступае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сілу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1 </w:t>
      </w:r>
      <w:proofErr w:type="spellStart"/>
      <w:r w:rsidRPr="00C74EEF">
        <w:rPr>
          <w:sz w:val="24"/>
        </w:rPr>
        <w:t>верасня</w:t>
      </w:r>
      <w:proofErr w:type="spellEnd"/>
      <w:r w:rsidRPr="00C74EEF">
        <w:rPr>
          <w:sz w:val="24"/>
        </w:rPr>
        <w:t xml:space="preserve"> 2011 г.</w:t>
      </w:r>
    </w:p>
    <w:p w:rsidR="00C74EEF" w:rsidRPr="00C74EEF" w:rsidRDefault="00C74EEF" w:rsidP="00C74EEF">
      <w:pPr>
        <w:contextualSpacing w:val="0"/>
        <w:rPr>
          <w:sz w:val="24"/>
        </w:rPr>
      </w:pPr>
      <w:r w:rsidRPr="00C74EEF">
        <w:rPr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C74EEF" w:rsidRPr="00C74EEF" w:rsidTr="00C74E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Міні</w:t>
            </w:r>
            <w:proofErr w:type="gramStart"/>
            <w:r w:rsidRPr="00C74EEF">
              <w:rPr>
                <w:sz w:val="24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С.А.Маскевіч</w:t>
            </w:r>
            <w:proofErr w:type="spellEnd"/>
          </w:p>
        </w:tc>
      </w:tr>
    </w:tbl>
    <w:p w:rsidR="00C74EEF" w:rsidRPr="00C74EEF" w:rsidRDefault="00C74EEF" w:rsidP="00C74EEF">
      <w:pPr>
        <w:contextualSpacing w:val="0"/>
        <w:rPr>
          <w:sz w:val="24"/>
        </w:rPr>
      </w:pPr>
      <w:r w:rsidRPr="00C74EEF">
        <w:rPr>
          <w:sz w:val="24"/>
        </w:rP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/>
      </w:tblPr>
      <w:tblGrid>
        <w:gridCol w:w="3122"/>
        <w:gridCol w:w="3122"/>
      </w:tblGrid>
      <w:tr w:rsidR="00C74EEF" w:rsidRPr="00C74EEF" w:rsidTr="00C74E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УЗГОДНЕНА</w:t>
            </w:r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Старшыня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Брэсцкага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абласнога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выканаўчага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камітэта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К.А.Сумар</w:t>
            </w:r>
            <w:proofErr w:type="spellEnd"/>
          </w:p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10.06.2011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УЗГОДНЕНА</w:t>
            </w:r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Першы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намеснік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старшын</w:t>
            </w:r>
            <w:proofErr w:type="gramStart"/>
            <w:r w:rsidRPr="00C74EEF">
              <w:rPr>
                <w:sz w:val="24"/>
              </w:rPr>
              <w:t>і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В</w:t>
            </w:r>
            <w:proofErr w:type="gramEnd"/>
            <w:r w:rsidRPr="00C74EEF">
              <w:rPr>
                <w:sz w:val="24"/>
              </w:rPr>
              <w:t>іцебскага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абласнога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выканаўчага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камітэта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У.Г.Навацкі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10.06.2011</w:t>
            </w:r>
          </w:p>
        </w:tc>
      </w:tr>
      <w:tr w:rsidR="00C74EEF" w:rsidRPr="00C74EEF" w:rsidTr="00C74E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 </w:t>
            </w:r>
          </w:p>
        </w:tc>
      </w:tr>
      <w:tr w:rsidR="00C74EEF" w:rsidRPr="00C74EEF" w:rsidTr="00C74E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УЗГОДНЕНА</w:t>
            </w:r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Старшыня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Гомельскага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абласнога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выканаўчага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камітэта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У.А.Дворнік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10.06.2011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УЗГОДНЕНА</w:t>
            </w:r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Старшыня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Гродзенскага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абласнога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выканаўчага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камітэта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С.Б.Шапіра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10.06.2011</w:t>
            </w:r>
          </w:p>
        </w:tc>
      </w:tr>
      <w:tr w:rsidR="00C74EEF" w:rsidRPr="00C74EEF" w:rsidTr="00C74E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 </w:t>
            </w:r>
          </w:p>
        </w:tc>
      </w:tr>
      <w:tr w:rsidR="00C74EEF" w:rsidRPr="00C74EEF" w:rsidTr="00C74E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УЗГОДНЕНА</w:t>
            </w:r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Старшыня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Мінскага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абласнога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выканаўчага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камітэта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Б.В.Батура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10.06.2011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УЗГОДНЕНА</w:t>
            </w:r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Старшыня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Магілёўскага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абласнога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выканаўчага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камітэта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П.М.Руднік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10.06.2011</w:t>
            </w:r>
          </w:p>
        </w:tc>
      </w:tr>
      <w:tr w:rsidR="00C74EEF" w:rsidRPr="00C74EEF" w:rsidTr="00C74E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 </w:t>
            </w:r>
          </w:p>
        </w:tc>
      </w:tr>
      <w:tr w:rsidR="00C74EEF" w:rsidRPr="00C74EEF" w:rsidTr="00C74E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УЗГОДНЕНА</w:t>
            </w:r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Старшыня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Мінскага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гарадскога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выканаўчага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камітэта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М.А.Ладуцька</w:t>
            </w:r>
            <w:proofErr w:type="spellEnd"/>
          </w:p>
          <w:p w:rsidR="00C74EEF" w:rsidRPr="00C74EEF" w:rsidRDefault="00C74EEF" w:rsidP="00C74EEF">
            <w:pPr>
              <w:contextualSpacing w:val="0"/>
              <w:jc w:val="left"/>
              <w:rPr>
                <w:sz w:val="24"/>
              </w:rPr>
            </w:pPr>
            <w:r w:rsidRPr="00C74EEF">
              <w:rPr>
                <w:sz w:val="24"/>
              </w:rPr>
              <w:t>04.06.2011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 </w:t>
            </w:r>
          </w:p>
        </w:tc>
      </w:tr>
    </w:tbl>
    <w:p w:rsidR="00C74EEF" w:rsidRPr="00C74EEF" w:rsidRDefault="00C74EEF" w:rsidP="00C74EEF">
      <w:pPr>
        <w:contextualSpacing w:val="0"/>
        <w:rPr>
          <w:sz w:val="24"/>
        </w:rPr>
      </w:pPr>
      <w:r w:rsidRPr="00C74EEF">
        <w:rPr>
          <w:sz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C74EEF" w:rsidRPr="00C74EEF" w:rsidTr="00C74EE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bookmarkStart w:id="0" w:name="anchorУтв_1"/>
            <w:bookmarkStart w:id="1" w:name="Утв_1"/>
            <w:r w:rsidRPr="00C74EEF">
              <w:rPr>
                <w:sz w:val="24"/>
              </w:rPr>
              <w:t>ЗАЦВЕРДЖАНА</w:t>
            </w:r>
          </w:p>
          <w:bookmarkEnd w:id="0"/>
          <w:bookmarkEnd w:id="1"/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proofErr w:type="spellStart"/>
            <w:r w:rsidRPr="00C74EEF">
              <w:rPr>
                <w:sz w:val="24"/>
              </w:rPr>
              <w:t>Пастанова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Міністэрства</w:t>
            </w:r>
            <w:proofErr w:type="spellEnd"/>
            <w:r w:rsidRPr="00C74EEF">
              <w:rPr>
                <w:sz w:val="24"/>
              </w:rPr>
              <w:t xml:space="preserve"> </w:t>
            </w:r>
            <w:proofErr w:type="spellStart"/>
            <w:r w:rsidRPr="00C74EEF">
              <w:rPr>
                <w:sz w:val="24"/>
              </w:rPr>
              <w:t>адукацыі</w:t>
            </w:r>
            <w:proofErr w:type="spellEnd"/>
            <w:r w:rsidRPr="00C74EEF">
              <w:rPr>
                <w:sz w:val="24"/>
              </w:rPr>
              <w:br/>
            </w:r>
            <w:proofErr w:type="spellStart"/>
            <w:r w:rsidRPr="00C74EEF">
              <w:rPr>
                <w:sz w:val="24"/>
              </w:rPr>
              <w:t>Рэспублі</w:t>
            </w:r>
            <w:proofErr w:type="gramStart"/>
            <w:r w:rsidRPr="00C74EEF">
              <w:rPr>
                <w:sz w:val="24"/>
              </w:rPr>
              <w:t>к</w:t>
            </w:r>
            <w:proofErr w:type="gramEnd"/>
            <w:r w:rsidRPr="00C74EEF">
              <w:rPr>
                <w:sz w:val="24"/>
              </w:rPr>
              <w:t>і</w:t>
            </w:r>
            <w:proofErr w:type="spellEnd"/>
            <w:r w:rsidRPr="00C74EEF">
              <w:rPr>
                <w:sz w:val="24"/>
              </w:rPr>
              <w:t xml:space="preserve"> Беларусь</w:t>
            </w:r>
          </w:p>
          <w:p w:rsidR="00C74EEF" w:rsidRPr="00C74EEF" w:rsidRDefault="00C74EEF" w:rsidP="00C74EEF">
            <w:pPr>
              <w:contextualSpacing w:val="0"/>
              <w:rPr>
                <w:sz w:val="24"/>
              </w:rPr>
            </w:pPr>
            <w:r w:rsidRPr="00C74EEF">
              <w:rPr>
                <w:sz w:val="24"/>
              </w:rPr>
              <w:t>13.06.2011 № 28</w:t>
            </w:r>
          </w:p>
        </w:tc>
      </w:tr>
    </w:tbl>
    <w:p w:rsidR="00C74EEF" w:rsidRPr="00C74EEF" w:rsidRDefault="00C74EEF" w:rsidP="00C74EEF">
      <w:pPr>
        <w:contextualSpacing w:val="0"/>
        <w:rPr>
          <w:sz w:val="24"/>
        </w:rPr>
      </w:pPr>
      <w:bookmarkStart w:id="2" w:name="Заг_Утв_1"/>
      <w:bookmarkStart w:id="3" w:name="anchorЗаг_Утв_1"/>
      <w:bookmarkEnd w:id="2"/>
      <w:bookmarkEnd w:id="3"/>
      <w:r w:rsidRPr="00C74EEF">
        <w:rPr>
          <w:sz w:val="24"/>
        </w:rPr>
        <w:t>ІНСТРУКЦЫЯ</w:t>
      </w:r>
      <w:r w:rsidRPr="00C74EEF">
        <w:rPr>
          <w:sz w:val="24"/>
        </w:rPr>
        <w:br/>
      </w:r>
      <w:proofErr w:type="spellStart"/>
      <w:r w:rsidRPr="00C74EEF">
        <w:rPr>
          <w:sz w:val="24"/>
        </w:rPr>
        <w:t>аб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парадку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замежнымі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грамадзянамі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асобамі</w:t>
      </w:r>
      <w:proofErr w:type="spellEnd"/>
      <w:r w:rsidRPr="00C74EEF">
        <w:rPr>
          <w:sz w:val="24"/>
        </w:rPr>
        <w:t xml:space="preserve"> без </w:t>
      </w:r>
      <w:proofErr w:type="spellStart"/>
      <w:r w:rsidRPr="00C74EEF">
        <w:rPr>
          <w:sz w:val="24"/>
        </w:rPr>
        <w:t>грамадзянства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</w:t>
      </w:r>
      <w:proofErr w:type="gramStart"/>
      <w:r w:rsidRPr="00C74EEF">
        <w:rPr>
          <w:sz w:val="24"/>
        </w:rPr>
        <w:t>i</w:t>
      </w:r>
      <w:proofErr w:type="gramEnd"/>
      <w:r w:rsidRPr="00C74EEF">
        <w:rPr>
          <w:sz w:val="24"/>
        </w:rPr>
        <w:t>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знаходзяцца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пражываюць</w:t>
      </w:r>
      <w:proofErr w:type="spellEnd"/>
      <w:r w:rsidRPr="00C74EEF">
        <w:rPr>
          <w:sz w:val="24"/>
        </w:rPr>
        <w:t xml:space="preserve"> у </w:t>
      </w:r>
      <w:proofErr w:type="spellStart"/>
      <w:r w:rsidRPr="00C74EEF">
        <w:rPr>
          <w:sz w:val="24"/>
        </w:rPr>
        <w:t>Рэспублiцы</w:t>
      </w:r>
      <w:proofErr w:type="spellEnd"/>
      <w:r w:rsidRPr="00C74EEF">
        <w:rPr>
          <w:sz w:val="24"/>
        </w:rPr>
        <w:t xml:space="preserve"> Беларусь</w:t>
      </w:r>
    </w:p>
    <w:p w:rsidR="00C74EEF" w:rsidRDefault="00C74EEF" w:rsidP="00C74EEF">
      <w:pPr>
        <w:contextualSpacing w:val="0"/>
        <w:rPr>
          <w:sz w:val="24"/>
        </w:rPr>
      </w:pPr>
    </w:p>
    <w:p w:rsidR="00C74EEF" w:rsidRPr="00C74EEF" w:rsidRDefault="00C74EEF" w:rsidP="00C74EEF">
      <w:pPr>
        <w:contextualSpacing w:val="0"/>
        <w:rPr>
          <w:sz w:val="24"/>
        </w:rPr>
      </w:pPr>
      <w:r w:rsidRPr="00C74EEF">
        <w:rPr>
          <w:sz w:val="24"/>
        </w:rPr>
        <w:t>ГЛАВА 1</w:t>
      </w:r>
      <w:r w:rsidRPr="00C74EEF">
        <w:rPr>
          <w:sz w:val="24"/>
        </w:rPr>
        <w:br/>
        <w:t>АГУЛЬНЫЯ ПАЛАЖЭНН</w:t>
      </w:r>
      <w:proofErr w:type="gramStart"/>
      <w:r w:rsidRPr="00C74EEF">
        <w:rPr>
          <w:sz w:val="24"/>
        </w:rPr>
        <w:t>I</w:t>
      </w:r>
      <w:proofErr w:type="gramEnd"/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1. </w:t>
      </w:r>
      <w:proofErr w:type="spellStart"/>
      <w:r w:rsidRPr="00C74EEF">
        <w:rPr>
          <w:sz w:val="24"/>
        </w:rPr>
        <w:t>Дадзеная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Інструкцыя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вызначае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парадак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замежнымі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грамадзянамі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асобамі</w:t>
      </w:r>
      <w:proofErr w:type="spellEnd"/>
      <w:r w:rsidRPr="00C74EEF">
        <w:rPr>
          <w:sz w:val="24"/>
        </w:rPr>
        <w:t xml:space="preserve"> без </w:t>
      </w:r>
      <w:proofErr w:type="spellStart"/>
      <w:r w:rsidRPr="00C74EEF">
        <w:rPr>
          <w:sz w:val="24"/>
        </w:rPr>
        <w:t>грамадзянства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знаходзяцца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часова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пражываюць</w:t>
      </w:r>
      <w:proofErr w:type="spellEnd"/>
      <w:r w:rsidRPr="00C74EEF">
        <w:rPr>
          <w:sz w:val="24"/>
        </w:rPr>
        <w:t xml:space="preserve"> у </w:t>
      </w:r>
      <w:proofErr w:type="spellStart"/>
      <w:r w:rsidRPr="00C74EEF">
        <w:rPr>
          <w:sz w:val="24"/>
        </w:rPr>
        <w:t>Рэспубліцы</w:t>
      </w:r>
      <w:proofErr w:type="spellEnd"/>
      <w:r w:rsidRPr="00C74EEF">
        <w:rPr>
          <w:sz w:val="24"/>
        </w:rPr>
        <w:t xml:space="preserve"> Беларусь (далей – 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), </w:t>
      </w:r>
      <w:proofErr w:type="spellStart"/>
      <w:r w:rsidRPr="00C74EEF">
        <w:rPr>
          <w:sz w:val="24"/>
        </w:rPr>
        <w:t>пры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атрыманні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а </w:t>
      </w:r>
      <w:proofErr w:type="spellStart"/>
      <w:r w:rsidRPr="00C74EEF">
        <w:rPr>
          <w:sz w:val="24"/>
        </w:rPr>
        <w:t>таксама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прафесійна-тэхнічнай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спецыяльнай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адначасовым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атрыманнем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2. 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вывучаюцца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замежнымі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грамадзянамі</w:t>
      </w:r>
      <w:proofErr w:type="spellEnd"/>
      <w:r w:rsidRPr="00C74EEF">
        <w:rPr>
          <w:sz w:val="24"/>
        </w:rPr>
        <w:t xml:space="preserve"> на </w:t>
      </w:r>
      <w:proofErr w:type="spellStart"/>
      <w:r w:rsidRPr="00C74EEF">
        <w:rPr>
          <w:sz w:val="24"/>
        </w:rPr>
        <w:t>вучэбных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занятках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адпаведным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дысцыпліне</w:t>
      </w:r>
      <w:proofErr w:type="spellEnd"/>
      <w:r w:rsidRPr="00C74EEF">
        <w:rPr>
          <w:sz w:val="24"/>
        </w:rPr>
        <w:t>)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</w:t>
      </w:r>
      <w:proofErr w:type="spellStart"/>
      <w:r w:rsidRPr="00C74EEF">
        <w:rPr>
          <w:sz w:val="24"/>
        </w:rPr>
        <w:t>ці</w:t>
      </w:r>
      <w:proofErr w:type="spellEnd"/>
      <w:r w:rsidRPr="00C74EEF">
        <w:rPr>
          <w:sz w:val="24"/>
        </w:rPr>
        <w:t xml:space="preserve"> «Русский язык».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3. </w:t>
      </w:r>
      <w:proofErr w:type="spellStart"/>
      <w:r w:rsidRPr="00C74EEF">
        <w:rPr>
          <w:sz w:val="24"/>
        </w:rPr>
        <w:t>Вывучэнне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замежнымі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грамадзянамі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ліку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асоб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асаблівасцямі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псіхафізічнага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развіцця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ажыццяўляецца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адпаведнасці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заканадаўствам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</w:t>
      </w:r>
      <w:proofErr w:type="gramStart"/>
      <w:r w:rsidRPr="00C74EEF">
        <w:rPr>
          <w:sz w:val="24"/>
        </w:rPr>
        <w:t>к</w:t>
      </w:r>
      <w:proofErr w:type="gramEnd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Беларусь.</w:t>
      </w:r>
    </w:p>
    <w:p w:rsidR="00C74EEF" w:rsidRDefault="00C74EEF" w:rsidP="00C74EEF">
      <w:pPr>
        <w:contextualSpacing w:val="0"/>
        <w:rPr>
          <w:sz w:val="24"/>
        </w:rPr>
      </w:pPr>
    </w:p>
    <w:p w:rsidR="00C74EEF" w:rsidRPr="00C74EEF" w:rsidRDefault="00C74EEF" w:rsidP="00C74EEF">
      <w:pPr>
        <w:contextualSpacing w:val="0"/>
        <w:rPr>
          <w:sz w:val="24"/>
        </w:rPr>
      </w:pPr>
      <w:r w:rsidRPr="00C74EEF">
        <w:rPr>
          <w:sz w:val="24"/>
        </w:rPr>
        <w:t>ГЛАВА 2</w:t>
      </w:r>
      <w:r w:rsidRPr="00C74EEF">
        <w:rPr>
          <w:sz w:val="24"/>
        </w:rPr>
        <w:br/>
        <w:t xml:space="preserve">ПАРАДАК ВЫВУЧЭННЯ БЕЛАРУСКАЙ МОВЫ ЗАМЕЖНЫМІ ГРАМАДЗЯНАМІ ПРЫ АТРЫМАННІ АГУЛЬНАЙ СЯРЭДНЯЙ АДУКАЦЫІ, А ТАКСАМА ПРАФЕСІЙНА-ТЭХНІЧНАЙ І СЯРЭДНЯЙ СПЕЦЫЯЛЬНАЙ АДУКАЦЫІ </w:t>
      </w:r>
      <w:proofErr w:type="gramStart"/>
      <w:r w:rsidRPr="00C74EEF">
        <w:rPr>
          <w:sz w:val="24"/>
        </w:rPr>
        <w:t>З</w:t>
      </w:r>
      <w:proofErr w:type="gramEnd"/>
      <w:r w:rsidRPr="00C74EEF">
        <w:rPr>
          <w:sz w:val="24"/>
        </w:rPr>
        <w:t xml:space="preserve"> АДНАЧАСОВЫМ АТРЫМАННЕМ АГУЛЬНАЙ СЯРЭДНЯЙ АДУКАЦЫІ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4. </w:t>
      </w:r>
      <w:proofErr w:type="spellStart"/>
      <w:proofErr w:type="gram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залічаны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атрыманні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а </w:t>
      </w:r>
      <w:proofErr w:type="spellStart"/>
      <w:r w:rsidRPr="00C74EEF">
        <w:rPr>
          <w:sz w:val="24"/>
        </w:rPr>
        <w:t>таксама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прафесійна-тэхнічнай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спецыяльнай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адначасовым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атрыманнем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вызваляюцца</w:t>
      </w:r>
      <w:proofErr w:type="spellEnd"/>
      <w:r w:rsidRPr="00C74EEF">
        <w:rPr>
          <w:sz w:val="24"/>
        </w:rPr>
        <w:t xml:space="preserve"> ад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прадмета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дысцыпліны</w:t>
      </w:r>
      <w:proofErr w:type="spellEnd"/>
      <w:r w:rsidRPr="00C74EEF">
        <w:rPr>
          <w:sz w:val="24"/>
        </w:rPr>
        <w:t>)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</w:t>
      </w:r>
      <w:proofErr w:type="spellStart"/>
      <w:r w:rsidRPr="00C74EEF">
        <w:rPr>
          <w:sz w:val="24"/>
        </w:rPr>
        <w:t>тэрмінам</w:t>
      </w:r>
      <w:proofErr w:type="spellEnd"/>
      <w:r w:rsidRPr="00C74EEF">
        <w:rPr>
          <w:sz w:val="24"/>
        </w:rPr>
        <w:t xml:space="preserve"> не </w:t>
      </w:r>
      <w:proofErr w:type="spellStart"/>
      <w:r w:rsidRPr="00C74EEF">
        <w:rPr>
          <w:sz w:val="24"/>
        </w:rPr>
        <w:t>больш</w:t>
      </w:r>
      <w:proofErr w:type="spellEnd"/>
      <w:r w:rsidRPr="00C74EEF">
        <w:rPr>
          <w:sz w:val="24"/>
        </w:rPr>
        <w:t xml:space="preserve"> за два гады, </w:t>
      </w:r>
      <w:proofErr w:type="spellStart"/>
      <w:r w:rsidRPr="00C74EEF">
        <w:rPr>
          <w:sz w:val="24"/>
        </w:rPr>
        <w:t>калі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яны</w:t>
      </w:r>
      <w:proofErr w:type="spellEnd"/>
      <w:r w:rsidRPr="00C74EEF">
        <w:rPr>
          <w:sz w:val="24"/>
        </w:rPr>
        <w:t>:</w:t>
      </w:r>
      <w:proofErr w:type="gramEnd"/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4.1. не </w:t>
      </w:r>
      <w:proofErr w:type="spellStart"/>
      <w:r w:rsidRPr="00C74EEF">
        <w:rPr>
          <w:sz w:val="24"/>
        </w:rPr>
        <w:t>вывучал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раней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залiчаны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>;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4.2. не </w:t>
      </w:r>
      <w:proofErr w:type="spellStart"/>
      <w:r w:rsidRPr="00C74EEF">
        <w:rPr>
          <w:sz w:val="24"/>
        </w:rPr>
        <w:t>атэставаны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па </w:t>
      </w:r>
      <w:proofErr w:type="spellStart"/>
      <w:r w:rsidRPr="00C74EEF">
        <w:rPr>
          <w:sz w:val="24"/>
        </w:rPr>
        <w:t>завяршэнні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выхавання</w:t>
      </w:r>
      <w:proofErr w:type="spellEnd"/>
      <w:r w:rsidRPr="00C74EEF">
        <w:rPr>
          <w:sz w:val="24"/>
        </w:rPr>
        <w:t xml:space="preserve">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залiчаны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для </w:t>
      </w:r>
      <w:proofErr w:type="spellStart"/>
      <w:r w:rsidRPr="00C74EEF">
        <w:rPr>
          <w:sz w:val="24"/>
        </w:rPr>
        <w:t>прадаўжэння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на III </w:t>
      </w:r>
      <w:proofErr w:type="spellStart"/>
      <w:r w:rsidRPr="00C74EEF">
        <w:rPr>
          <w:sz w:val="24"/>
        </w:rPr>
        <w:t>ступенi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>;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4.3. не </w:t>
      </w:r>
      <w:proofErr w:type="spellStart"/>
      <w:r w:rsidRPr="00C74EEF">
        <w:rPr>
          <w:sz w:val="24"/>
        </w:rPr>
        <w:t>вывучал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залічаны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прафесiйна-тэхнiчнай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>;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4.4. не </w:t>
      </w:r>
      <w:proofErr w:type="spellStart"/>
      <w:r w:rsidRPr="00C74EEF">
        <w:rPr>
          <w:sz w:val="24"/>
        </w:rPr>
        <w:t>вывучал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залічаны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спецыяльнай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5. 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не </w:t>
      </w:r>
      <w:proofErr w:type="spellStart"/>
      <w:r w:rsidRPr="00C74EEF">
        <w:rPr>
          <w:sz w:val="24"/>
        </w:rPr>
        <w:t>вывучал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залічаны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вышэйшай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якiя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рэалізуюць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адукацыйную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праграму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вызваляюцца</w:t>
      </w:r>
      <w:proofErr w:type="spellEnd"/>
      <w:r w:rsidRPr="00C74EEF">
        <w:rPr>
          <w:sz w:val="24"/>
        </w:rPr>
        <w:t xml:space="preserve"> ад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прадмета</w:t>
      </w:r>
      <w:proofErr w:type="spellEnd"/>
      <w:r w:rsidRPr="00C74EEF">
        <w:rPr>
          <w:sz w:val="24"/>
        </w:rPr>
        <w:t xml:space="preserve">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на ІІІ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6. 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вызваляюцца</w:t>
      </w:r>
      <w:proofErr w:type="spellEnd"/>
      <w:r w:rsidRPr="00C74EEF">
        <w:rPr>
          <w:sz w:val="24"/>
        </w:rPr>
        <w:t xml:space="preserve"> ад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мовы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прысутнічаюць</w:t>
      </w:r>
      <w:proofErr w:type="spellEnd"/>
      <w:r w:rsidRPr="00C74EEF">
        <w:rPr>
          <w:sz w:val="24"/>
        </w:rPr>
        <w:t xml:space="preserve"> на </w:t>
      </w:r>
      <w:proofErr w:type="spellStart"/>
      <w:r w:rsidRPr="00C74EEF">
        <w:rPr>
          <w:sz w:val="24"/>
        </w:rPr>
        <w:t>вучэбных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занятках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дысцыпліне</w:t>
      </w:r>
      <w:proofErr w:type="spellEnd"/>
      <w:r w:rsidRPr="00C74EEF">
        <w:rPr>
          <w:sz w:val="24"/>
        </w:rPr>
        <w:t>)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>».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lastRenderedPageBreak/>
        <w:t>7. </w:t>
      </w:r>
      <w:proofErr w:type="spellStart"/>
      <w:proofErr w:type="gram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што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навучаюцца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ўстановах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выхавання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рэалізуюць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адукацыйныя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праграмы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больш</w:t>
      </w:r>
      <w:proofErr w:type="spellEnd"/>
      <w:r w:rsidRPr="00C74EEF">
        <w:rPr>
          <w:sz w:val="24"/>
        </w:rPr>
        <w:t xml:space="preserve"> за два гады, </w:t>
      </w:r>
      <w:proofErr w:type="spellStart"/>
      <w:r w:rsidRPr="00C74EEF">
        <w:rPr>
          <w:sz w:val="24"/>
        </w:rPr>
        <w:t>вывучаюць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вучэбную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дысцыпліну</w:t>
      </w:r>
      <w:proofErr w:type="spellEnd"/>
      <w:r w:rsidRPr="00C74EEF">
        <w:rPr>
          <w:sz w:val="24"/>
        </w:rPr>
        <w:t>)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», </w:t>
      </w:r>
      <w:proofErr w:type="spellStart"/>
      <w:r w:rsidRPr="00C74EEF">
        <w:rPr>
          <w:sz w:val="24"/>
        </w:rPr>
        <w:t>праходзяць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атэстацыю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дысцыпліне</w:t>
      </w:r>
      <w:proofErr w:type="spellEnd"/>
      <w:r w:rsidRPr="00C74EEF">
        <w:rPr>
          <w:sz w:val="24"/>
        </w:rPr>
        <w:t>)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здаюць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выпускны</w:t>
      </w:r>
      <w:proofErr w:type="spellEnd"/>
      <w:r w:rsidRPr="00C74EEF">
        <w:rPr>
          <w:sz w:val="24"/>
        </w:rPr>
        <w:t xml:space="preserve"> экзамен па </w:t>
      </w:r>
      <w:proofErr w:type="spellStart"/>
      <w:r w:rsidRPr="00C74EEF">
        <w:rPr>
          <w:sz w:val="24"/>
        </w:rPr>
        <w:t>гэтым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завяршэнні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выхавання</w:t>
      </w:r>
      <w:proofErr w:type="spellEnd"/>
      <w:r w:rsidRPr="00C74EEF">
        <w:rPr>
          <w:sz w:val="24"/>
        </w:rPr>
        <w:t xml:space="preserve">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</w:t>
      </w:r>
      <w:proofErr w:type="gramEnd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якасці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абавязковага</w:t>
      </w:r>
      <w:proofErr w:type="spellEnd"/>
      <w:r w:rsidRPr="00C74EEF">
        <w:rPr>
          <w:sz w:val="24"/>
        </w:rPr>
        <w:t xml:space="preserve"> экзамену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на ІІІ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якасці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выпускнога</w:t>
      </w:r>
      <w:proofErr w:type="spellEnd"/>
      <w:r w:rsidRPr="00C74EEF">
        <w:rPr>
          <w:sz w:val="24"/>
        </w:rPr>
        <w:t xml:space="preserve"> экзамену па </w:t>
      </w:r>
      <w:proofErr w:type="spellStart"/>
      <w:r w:rsidRPr="00C74EEF">
        <w:rPr>
          <w:sz w:val="24"/>
        </w:rPr>
        <w:t>выбары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8. </w:t>
      </w:r>
      <w:proofErr w:type="spellStart"/>
      <w:r w:rsidRPr="00C74EEF">
        <w:rPr>
          <w:sz w:val="24"/>
        </w:rPr>
        <w:t>Прамежкавая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атэстацыя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 </w:t>
      </w:r>
      <w:proofErr w:type="spellStart"/>
      <w:r w:rsidRPr="00C74EEF">
        <w:rPr>
          <w:sz w:val="24"/>
        </w:rPr>
        <w:t>можа</w:t>
      </w:r>
      <w:proofErr w:type="spellEnd"/>
      <w:r w:rsidRPr="00C74EEF">
        <w:rPr>
          <w:sz w:val="24"/>
        </w:rPr>
        <w:t xml:space="preserve"> не </w:t>
      </w:r>
      <w:proofErr w:type="spellStart"/>
      <w:r w:rsidRPr="00C74EEF">
        <w:rPr>
          <w:sz w:val="24"/>
        </w:rPr>
        <w:t>праводзіцца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рашэнн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педагагiчнага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савета</w:t>
      </w:r>
      <w:proofErr w:type="spellEnd"/>
      <w:r w:rsidRPr="00C74EEF">
        <w:rPr>
          <w:sz w:val="24"/>
        </w:rPr>
        <w:t xml:space="preserve"> на </w:t>
      </w:r>
      <w:proofErr w:type="spellStart"/>
      <w:r w:rsidRPr="00C74EEF">
        <w:rPr>
          <w:sz w:val="24"/>
        </w:rPr>
        <w:t>працягу</w:t>
      </w:r>
      <w:proofErr w:type="spellEnd"/>
      <w:r w:rsidRPr="00C74EEF">
        <w:rPr>
          <w:sz w:val="24"/>
        </w:rPr>
        <w:t xml:space="preserve"> І </w:t>
      </w:r>
      <w:proofErr w:type="spellStart"/>
      <w:r w:rsidRPr="00C74EEF">
        <w:rPr>
          <w:sz w:val="24"/>
        </w:rPr>
        <w:t>паўгоддзя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калі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пералічаныя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bookmarkStart w:id="4" w:name="Заг_Утв_1&amp;Point=7"/>
      <w:bookmarkEnd w:id="4"/>
      <w:r w:rsidRPr="00C74EEF">
        <w:rPr>
          <w:sz w:val="24"/>
        </w:rPr>
        <w:fldChar w:fldCharType="begin"/>
      </w:r>
      <w:r w:rsidRPr="00C74EEF">
        <w:rPr>
          <w:sz w:val="24"/>
        </w:rPr>
        <w:instrText xml:space="preserve"> HYPERLINK "http://www.pravo.by/world_of_law/text.asp?RN=W21124043" \l "%D0%97%D0%B0%D0%B3_%D0%A3%D1%82%D0%B2_1&amp;Point=7" </w:instrText>
      </w:r>
      <w:r w:rsidRPr="00C74EEF">
        <w:rPr>
          <w:sz w:val="24"/>
        </w:rPr>
        <w:fldChar w:fldCharType="separate"/>
      </w:r>
      <w:proofErr w:type="spellStart"/>
      <w:r w:rsidRPr="00C74EEF">
        <w:rPr>
          <w:color w:val="0000FF"/>
          <w:sz w:val="24"/>
          <w:u w:val="single"/>
        </w:rPr>
        <w:t>пункце</w:t>
      </w:r>
      <w:proofErr w:type="spellEnd"/>
      <w:r w:rsidRPr="00C74EEF">
        <w:rPr>
          <w:color w:val="0000FF"/>
          <w:sz w:val="24"/>
          <w:u w:val="single"/>
        </w:rPr>
        <w:t xml:space="preserve"> 7</w:t>
      </w:r>
      <w:r w:rsidRPr="00C74EEF">
        <w:rPr>
          <w:sz w:val="24"/>
        </w:rPr>
        <w:fldChar w:fldCharType="end"/>
      </w:r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дадзенай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Інструкцыі</w:t>
      </w:r>
      <w:proofErr w:type="spellEnd"/>
      <w:r w:rsidRPr="00C74EEF">
        <w:rPr>
          <w:sz w:val="24"/>
        </w:rPr>
        <w:t xml:space="preserve">, не </w:t>
      </w:r>
      <w:proofErr w:type="spellStart"/>
      <w:r w:rsidRPr="00C74EEF">
        <w:rPr>
          <w:sz w:val="24"/>
        </w:rPr>
        <w:t>змаглі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поўным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аб’ёме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засвоіць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вучэбную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праграму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9. 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пералічаныя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bookmarkStart w:id="5" w:name="Заг_Утв_1&amp;UnderPoint=4.1"/>
      <w:bookmarkEnd w:id="5"/>
      <w:r w:rsidRPr="00C74EEF">
        <w:rPr>
          <w:sz w:val="24"/>
        </w:rPr>
        <w:fldChar w:fldCharType="begin"/>
      </w:r>
      <w:r w:rsidRPr="00C74EEF">
        <w:rPr>
          <w:sz w:val="24"/>
        </w:rPr>
        <w:instrText xml:space="preserve"> HYPERLINK "http://www.pravo.by/world_of_law/text.asp?RN=W21124043" \l "%D0%97%D0%B0%D0%B3_%D0%A3%D1%82%D0%B2_1&amp;UnderPoint=4.1" </w:instrText>
      </w:r>
      <w:r w:rsidRPr="00C74EEF">
        <w:rPr>
          <w:sz w:val="24"/>
        </w:rPr>
        <w:fldChar w:fldCharType="separate"/>
      </w:r>
      <w:proofErr w:type="spellStart"/>
      <w:r w:rsidRPr="00C74EEF">
        <w:rPr>
          <w:color w:val="0000FF"/>
          <w:sz w:val="24"/>
          <w:u w:val="single"/>
        </w:rPr>
        <w:t>падпунктах</w:t>
      </w:r>
      <w:proofErr w:type="spellEnd"/>
      <w:r w:rsidRPr="00C74EEF">
        <w:rPr>
          <w:color w:val="0000FF"/>
          <w:sz w:val="24"/>
          <w:u w:val="single"/>
        </w:rPr>
        <w:t xml:space="preserve"> 4.1–4.4</w:t>
      </w:r>
      <w:r w:rsidRPr="00C74EEF">
        <w:rPr>
          <w:sz w:val="24"/>
        </w:rPr>
        <w:fldChar w:fldCharType="end"/>
      </w:r>
      <w:r w:rsidRPr="00C74EEF">
        <w:rPr>
          <w:sz w:val="24"/>
        </w:rPr>
        <w:t xml:space="preserve"> пункта 4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bookmarkStart w:id="6" w:name="Заг_Утв_1&amp;Point=5"/>
      <w:bookmarkEnd w:id="6"/>
      <w:r w:rsidRPr="00C74EEF">
        <w:rPr>
          <w:sz w:val="24"/>
        </w:rPr>
        <w:fldChar w:fldCharType="begin"/>
      </w:r>
      <w:r w:rsidRPr="00C74EEF">
        <w:rPr>
          <w:sz w:val="24"/>
        </w:rPr>
        <w:instrText xml:space="preserve"> HYPERLINK "http://www.pravo.by/world_of_law/text.asp?RN=W21124043" \l "%D0%97%D0%B0%D0%B3_%D0%A3%D1%82%D0%B2_1&amp;Point=5" </w:instrText>
      </w:r>
      <w:r w:rsidRPr="00C74EEF">
        <w:rPr>
          <w:sz w:val="24"/>
        </w:rPr>
        <w:fldChar w:fldCharType="separate"/>
      </w:r>
      <w:proofErr w:type="spellStart"/>
      <w:r w:rsidRPr="00C74EEF">
        <w:rPr>
          <w:color w:val="0000FF"/>
          <w:sz w:val="24"/>
          <w:u w:val="single"/>
        </w:rPr>
        <w:t>пункце</w:t>
      </w:r>
      <w:proofErr w:type="spellEnd"/>
      <w:r w:rsidRPr="00C74EEF">
        <w:rPr>
          <w:color w:val="0000FF"/>
          <w:sz w:val="24"/>
          <w:u w:val="single"/>
        </w:rPr>
        <w:t xml:space="preserve"> 5</w:t>
      </w:r>
      <w:r w:rsidRPr="00C74EEF">
        <w:rPr>
          <w:sz w:val="24"/>
        </w:rPr>
        <w:fldChar w:fldCharType="end"/>
      </w:r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дадзенай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Інструкцыі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тыя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хто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самастойна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дапамогай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педагагiчнага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работнiка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засвоіў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змест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прадмета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дысцыпліны</w:t>
      </w:r>
      <w:proofErr w:type="spellEnd"/>
      <w:r w:rsidRPr="00C74EEF">
        <w:rPr>
          <w:sz w:val="24"/>
        </w:rPr>
        <w:t>) «</w:t>
      </w:r>
      <w:proofErr w:type="spellStart"/>
      <w:r w:rsidRPr="00C74EEF">
        <w:rPr>
          <w:sz w:val="24"/>
        </w:rPr>
        <w:t>Беларуская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</w:t>
      </w:r>
      <w:proofErr w:type="spellEnd"/>
      <w:r w:rsidRPr="00C74EEF">
        <w:rPr>
          <w:sz w:val="24"/>
        </w:rPr>
        <w:t xml:space="preserve">», </w:t>
      </w:r>
      <w:proofErr w:type="spellStart"/>
      <w:r w:rsidRPr="00C74EEF">
        <w:rPr>
          <w:sz w:val="24"/>
        </w:rPr>
        <w:t>маюць</w:t>
      </w:r>
      <w:proofErr w:type="spellEnd"/>
      <w:r w:rsidRPr="00C74EEF">
        <w:rPr>
          <w:sz w:val="24"/>
        </w:rPr>
        <w:t xml:space="preserve"> права </w:t>
      </w:r>
      <w:proofErr w:type="spellStart"/>
      <w:r w:rsidRPr="00C74EEF">
        <w:rPr>
          <w:sz w:val="24"/>
        </w:rPr>
        <w:t>здаваць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выпускны</w:t>
      </w:r>
      <w:proofErr w:type="spellEnd"/>
      <w:r w:rsidRPr="00C74EEF">
        <w:rPr>
          <w:sz w:val="24"/>
        </w:rPr>
        <w:t xml:space="preserve"> экзамен па </w:t>
      </w:r>
      <w:proofErr w:type="spellStart"/>
      <w:r w:rsidRPr="00C74EEF">
        <w:rPr>
          <w:sz w:val="24"/>
        </w:rPr>
        <w:t>гэтым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дысцыпліне</w:t>
      </w:r>
      <w:proofErr w:type="spellEnd"/>
      <w:r w:rsidRPr="00C74EEF">
        <w:rPr>
          <w:sz w:val="24"/>
        </w:rPr>
        <w:t xml:space="preserve">) </w:t>
      </w:r>
      <w:proofErr w:type="gramStart"/>
      <w:r w:rsidRPr="00C74EEF">
        <w:rPr>
          <w:sz w:val="24"/>
        </w:rPr>
        <w:t>у</w:t>
      </w:r>
      <w:proofErr w:type="gramEnd"/>
      <w:r w:rsidRPr="00C74EEF">
        <w:rPr>
          <w:sz w:val="24"/>
        </w:rPr>
        <w:t xml:space="preserve"> форме, </w:t>
      </w:r>
      <w:proofErr w:type="spellStart"/>
      <w:r w:rsidRPr="00C74EEF">
        <w:rPr>
          <w:sz w:val="24"/>
        </w:rPr>
        <w:t>прадугледжанай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заканадаўствам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Рэспублікі</w:t>
      </w:r>
      <w:proofErr w:type="spellEnd"/>
      <w:r w:rsidRPr="00C74EEF">
        <w:rPr>
          <w:sz w:val="24"/>
        </w:rPr>
        <w:t xml:space="preserve"> Беларусь.</w:t>
      </w:r>
    </w:p>
    <w:p w:rsidR="00C74EEF" w:rsidRDefault="00C74EEF" w:rsidP="00C74EEF">
      <w:pPr>
        <w:contextualSpacing w:val="0"/>
        <w:rPr>
          <w:sz w:val="24"/>
        </w:rPr>
      </w:pPr>
    </w:p>
    <w:p w:rsidR="00C74EEF" w:rsidRPr="00C74EEF" w:rsidRDefault="00C74EEF" w:rsidP="00C74EEF">
      <w:pPr>
        <w:contextualSpacing w:val="0"/>
        <w:rPr>
          <w:sz w:val="24"/>
        </w:rPr>
      </w:pPr>
      <w:r w:rsidRPr="00C74EEF">
        <w:rPr>
          <w:sz w:val="24"/>
        </w:rPr>
        <w:t>ГЛАВА 3</w:t>
      </w:r>
      <w:r w:rsidRPr="00C74EEF">
        <w:rPr>
          <w:sz w:val="24"/>
        </w:rPr>
        <w:br/>
        <w:t xml:space="preserve">ПАРАДАК ВЫВУЧЭННЯ РУСКАЙ МОВЫ ЗАМЕЖНЫМІ ГРАМАДЗЯНАМІ ПРЫ АТРЫМАННІ АГУЛЬНАЙ СЯРЭДНЯЙ АДУКАЦЫІ, А ТАКСАМА ПРАФЕСІЙНА-ТЭХНІЧНАЙ І СЯРЭДНЯЙ СПЕЦЫЯЛЬНАЙ АДУКАЦЫІ </w:t>
      </w:r>
      <w:proofErr w:type="gramStart"/>
      <w:r w:rsidRPr="00C74EEF">
        <w:rPr>
          <w:sz w:val="24"/>
        </w:rPr>
        <w:t>З</w:t>
      </w:r>
      <w:proofErr w:type="gramEnd"/>
      <w:r w:rsidRPr="00C74EEF">
        <w:rPr>
          <w:sz w:val="24"/>
        </w:rPr>
        <w:t xml:space="preserve"> АДНАЧАСОВЫМ АТРЫМАННЕМ АГУЛЬНАЙ СЯРЭДНЯЙ АДУКАЦЫІ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10. </w:t>
      </w:r>
      <w:proofErr w:type="spellStart"/>
      <w:proofErr w:type="gram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залічаны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атрыманні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а </w:t>
      </w:r>
      <w:proofErr w:type="spellStart"/>
      <w:r w:rsidRPr="00C74EEF">
        <w:rPr>
          <w:sz w:val="24"/>
        </w:rPr>
        <w:t>таксама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прафесійна-тэхнічнай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спецыяльнай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адначасовым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атрыманнем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вызваляюцца</w:t>
      </w:r>
      <w:proofErr w:type="spellEnd"/>
      <w:r w:rsidRPr="00C74EEF">
        <w:rPr>
          <w:sz w:val="24"/>
        </w:rPr>
        <w:t xml:space="preserve"> ад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прадмета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дысцыпліны</w:t>
      </w:r>
      <w:proofErr w:type="spellEnd"/>
      <w:r w:rsidRPr="00C74EEF">
        <w:rPr>
          <w:sz w:val="24"/>
        </w:rPr>
        <w:t xml:space="preserve">) «Русский язык» </w:t>
      </w:r>
      <w:proofErr w:type="spellStart"/>
      <w:r w:rsidRPr="00C74EEF">
        <w:rPr>
          <w:sz w:val="24"/>
        </w:rPr>
        <w:t>тэрмінам</w:t>
      </w:r>
      <w:proofErr w:type="spellEnd"/>
      <w:r w:rsidRPr="00C74EEF">
        <w:rPr>
          <w:sz w:val="24"/>
        </w:rPr>
        <w:t xml:space="preserve"> не </w:t>
      </w:r>
      <w:proofErr w:type="spellStart"/>
      <w:r w:rsidRPr="00C74EEF">
        <w:rPr>
          <w:sz w:val="24"/>
        </w:rPr>
        <w:t>больш</w:t>
      </w:r>
      <w:proofErr w:type="spellEnd"/>
      <w:r w:rsidRPr="00C74EEF">
        <w:rPr>
          <w:sz w:val="24"/>
        </w:rPr>
        <w:t xml:space="preserve"> за два гады, </w:t>
      </w:r>
      <w:proofErr w:type="spellStart"/>
      <w:r w:rsidRPr="00C74EEF">
        <w:rPr>
          <w:sz w:val="24"/>
        </w:rPr>
        <w:t>калі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яны</w:t>
      </w:r>
      <w:proofErr w:type="spellEnd"/>
      <w:r w:rsidRPr="00C74EEF">
        <w:rPr>
          <w:sz w:val="24"/>
        </w:rPr>
        <w:t>:</w:t>
      </w:r>
      <w:proofErr w:type="gramEnd"/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10.1. не </w:t>
      </w:r>
      <w:proofErr w:type="spellStart"/>
      <w:r w:rsidRPr="00C74EEF">
        <w:rPr>
          <w:sz w:val="24"/>
        </w:rPr>
        <w:t>вывучал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раней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«Русский язык»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залiчаны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>;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10.2. не </w:t>
      </w:r>
      <w:proofErr w:type="spellStart"/>
      <w:r w:rsidRPr="00C74EEF">
        <w:rPr>
          <w:sz w:val="24"/>
        </w:rPr>
        <w:t>атэставаны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«Русский язык» па </w:t>
      </w:r>
      <w:proofErr w:type="spellStart"/>
      <w:r w:rsidRPr="00C74EEF">
        <w:rPr>
          <w:sz w:val="24"/>
        </w:rPr>
        <w:t>завяршэнні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выхавання</w:t>
      </w:r>
      <w:proofErr w:type="spellEnd"/>
      <w:r w:rsidRPr="00C74EEF">
        <w:rPr>
          <w:sz w:val="24"/>
        </w:rPr>
        <w:t xml:space="preserve">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залiчаны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для </w:t>
      </w:r>
      <w:proofErr w:type="spellStart"/>
      <w:r w:rsidRPr="00C74EEF">
        <w:rPr>
          <w:sz w:val="24"/>
        </w:rPr>
        <w:t>прадаўжэння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на III </w:t>
      </w:r>
      <w:proofErr w:type="spellStart"/>
      <w:r w:rsidRPr="00C74EEF">
        <w:rPr>
          <w:sz w:val="24"/>
        </w:rPr>
        <w:t>ступенi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>;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10.3. не </w:t>
      </w:r>
      <w:proofErr w:type="spellStart"/>
      <w:r w:rsidRPr="00C74EEF">
        <w:rPr>
          <w:sz w:val="24"/>
        </w:rPr>
        <w:t>вывучал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«Русский язык»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залічаны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прафесiйна-тэхнiчнай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>;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 xml:space="preserve">10.4. не </w:t>
      </w:r>
      <w:proofErr w:type="spellStart"/>
      <w:r w:rsidRPr="00C74EEF">
        <w:rPr>
          <w:sz w:val="24"/>
        </w:rPr>
        <w:t>вывучал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«Русский язык»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залічаны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спецыяльнай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11. 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не </w:t>
      </w:r>
      <w:proofErr w:type="spellStart"/>
      <w:r w:rsidRPr="00C74EEF">
        <w:rPr>
          <w:sz w:val="24"/>
        </w:rPr>
        <w:t>вывучал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«Русский язык»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залічаны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вышэйшай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якiя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рэалізуюць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адукацыйную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праграму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вызваляюцца</w:t>
      </w:r>
      <w:proofErr w:type="spellEnd"/>
      <w:r w:rsidRPr="00C74EEF">
        <w:rPr>
          <w:sz w:val="24"/>
        </w:rPr>
        <w:t xml:space="preserve"> ад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прадмета</w:t>
      </w:r>
      <w:proofErr w:type="spellEnd"/>
      <w:r w:rsidRPr="00C74EEF">
        <w:rPr>
          <w:sz w:val="24"/>
        </w:rPr>
        <w:t xml:space="preserve"> «Русский язык» на ІІІ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адукацыi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12. 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вызваляюцца</w:t>
      </w:r>
      <w:proofErr w:type="spellEnd"/>
      <w:r w:rsidRPr="00C74EEF">
        <w:rPr>
          <w:sz w:val="24"/>
        </w:rPr>
        <w:t xml:space="preserve"> ад </w:t>
      </w:r>
      <w:proofErr w:type="spellStart"/>
      <w:r w:rsidRPr="00C74EEF">
        <w:rPr>
          <w:sz w:val="24"/>
        </w:rPr>
        <w:t>вывучэння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мовы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прысутнічаюць</w:t>
      </w:r>
      <w:proofErr w:type="spellEnd"/>
      <w:r w:rsidRPr="00C74EEF">
        <w:rPr>
          <w:sz w:val="24"/>
        </w:rPr>
        <w:t xml:space="preserve"> на </w:t>
      </w:r>
      <w:proofErr w:type="spellStart"/>
      <w:r w:rsidRPr="00C74EEF">
        <w:rPr>
          <w:sz w:val="24"/>
        </w:rPr>
        <w:t>вучэбных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занятках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дысцыпліне</w:t>
      </w:r>
      <w:proofErr w:type="spellEnd"/>
      <w:r w:rsidRPr="00C74EEF">
        <w:rPr>
          <w:sz w:val="24"/>
        </w:rPr>
        <w:t>) «Русский язык».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13. </w:t>
      </w:r>
      <w:proofErr w:type="spellStart"/>
      <w:proofErr w:type="gram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што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навучаюцца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ўстановах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беларускай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мовай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выхавання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якія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рэалізуюць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адукацыйныя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праграмы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больш</w:t>
      </w:r>
      <w:proofErr w:type="spellEnd"/>
      <w:r w:rsidRPr="00C74EEF">
        <w:rPr>
          <w:sz w:val="24"/>
        </w:rPr>
        <w:t xml:space="preserve"> за два гады, </w:t>
      </w:r>
      <w:proofErr w:type="spellStart"/>
      <w:r w:rsidRPr="00C74EEF">
        <w:rPr>
          <w:sz w:val="24"/>
        </w:rPr>
        <w:t>вывучаюць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вучэбную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дысцыпліну</w:t>
      </w:r>
      <w:proofErr w:type="spellEnd"/>
      <w:r w:rsidRPr="00C74EEF">
        <w:rPr>
          <w:sz w:val="24"/>
        </w:rPr>
        <w:t xml:space="preserve">) «Русский язык», </w:t>
      </w:r>
      <w:proofErr w:type="spellStart"/>
      <w:r w:rsidRPr="00C74EEF">
        <w:rPr>
          <w:sz w:val="24"/>
        </w:rPr>
        <w:t>праходзяць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атэстацыю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дысцыпліне</w:t>
      </w:r>
      <w:proofErr w:type="spellEnd"/>
      <w:r w:rsidRPr="00C74EEF">
        <w:rPr>
          <w:sz w:val="24"/>
        </w:rPr>
        <w:t xml:space="preserve">) «Русский язык» </w:t>
      </w:r>
      <w:proofErr w:type="spellStart"/>
      <w:r w:rsidRPr="00C74EEF">
        <w:rPr>
          <w:sz w:val="24"/>
        </w:rPr>
        <w:t>i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здаюць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выпускны</w:t>
      </w:r>
      <w:proofErr w:type="spellEnd"/>
      <w:r w:rsidRPr="00C74EEF">
        <w:rPr>
          <w:sz w:val="24"/>
        </w:rPr>
        <w:t xml:space="preserve"> экзамен па </w:t>
      </w:r>
      <w:proofErr w:type="spellStart"/>
      <w:r w:rsidRPr="00C74EEF">
        <w:rPr>
          <w:sz w:val="24"/>
        </w:rPr>
        <w:t>гэтым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завяршэнні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навучання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выхавання</w:t>
      </w:r>
      <w:proofErr w:type="spellEnd"/>
      <w:r w:rsidRPr="00C74EEF">
        <w:rPr>
          <w:sz w:val="24"/>
        </w:rPr>
        <w:t xml:space="preserve"> на 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</w:t>
      </w:r>
      <w:proofErr w:type="gramEnd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якасці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абавязковага</w:t>
      </w:r>
      <w:proofErr w:type="spellEnd"/>
      <w:r w:rsidRPr="00C74EEF">
        <w:rPr>
          <w:sz w:val="24"/>
        </w:rPr>
        <w:t xml:space="preserve"> </w:t>
      </w:r>
      <w:r w:rsidRPr="00C74EEF">
        <w:rPr>
          <w:sz w:val="24"/>
        </w:rPr>
        <w:lastRenderedPageBreak/>
        <w:t xml:space="preserve">экзамену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на ІІІ </w:t>
      </w:r>
      <w:proofErr w:type="spellStart"/>
      <w:r w:rsidRPr="00C74EEF">
        <w:rPr>
          <w:sz w:val="24"/>
        </w:rPr>
        <w:t>ступені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агульнай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сярэдняй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адукацы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якасці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выпускнога</w:t>
      </w:r>
      <w:proofErr w:type="spellEnd"/>
      <w:r w:rsidRPr="00C74EEF">
        <w:rPr>
          <w:sz w:val="24"/>
        </w:rPr>
        <w:t xml:space="preserve"> экзамену па </w:t>
      </w:r>
      <w:proofErr w:type="spellStart"/>
      <w:r w:rsidRPr="00C74EEF">
        <w:rPr>
          <w:sz w:val="24"/>
        </w:rPr>
        <w:t>выбары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14. </w:t>
      </w:r>
      <w:proofErr w:type="spellStart"/>
      <w:r w:rsidRPr="00C74EEF">
        <w:rPr>
          <w:sz w:val="24"/>
        </w:rPr>
        <w:t>Прамежкавая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атэстацыя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«Русский язык» </w:t>
      </w:r>
      <w:proofErr w:type="spellStart"/>
      <w:r w:rsidRPr="00C74EEF">
        <w:rPr>
          <w:sz w:val="24"/>
        </w:rPr>
        <w:t>можа</w:t>
      </w:r>
      <w:proofErr w:type="spellEnd"/>
      <w:r w:rsidRPr="00C74EEF">
        <w:rPr>
          <w:sz w:val="24"/>
        </w:rPr>
        <w:t xml:space="preserve"> не </w:t>
      </w:r>
      <w:proofErr w:type="spellStart"/>
      <w:r w:rsidRPr="00C74EEF">
        <w:rPr>
          <w:sz w:val="24"/>
        </w:rPr>
        <w:t>праводзіцца</w:t>
      </w:r>
      <w:proofErr w:type="spellEnd"/>
      <w:r w:rsidRPr="00C74EEF">
        <w:rPr>
          <w:sz w:val="24"/>
        </w:rPr>
        <w:t xml:space="preserve"> па </w:t>
      </w:r>
      <w:proofErr w:type="spellStart"/>
      <w:r w:rsidRPr="00C74EEF">
        <w:rPr>
          <w:sz w:val="24"/>
        </w:rPr>
        <w:t>рашэнн</w:t>
      </w:r>
      <w:proofErr w:type="gramStart"/>
      <w:r w:rsidRPr="00C74EEF">
        <w:rPr>
          <w:sz w:val="24"/>
        </w:rPr>
        <w:t>i</w:t>
      </w:r>
      <w:proofErr w:type="spellEnd"/>
      <w:proofErr w:type="gram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педагагiчнага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савета</w:t>
      </w:r>
      <w:proofErr w:type="spellEnd"/>
      <w:r w:rsidRPr="00C74EEF">
        <w:rPr>
          <w:sz w:val="24"/>
        </w:rPr>
        <w:t xml:space="preserve"> на </w:t>
      </w:r>
      <w:proofErr w:type="spellStart"/>
      <w:r w:rsidRPr="00C74EEF">
        <w:rPr>
          <w:sz w:val="24"/>
        </w:rPr>
        <w:t>працягу</w:t>
      </w:r>
      <w:proofErr w:type="spellEnd"/>
      <w:r w:rsidRPr="00C74EEF">
        <w:rPr>
          <w:sz w:val="24"/>
        </w:rPr>
        <w:t xml:space="preserve"> І </w:t>
      </w:r>
      <w:proofErr w:type="spellStart"/>
      <w:r w:rsidRPr="00C74EEF">
        <w:rPr>
          <w:sz w:val="24"/>
        </w:rPr>
        <w:t>паўгоддзя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калі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пералічаныя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bookmarkStart w:id="7" w:name="Заг_Утв_1&amp;Point=13"/>
      <w:bookmarkEnd w:id="7"/>
      <w:r w:rsidRPr="00C74EEF">
        <w:rPr>
          <w:sz w:val="24"/>
        </w:rPr>
        <w:fldChar w:fldCharType="begin"/>
      </w:r>
      <w:r w:rsidRPr="00C74EEF">
        <w:rPr>
          <w:sz w:val="24"/>
        </w:rPr>
        <w:instrText xml:space="preserve"> HYPERLINK "http://www.pravo.by/world_of_law/text.asp?RN=W21124043" \l "%D0%97%D0%B0%D0%B3_%D0%A3%D1%82%D0%B2_1&amp;Point=13" </w:instrText>
      </w:r>
      <w:r w:rsidRPr="00C74EEF">
        <w:rPr>
          <w:sz w:val="24"/>
        </w:rPr>
        <w:fldChar w:fldCharType="separate"/>
      </w:r>
      <w:proofErr w:type="spellStart"/>
      <w:r w:rsidRPr="00C74EEF">
        <w:rPr>
          <w:color w:val="0000FF"/>
          <w:sz w:val="24"/>
          <w:u w:val="single"/>
        </w:rPr>
        <w:t>пункце</w:t>
      </w:r>
      <w:proofErr w:type="spellEnd"/>
      <w:r w:rsidRPr="00C74EEF">
        <w:rPr>
          <w:color w:val="0000FF"/>
          <w:sz w:val="24"/>
          <w:u w:val="single"/>
        </w:rPr>
        <w:t xml:space="preserve"> 13</w:t>
      </w:r>
      <w:r w:rsidRPr="00C74EEF">
        <w:rPr>
          <w:sz w:val="24"/>
        </w:rPr>
        <w:fldChar w:fldCharType="end"/>
      </w:r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дадзенай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Інструкцыі</w:t>
      </w:r>
      <w:proofErr w:type="spellEnd"/>
      <w:r w:rsidRPr="00C74EEF">
        <w:rPr>
          <w:sz w:val="24"/>
        </w:rPr>
        <w:t xml:space="preserve">, не </w:t>
      </w:r>
      <w:proofErr w:type="spellStart"/>
      <w:r w:rsidRPr="00C74EEF">
        <w:rPr>
          <w:sz w:val="24"/>
        </w:rPr>
        <w:t>змаглі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поўным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аб’ёме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засвоіць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вучэбную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праграму</w:t>
      </w:r>
      <w:proofErr w:type="spellEnd"/>
      <w:r w:rsidRPr="00C74EEF">
        <w:rPr>
          <w:sz w:val="24"/>
        </w:rPr>
        <w:t>.</w:t>
      </w:r>
    </w:p>
    <w:p w:rsidR="00C74EEF" w:rsidRPr="00C74EEF" w:rsidRDefault="00C74EEF" w:rsidP="00C74EEF">
      <w:pPr>
        <w:ind w:firstLine="708"/>
        <w:contextualSpacing w:val="0"/>
        <w:rPr>
          <w:sz w:val="24"/>
        </w:rPr>
      </w:pPr>
      <w:r w:rsidRPr="00C74EEF">
        <w:rPr>
          <w:sz w:val="24"/>
        </w:rPr>
        <w:t>15. </w:t>
      </w:r>
      <w:proofErr w:type="spellStart"/>
      <w:r w:rsidRPr="00C74EEF">
        <w:rPr>
          <w:sz w:val="24"/>
        </w:rPr>
        <w:t>Замежныя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грамадзяне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пералічаныя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bookmarkStart w:id="8" w:name="Заг_Утв_1&amp;UnderPoint=10.1"/>
      <w:bookmarkEnd w:id="8"/>
      <w:r w:rsidRPr="00C74EEF">
        <w:rPr>
          <w:sz w:val="24"/>
        </w:rPr>
        <w:fldChar w:fldCharType="begin"/>
      </w:r>
      <w:r w:rsidRPr="00C74EEF">
        <w:rPr>
          <w:sz w:val="24"/>
        </w:rPr>
        <w:instrText xml:space="preserve"> HYPERLINK "http://www.pravo.by/world_of_law/text.asp?RN=W21124043" \l "%D0%97%D0%B0%D0%B3_%D0%A3%D1%82%D0%B2_1&amp;UnderPoint=10.1" </w:instrText>
      </w:r>
      <w:r w:rsidRPr="00C74EEF">
        <w:rPr>
          <w:sz w:val="24"/>
        </w:rPr>
        <w:fldChar w:fldCharType="separate"/>
      </w:r>
      <w:proofErr w:type="spellStart"/>
      <w:r w:rsidRPr="00C74EEF">
        <w:rPr>
          <w:color w:val="0000FF"/>
          <w:sz w:val="24"/>
          <w:u w:val="single"/>
        </w:rPr>
        <w:t>падпунктах</w:t>
      </w:r>
      <w:proofErr w:type="spellEnd"/>
      <w:r w:rsidRPr="00C74EEF">
        <w:rPr>
          <w:color w:val="0000FF"/>
          <w:sz w:val="24"/>
          <w:u w:val="single"/>
        </w:rPr>
        <w:t xml:space="preserve"> 10.1–10.4</w:t>
      </w:r>
      <w:r w:rsidRPr="00C74EEF">
        <w:rPr>
          <w:sz w:val="24"/>
        </w:rPr>
        <w:fldChar w:fldCharType="end"/>
      </w:r>
      <w:r w:rsidRPr="00C74EEF">
        <w:rPr>
          <w:sz w:val="24"/>
        </w:rPr>
        <w:t xml:space="preserve"> пункта 10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ў</w:t>
      </w:r>
      <w:proofErr w:type="spellEnd"/>
      <w:r w:rsidRPr="00C74EEF">
        <w:rPr>
          <w:sz w:val="24"/>
        </w:rPr>
        <w:t xml:space="preserve"> </w:t>
      </w:r>
      <w:bookmarkStart w:id="9" w:name="Заг_Утв_1&amp;Point=11"/>
      <w:bookmarkEnd w:id="9"/>
      <w:r w:rsidRPr="00C74EEF">
        <w:rPr>
          <w:sz w:val="24"/>
        </w:rPr>
        <w:fldChar w:fldCharType="begin"/>
      </w:r>
      <w:r w:rsidRPr="00C74EEF">
        <w:rPr>
          <w:sz w:val="24"/>
        </w:rPr>
        <w:instrText xml:space="preserve"> HYPERLINK "http://www.pravo.by/world_of_law/text.asp?RN=W21124043" \l "%D0%97%D0%B0%D0%B3_%D0%A3%D1%82%D0%B2_1&amp;Point=11" </w:instrText>
      </w:r>
      <w:r w:rsidRPr="00C74EEF">
        <w:rPr>
          <w:sz w:val="24"/>
        </w:rPr>
        <w:fldChar w:fldCharType="separate"/>
      </w:r>
      <w:proofErr w:type="spellStart"/>
      <w:r w:rsidRPr="00C74EEF">
        <w:rPr>
          <w:color w:val="0000FF"/>
          <w:sz w:val="24"/>
          <w:u w:val="single"/>
        </w:rPr>
        <w:t>пункце</w:t>
      </w:r>
      <w:proofErr w:type="spellEnd"/>
      <w:r w:rsidRPr="00C74EEF">
        <w:rPr>
          <w:color w:val="0000FF"/>
          <w:sz w:val="24"/>
          <w:u w:val="single"/>
        </w:rPr>
        <w:t xml:space="preserve"> 11</w:t>
      </w:r>
      <w:r w:rsidRPr="00C74EEF">
        <w:rPr>
          <w:sz w:val="24"/>
        </w:rPr>
        <w:fldChar w:fldCharType="end"/>
      </w:r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дадзенай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Інструкцыі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і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тыя</w:t>
      </w:r>
      <w:proofErr w:type="spellEnd"/>
      <w:r w:rsidRPr="00C74EEF">
        <w:rPr>
          <w:sz w:val="24"/>
        </w:rPr>
        <w:t xml:space="preserve">, </w:t>
      </w:r>
      <w:proofErr w:type="spellStart"/>
      <w:r w:rsidRPr="00C74EEF">
        <w:rPr>
          <w:sz w:val="24"/>
        </w:rPr>
        <w:t>хто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самастойна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або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дапамогай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педагагiчнага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работнiка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засвоiў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змест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вучэбнага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прадмета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дысцыпліны</w:t>
      </w:r>
      <w:proofErr w:type="spellEnd"/>
      <w:r w:rsidRPr="00C74EEF">
        <w:rPr>
          <w:sz w:val="24"/>
        </w:rPr>
        <w:t xml:space="preserve">) «Русский язык», </w:t>
      </w:r>
      <w:proofErr w:type="spellStart"/>
      <w:r w:rsidRPr="00C74EEF">
        <w:rPr>
          <w:sz w:val="24"/>
        </w:rPr>
        <w:t>маюць</w:t>
      </w:r>
      <w:proofErr w:type="spellEnd"/>
      <w:r w:rsidRPr="00C74EEF">
        <w:rPr>
          <w:sz w:val="24"/>
        </w:rPr>
        <w:t xml:space="preserve"> права </w:t>
      </w:r>
      <w:proofErr w:type="spellStart"/>
      <w:r w:rsidRPr="00C74EEF">
        <w:rPr>
          <w:sz w:val="24"/>
        </w:rPr>
        <w:t>здаваць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выпускны</w:t>
      </w:r>
      <w:proofErr w:type="spellEnd"/>
      <w:r w:rsidRPr="00C74EEF">
        <w:rPr>
          <w:sz w:val="24"/>
        </w:rPr>
        <w:t xml:space="preserve"> экзамен па </w:t>
      </w:r>
      <w:proofErr w:type="spellStart"/>
      <w:r w:rsidRPr="00C74EEF">
        <w:rPr>
          <w:sz w:val="24"/>
        </w:rPr>
        <w:t>гэтым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вучэбным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прадмеце</w:t>
      </w:r>
      <w:proofErr w:type="spellEnd"/>
      <w:r w:rsidRPr="00C74EEF">
        <w:rPr>
          <w:sz w:val="24"/>
        </w:rPr>
        <w:t xml:space="preserve"> (</w:t>
      </w:r>
      <w:proofErr w:type="spellStart"/>
      <w:r w:rsidRPr="00C74EEF">
        <w:rPr>
          <w:sz w:val="24"/>
        </w:rPr>
        <w:t>вучэбнай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дысцыпліне</w:t>
      </w:r>
      <w:proofErr w:type="spellEnd"/>
      <w:r w:rsidRPr="00C74EEF">
        <w:rPr>
          <w:sz w:val="24"/>
        </w:rPr>
        <w:t xml:space="preserve">) </w:t>
      </w:r>
      <w:proofErr w:type="gramStart"/>
      <w:r w:rsidRPr="00C74EEF">
        <w:rPr>
          <w:sz w:val="24"/>
        </w:rPr>
        <w:t>у</w:t>
      </w:r>
      <w:proofErr w:type="gramEnd"/>
      <w:r w:rsidRPr="00C74EEF">
        <w:rPr>
          <w:sz w:val="24"/>
        </w:rPr>
        <w:t xml:space="preserve"> форме, </w:t>
      </w:r>
      <w:proofErr w:type="spellStart"/>
      <w:r w:rsidRPr="00C74EEF">
        <w:rPr>
          <w:sz w:val="24"/>
        </w:rPr>
        <w:t>прадугледжанай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заканадаўствам</w:t>
      </w:r>
      <w:proofErr w:type="spellEnd"/>
      <w:r w:rsidRPr="00C74EEF">
        <w:rPr>
          <w:sz w:val="24"/>
        </w:rPr>
        <w:t xml:space="preserve"> </w:t>
      </w:r>
      <w:proofErr w:type="spellStart"/>
      <w:r w:rsidRPr="00C74EEF">
        <w:rPr>
          <w:sz w:val="24"/>
        </w:rPr>
        <w:t>Рэспублікі</w:t>
      </w:r>
      <w:proofErr w:type="spellEnd"/>
      <w:r w:rsidRPr="00C74EEF">
        <w:rPr>
          <w:sz w:val="24"/>
        </w:rPr>
        <w:t xml:space="preserve"> Беларусь.</w:t>
      </w:r>
    </w:p>
    <w:p w:rsidR="00C35DBC" w:rsidRPr="00C74EEF" w:rsidRDefault="00C35DBC" w:rsidP="00C74EEF">
      <w:pPr>
        <w:rPr>
          <w:sz w:val="24"/>
        </w:rPr>
      </w:pPr>
    </w:p>
    <w:sectPr w:rsidR="00C35DBC" w:rsidRPr="00C74EEF" w:rsidSect="00C3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EEF"/>
    <w:rsid w:val="000005CE"/>
    <w:rsid w:val="00000BEE"/>
    <w:rsid w:val="00001DEA"/>
    <w:rsid w:val="00001E63"/>
    <w:rsid w:val="00001F51"/>
    <w:rsid w:val="000032DE"/>
    <w:rsid w:val="000035BF"/>
    <w:rsid w:val="00004495"/>
    <w:rsid w:val="0000451F"/>
    <w:rsid w:val="00004B10"/>
    <w:rsid w:val="00006E9B"/>
    <w:rsid w:val="00010EA7"/>
    <w:rsid w:val="00010F21"/>
    <w:rsid w:val="00011A3C"/>
    <w:rsid w:val="00011B8F"/>
    <w:rsid w:val="000122E6"/>
    <w:rsid w:val="00012A78"/>
    <w:rsid w:val="00014214"/>
    <w:rsid w:val="000154EC"/>
    <w:rsid w:val="000162A8"/>
    <w:rsid w:val="00016449"/>
    <w:rsid w:val="00017504"/>
    <w:rsid w:val="0002113D"/>
    <w:rsid w:val="00021161"/>
    <w:rsid w:val="000212BE"/>
    <w:rsid w:val="000213B8"/>
    <w:rsid w:val="0002149D"/>
    <w:rsid w:val="00021E38"/>
    <w:rsid w:val="00022803"/>
    <w:rsid w:val="00023396"/>
    <w:rsid w:val="00023745"/>
    <w:rsid w:val="0002392D"/>
    <w:rsid w:val="000251B1"/>
    <w:rsid w:val="000254CB"/>
    <w:rsid w:val="00025647"/>
    <w:rsid w:val="000256D3"/>
    <w:rsid w:val="00026D73"/>
    <w:rsid w:val="00026FA2"/>
    <w:rsid w:val="00027FCD"/>
    <w:rsid w:val="0003151A"/>
    <w:rsid w:val="000319B7"/>
    <w:rsid w:val="00034B39"/>
    <w:rsid w:val="00034EAE"/>
    <w:rsid w:val="00035864"/>
    <w:rsid w:val="0003641D"/>
    <w:rsid w:val="000367F2"/>
    <w:rsid w:val="00037B4E"/>
    <w:rsid w:val="00040618"/>
    <w:rsid w:val="00040BBF"/>
    <w:rsid w:val="00041111"/>
    <w:rsid w:val="000412BA"/>
    <w:rsid w:val="00041CD8"/>
    <w:rsid w:val="00042601"/>
    <w:rsid w:val="000429E6"/>
    <w:rsid w:val="00042A74"/>
    <w:rsid w:val="00042FC3"/>
    <w:rsid w:val="000434D1"/>
    <w:rsid w:val="000444B0"/>
    <w:rsid w:val="00044D53"/>
    <w:rsid w:val="00045BFE"/>
    <w:rsid w:val="00045F5B"/>
    <w:rsid w:val="0004653F"/>
    <w:rsid w:val="000469DA"/>
    <w:rsid w:val="000470C7"/>
    <w:rsid w:val="00047502"/>
    <w:rsid w:val="0004778E"/>
    <w:rsid w:val="00047CDC"/>
    <w:rsid w:val="00050A08"/>
    <w:rsid w:val="000514BD"/>
    <w:rsid w:val="00051FAF"/>
    <w:rsid w:val="00052BDC"/>
    <w:rsid w:val="00052FA9"/>
    <w:rsid w:val="000530DA"/>
    <w:rsid w:val="00053964"/>
    <w:rsid w:val="00053E00"/>
    <w:rsid w:val="00053FE8"/>
    <w:rsid w:val="000565DF"/>
    <w:rsid w:val="000571B9"/>
    <w:rsid w:val="00062348"/>
    <w:rsid w:val="00062499"/>
    <w:rsid w:val="00062899"/>
    <w:rsid w:val="000633EA"/>
    <w:rsid w:val="000636C4"/>
    <w:rsid w:val="00064737"/>
    <w:rsid w:val="00065FCA"/>
    <w:rsid w:val="0006762A"/>
    <w:rsid w:val="00067AAD"/>
    <w:rsid w:val="0007028A"/>
    <w:rsid w:val="00070C2B"/>
    <w:rsid w:val="00070D77"/>
    <w:rsid w:val="0007111E"/>
    <w:rsid w:val="0007192E"/>
    <w:rsid w:val="00071E9B"/>
    <w:rsid w:val="00072A69"/>
    <w:rsid w:val="00072E73"/>
    <w:rsid w:val="0007393A"/>
    <w:rsid w:val="00073995"/>
    <w:rsid w:val="00073CDB"/>
    <w:rsid w:val="00074009"/>
    <w:rsid w:val="0007407B"/>
    <w:rsid w:val="0007418D"/>
    <w:rsid w:val="00074801"/>
    <w:rsid w:val="00075ACD"/>
    <w:rsid w:val="00076517"/>
    <w:rsid w:val="000766A5"/>
    <w:rsid w:val="00076C88"/>
    <w:rsid w:val="00076D81"/>
    <w:rsid w:val="000807E9"/>
    <w:rsid w:val="000810F3"/>
    <w:rsid w:val="00082F86"/>
    <w:rsid w:val="000835A3"/>
    <w:rsid w:val="00084F08"/>
    <w:rsid w:val="00085825"/>
    <w:rsid w:val="00085934"/>
    <w:rsid w:val="00085A1C"/>
    <w:rsid w:val="00085AA6"/>
    <w:rsid w:val="00087C6E"/>
    <w:rsid w:val="00090CDC"/>
    <w:rsid w:val="00093F12"/>
    <w:rsid w:val="00094015"/>
    <w:rsid w:val="00094EBC"/>
    <w:rsid w:val="00094F55"/>
    <w:rsid w:val="000962B3"/>
    <w:rsid w:val="00096B78"/>
    <w:rsid w:val="00096C0E"/>
    <w:rsid w:val="00096CC9"/>
    <w:rsid w:val="000A0E49"/>
    <w:rsid w:val="000A1000"/>
    <w:rsid w:val="000A1494"/>
    <w:rsid w:val="000A31B2"/>
    <w:rsid w:val="000A3426"/>
    <w:rsid w:val="000A3628"/>
    <w:rsid w:val="000A37C1"/>
    <w:rsid w:val="000A3F66"/>
    <w:rsid w:val="000A3FE2"/>
    <w:rsid w:val="000A4223"/>
    <w:rsid w:val="000A76F4"/>
    <w:rsid w:val="000A784E"/>
    <w:rsid w:val="000B0A40"/>
    <w:rsid w:val="000B0F24"/>
    <w:rsid w:val="000B18C8"/>
    <w:rsid w:val="000B1988"/>
    <w:rsid w:val="000B1EC6"/>
    <w:rsid w:val="000B2107"/>
    <w:rsid w:val="000B269D"/>
    <w:rsid w:val="000B2925"/>
    <w:rsid w:val="000B2AB1"/>
    <w:rsid w:val="000B2FDD"/>
    <w:rsid w:val="000B307A"/>
    <w:rsid w:val="000B443C"/>
    <w:rsid w:val="000B62E9"/>
    <w:rsid w:val="000B66DE"/>
    <w:rsid w:val="000B754E"/>
    <w:rsid w:val="000C0081"/>
    <w:rsid w:val="000C05FE"/>
    <w:rsid w:val="000C157B"/>
    <w:rsid w:val="000C429B"/>
    <w:rsid w:val="000C4EB6"/>
    <w:rsid w:val="000C554C"/>
    <w:rsid w:val="000C5E33"/>
    <w:rsid w:val="000C603E"/>
    <w:rsid w:val="000C6079"/>
    <w:rsid w:val="000C632F"/>
    <w:rsid w:val="000C674B"/>
    <w:rsid w:val="000C6EC4"/>
    <w:rsid w:val="000C74F9"/>
    <w:rsid w:val="000C7A7B"/>
    <w:rsid w:val="000C7CAC"/>
    <w:rsid w:val="000D0ACE"/>
    <w:rsid w:val="000D1252"/>
    <w:rsid w:val="000D1AB6"/>
    <w:rsid w:val="000D1CD3"/>
    <w:rsid w:val="000D2172"/>
    <w:rsid w:val="000D36C6"/>
    <w:rsid w:val="000D3863"/>
    <w:rsid w:val="000D3E70"/>
    <w:rsid w:val="000D4692"/>
    <w:rsid w:val="000E00D3"/>
    <w:rsid w:val="000E09EB"/>
    <w:rsid w:val="000E100A"/>
    <w:rsid w:val="000E18B9"/>
    <w:rsid w:val="000E1A6A"/>
    <w:rsid w:val="000E2605"/>
    <w:rsid w:val="000E4112"/>
    <w:rsid w:val="000E49A1"/>
    <w:rsid w:val="000E5170"/>
    <w:rsid w:val="000E5961"/>
    <w:rsid w:val="000E65F8"/>
    <w:rsid w:val="000E7F45"/>
    <w:rsid w:val="000F033A"/>
    <w:rsid w:val="000F07AE"/>
    <w:rsid w:val="000F21D9"/>
    <w:rsid w:val="000F3E01"/>
    <w:rsid w:val="000F41AB"/>
    <w:rsid w:val="000F4762"/>
    <w:rsid w:val="000F53DC"/>
    <w:rsid w:val="000F6A24"/>
    <w:rsid w:val="000F6A34"/>
    <w:rsid w:val="00100148"/>
    <w:rsid w:val="001013BB"/>
    <w:rsid w:val="0010165A"/>
    <w:rsid w:val="001016C1"/>
    <w:rsid w:val="0010174E"/>
    <w:rsid w:val="00101FF4"/>
    <w:rsid w:val="00102601"/>
    <w:rsid w:val="00103902"/>
    <w:rsid w:val="0010485D"/>
    <w:rsid w:val="00104A6A"/>
    <w:rsid w:val="00104E35"/>
    <w:rsid w:val="00104FB4"/>
    <w:rsid w:val="00105B56"/>
    <w:rsid w:val="001066C5"/>
    <w:rsid w:val="001074F7"/>
    <w:rsid w:val="00110405"/>
    <w:rsid w:val="00110BCC"/>
    <w:rsid w:val="001113BC"/>
    <w:rsid w:val="00111B6A"/>
    <w:rsid w:val="00113074"/>
    <w:rsid w:val="00113390"/>
    <w:rsid w:val="001149B7"/>
    <w:rsid w:val="00115AEF"/>
    <w:rsid w:val="00116016"/>
    <w:rsid w:val="00116062"/>
    <w:rsid w:val="00116C8F"/>
    <w:rsid w:val="00120E7E"/>
    <w:rsid w:val="00120EE3"/>
    <w:rsid w:val="00122856"/>
    <w:rsid w:val="00123E1E"/>
    <w:rsid w:val="00123E43"/>
    <w:rsid w:val="00123EAC"/>
    <w:rsid w:val="00124681"/>
    <w:rsid w:val="001249EA"/>
    <w:rsid w:val="00125267"/>
    <w:rsid w:val="00125A71"/>
    <w:rsid w:val="00125F04"/>
    <w:rsid w:val="00126ABE"/>
    <w:rsid w:val="0012740E"/>
    <w:rsid w:val="00130CA3"/>
    <w:rsid w:val="00130E65"/>
    <w:rsid w:val="00131052"/>
    <w:rsid w:val="001313F0"/>
    <w:rsid w:val="00131D70"/>
    <w:rsid w:val="001329DD"/>
    <w:rsid w:val="00133AA9"/>
    <w:rsid w:val="00133AAC"/>
    <w:rsid w:val="00133CFD"/>
    <w:rsid w:val="00134338"/>
    <w:rsid w:val="00134BE5"/>
    <w:rsid w:val="0013532E"/>
    <w:rsid w:val="00135777"/>
    <w:rsid w:val="00135ACD"/>
    <w:rsid w:val="00135CD7"/>
    <w:rsid w:val="0013663F"/>
    <w:rsid w:val="001375AE"/>
    <w:rsid w:val="00137B49"/>
    <w:rsid w:val="00140E9E"/>
    <w:rsid w:val="00141213"/>
    <w:rsid w:val="001412F8"/>
    <w:rsid w:val="00141428"/>
    <w:rsid w:val="00141925"/>
    <w:rsid w:val="00142E74"/>
    <w:rsid w:val="001435E0"/>
    <w:rsid w:val="00143726"/>
    <w:rsid w:val="0014475F"/>
    <w:rsid w:val="00144B15"/>
    <w:rsid w:val="0014531B"/>
    <w:rsid w:val="00146966"/>
    <w:rsid w:val="00146EC9"/>
    <w:rsid w:val="0014700A"/>
    <w:rsid w:val="00147436"/>
    <w:rsid w:val="00151783"/>
    <w:rsid w:val="00151C8C"/>
    <w:rsid w:val="0015209E"/>
    <w:rsid w:val="00152713"/>
    <w:rsid w:val="001528E7"/>
    <w:rsid w:val="00152DFB"/>
    <w:rsid w:val="00152F99"/>
    <w:rsid w:val="00154270"/>
    <w:rsid w:val="00154C1F"/>
    <w:rsid w:val="00155298"/>
    <w:rsid w:val="001553E0"/>
    <w:rsid w:val="00156511"/>
    <w:rsid w:val="00156F70"/>
    <w:rsid w:val="00157224"/>
    <w:rsid w:val="0015730E"/>
    <w:rsid w:val="0015786C"/>
    <w:rsid w:val="00160630"/>
    <w:rsid w:val="00160B06"/>
    <w:rsid w:val="001612E3"/>
    <w:rsid w:val="00162DCB"/>
    <w:rsid w:val="00162E81"/>
    <w:rsid w:val="00164944"/>
    <w:rsid w:val="00164C5C"/>
    <w:rsid w:val="00167A60"/>
    <w:rsid w:val="00170516"/>
    <w:rsid w:val="0017058D"/>
    <w:rsid w:val="001707BD"/>
    <w:rsid w:val="00170997"/>
    <w:rsid w:val="0017131A"/>
    <w:rsid w:val="001724F5"/>
    <w:rsid w:val="00174433"/>
    <w:rsid w:val="00174E02"/>
    <w:rsid w:val="00174EFB"/>
    <w:rsid w:val="00176400"/>
    <w:rsid w:val="001767F9"/>
    <w:rsid w:val="0017713C"/>
    <w:rsid w:val="001777BF"/>
    <w:rsid w:val="001823FE"/>
    <w:rsid w:val="00182E8B"/>
    <w:rsid w:val="0018320E"/>
    <w:rsid w:val="00183803"/>
    <w:rsid w:val="00183FC5"/>
    <w:rsid w:val="00185F3F"/>
    <w:rsid w:val="0018613A"/>
    <w:rsid w:val="00186C13"/>
    <w:rsid w:val="00190263"/>
    <w:rsid w:val="001905E5"/>
    <w:rsid w:val="00190892"/>
    <w:rsid w:val="00190C6D"/>
    <w:rsid w:val="00190CBC"/>
    <w:rsid w:val="00191606"/>
    <w:rsid w:val="00192463"/>
    <w:rsid w:val="001929DB"/>
    <w:rsid w:val="0019323F"/>
    <w:rsid w:val="00193455"/>
    <w:rsid w:val="00194FE5"/>
    <w:rsid w:val="001961CE"/>
    <w:rsid w:val="001963A8"/>
    <w:rsid w:val="001A0375"/>
    <w:rsid w:val="001A0405"/>
    <w:rsid w:val="001A16F0"/>
    <w:rsid w:val="001A277D"/>
    <w:rsid w:val="001A3C9F"/>
    <w:rsid w:val="001A4444"/>
    <w:rsid w:val="001A4F09"/>
    <w:rsid w:val="001A55F5"/>
    <w:rsid w:val="001A6ACE"/>
    <w:rsid w:val="001A7330"/>
    <w:rsid w:val="001A76DB"/>
    <w:rsid w:val="001B04EC"/>
    <w:rsid w:val="001B079B"/>
    <w:rsid w:val="001B1A67"/>
    <w:rsid w:val="001B1B15"/>
    <w:rsid w:val="001B1E73"/>
    <w:rsid w:val="001B2982"/>
    <w:rsid w:val="001B38E5"/>
    <w:rsid w:val="001B5CF5"/>
    <w:rsid w:val="001B668B"/>
    <w:rsid w:val="001B680A"/>
    <w:rsid w:val="001B76DC"/>
    <w:rsid w:val="001B786D"/>
    <w:rsid w:val="001B7A25"/>
    <w:rsid w:val="001B7B3D"/>
    <w:rsid w:val="001B7E34"/>
    <w:rsid w:val="001C003A"/>
    <w:rsid w:val="001C15AA"/>
    <w:rsid w:val="001C1A96"/>
    <w:rsid w:val="001C1AF3"/>
    <w:rsid w:val="001C208B"/>
    <w:rsid w:val="001C24F5"/>
    <w:rsid w:val="001C2811"/>
    <w:rsid w:val="001C2B59"/>
    <w:rsid w:val="001C4444"/>
    <w:rsid w:val="001C45AA"/>
    <w:rsid w:val="001C4D80"/>
    <w:rsid w:val="001C5627"/>
    <w:rsid w:val="001C59E1"/>
    <w:rsid w:val="001C727E"/>
    <w:rsid w:val="001C7A55"/>
    <w:rsid w:val="001D0E73"/>
    <w:rsid w:val="001D0F43"/>
    <w:rsid w:val="001D1358"/>
    <w:rsid w:val="001D1D51"/>
    <w:rsid w:val="001D293B"/>
    <w:rsid w:val="001D2AD8"/>
    <w:rsid w:val="001D3807"/>
    <w:rsid w:val="001D4A25"/>
    <w:rsid w:val="001D4B54"/>
    <w:rsid w:val="001D513E"/>
    <w:rsid w:val="001D5AA2"/>
    <w:rsid w:val="001D68B2"/>
    <w:rsid w:val="001E038F"/>
    <w:rsid w:val="001E188D"/>
    <w:rsid w:val="001E192E"/>
    <w:rsid w:val="001E3846"/>
    <w:rsid w:val="001E4149"/>
    <w:rsid w:val="001E4C8A"/>
    <w:rsid w:val="001E512E"/>
    <w:rsid w:val="001E53E9"/>
    <w:rsid w:val="001E7135"/>
    <w:rsid w:val="001E7C43"/>
    <w:rsid w:val="001F0E11"/>
    <w:rsid w:val="001F1B5B"/>
    <w:rsid w:val="001F4042"/>
    <w:rsid w:val="001F4401"/>
    <w:rsid w:val="001F4A50"/>
    <w:rsid w:val="001F4B30"/>
    <w:rsid w:val="001F5526"/>
    <w:rsid w:val="001F5730"/>
    <w:rsid w:val="001F694E"/>
    <w:rsid w:val="0020005D"/>
    <w:rsid w:val="0020042A"/>
    <w:rsid w:val="00200928"/>
    <w:rsid w:val="0020110A"/>
    <w:rsid w:val="0020146E"/>
    <w:rsid w:val="00201AB5"/>
    <w:rsid w:val="002035E3"/>
    <w:rsid w:val="002036B5"/>
    <w:rsid w:val="002052D2"/>
    <w:rsid w:val="00206537"/>
    <w:rsid w:val="0020726B"/>
    <w:rsid w:val="0021171E"/>
    <w:rsid w:val="00211BCF"/>
    <w:rsid w:val="00212199"/>
    <w:rsid w:val="00212487"/>
    <w:rsid w:val="00212BC4"/>
    <w:rsid w:val="00212F6B"/>
    <w:rsid w:val="0021316E"/>
    <w:rsid w:val="00213D4C"/>
    <w:rsid w:val="00214F4A"/>
    <w:rsid w:val="00215EEB"/>
    <w:rsid w:val="00217EAF"/>
    <w:rsid w:val="00221ED3"/>
    <w:rsid w:val="00222324"/>
    <w:rsid w:val="002223F8"/>
    <w:rsid w:val="002225B7"/>
    <w:rsid w:val="0022285B"/>
    <w:rsid w:val="00223562"/>
    <w:rsid w:val="00223D2F"/>
    <w:rsid w:val="00224742"/>
    <w:rsid w:val="00224EE3"/>
    <w:rsid w:val="00225514"/>
    <w:rsid w:val="00225711"/>
    <w:rsid w:val="00226C2A"/>
    <w:rsid w:val="002276DF"/>
    <w:rsid w:val="0023118F"/>
    <w:rsid w:val="00232851"/>
    <w:rsid w:val="00233B25"/>
    <w:rsid w:val="00233E0A"/>
    <w:rsid w:val="002347E6"/>
    <w:rsid w:val="002357C9"/>
    <w:rsid w:val="00236305"/>
    <w:rsid w:val="002365E2"/>
    <w:rsid w:val="002366EE"/>
    <w:rsid w:val="002373D3"/>
    <w:rsid w:val="00237996"/>
    <w:rsid w:val="00237EAF"/>
    <w:rsid w:val="002403C6"/>
    <w:rsid w:val="00240702"/>
    <w:rsid w:val="00241774"/>
    <w:rsid w:val="002417B4"/>
    <w:rsid w:val="00241944"/>
    <w:rsid w:val="00242763"/>
    <w:rsid w:val="002438D9"/>
    <w:rsid w:val="00244366"/>
    <w:rsid w:val="00244418"/>
    <w:rsid w:val="002446CF"/>
    <w:rsid w:val="00244B5A"/>
    <w:rsid w:val="00244D64"/>
    <w:rsid w:val="002457EF"/>
    <w:rsid w:val="00246987"/>
    <w:rsid w:val="002478F7"/>
    <w:rsid w:val="0025089D"/>
    <w:rsid w:val="00251195"/>
    <w:rsid w:val="00251BEB"/>
    <w:rsid w:val="00251E50"/>
    <w:rsid w:val="002535F3"/>
    <w:rsid w:val="00253B47"/>
    <w:rsid w:val="002546BC"/>
    <w:rsid w:val="00254F02"/>
    <w:rsid w:val="00255305"/>
    <w:rsid w:val="002557E7"/>
    <w:rsid w:val="00256C72"/>
    <w:rsid w:val="00257150"/>
    <w:rsid w:val="00257417"/>
    <w:rsid w:val="00257AE3"/>
    <w:rsid w:val="00260993"/>
    <w:rsid w:val="00260D0E"/>
    <w:rsid w:val="0026108D"/>
    <w:rsid w:val="00261108"/>
    <w:rsid w:val="00261857"/>
    <w:rsid w:val="00261BB8"/>
    <w:rsid w:val="00261ECA"/>
    <w:rsid w:val="00261F01"/>
    <w:rsid w:val="00261F9C"/>
    <w:rsid w:val="0026242A"/>
    <w:rsid w:val="00262533"/>
    <w:rsid w:val="00262BEE"/>
    <w:rsid w:val="00262C8B"/>
    <w:rsid w:val="00263852"/>
    <w:rsid w:val="00264FE3"/>
    <w:rsid w:val="002659DA"/>
    <w:rsid w:val="0026659D"/>
    <w:rsid w:val="00266DE7"/>
    <w:rsid w:val="00271347"/>
    <w:rsid w:val="002714B3"/>
    <w:rsid w:val="00272C36"/>
    <w:rsid w:val="00273850"/>
    <w:rsid w:val="00274E25"/>
    <w:rsid w:val="002765EB"/>
    <w:rsid w:val="002765F5"/>
    <w:rsid w:val="002771D6"/>
    <w:rsid w:val="00277441"/>
    <w:rsid w:val="00280706"/>
    <w:rsid w:val="00280C2B"/>
    <w:rsid w:val="00280DE9"/>
    <w:rsid w:val="00281F45"/>
    <w:rsid w:val="00282AD1"/>
    <w:rsid w:val="00282F46"/>
    <w:rsid w:val="00283933"/>
    <w:rsid w:val="00284253"/>
    <w:rsid w:val="00284643"/>
    <w:rsid w:val="002858D7"/>
    <w:rsid w:val="00285F10"/>
    <w:rsid w:val="00286B80"/>
    <w:rsid w:val="00286F59"/>
    <w:rsid w:val="00287AE7"/>
    <w:rsid w:val="0029007C"/>
    <w:rsid w:val="00290338"/>
    <w:rsid w:val="00291C0F"/>
    <w:rsid w:val="00292571"/>
    <w:rsid w:val="00292884"/>
    <w:rsid w:val="00292F2A"/>
    <w:rsid w:val="00293365"/>
    <w:rsid w:val="002935B8"/>
    <w:rsid w:val="00293726"/>
    <w:rsid w:val="00293CB4"/>
    <w:rsid w:val="0029413F"/>
    <w:rsid w:val="00294379"/>
    <w:rsid w:val="002944B0"/>
    <w:rsid w:val="002946F2"/>
    <w:rsid w:val="00295907"/>
    <w:rsid w:val="00295B9C"/>
    <w:rsid w:val="00297AD3"/>
    <w:rsid w:val="00297DC9"/>
    <w:rsid w:val="002A0640"/>
    <w:rsid w:val="002A0819"/>
    <w:rsid w:val="002A1BD4"/>
    <w:rsid w:val="002A1C18"/>
    <w:rsid w:val="002A2EF8"/>
    <w:rsid w:val="002A37B7"/>
    <w:rsid w:val="002A4366"/>
    <w:rsid w:val="002A5CE9"/>
    <w:rsid w:val="002A66C1"/>
    <w:rsid w:val="002A7C31"/>
    <w:rsid w:val="002B036C"/>
    <w:rsid w:val="002B1055"/>
    <w:rsid w:val="002B25FF"/>
    <w:rsid w:val="002B29F0"/>
    <w:rsid w:val="002B308A"/>
    <w:rsid w:val="002B4660"/>
    <w:rsid w:val="002B48CE"/>
    <w:rsid w:val="002B4F14"/>
    <w:rsid w:val="002B5AF8"/>
    <w:rsid w:val="002B6762"/>
    <w:rsid w:val="002B6BB6"/>
    <w:rsid w:val="002B764E"/>
    <w:rsid w:val="002C0186"/>
    <w:rsid w:val="002C0434"/>
    <w:rsid w:val="002C09B0"/>
    <w:rsid w:val="002C0AE6"/>
    <w:rsid w:val="002C0C77"/>
    <w:rsid w:val="002C0D8C"/>
    <w:rsid w:val="002C0FFE"/>
    <w:rsid w:val="002C1BA9"/>
    <w:rsid w:val="002C2C8E"/>
    <w:rsid w:val="002C2ED7"/>
    <w:rsid w:val="002C3230"/>
    <w:rsid w:val="002C4120"/>
    <w:rsid w:val="002C436E"/>
    <w:rsid w:val="002C45F6"/>
    <w:rsid w:val="002C58B6"/>
    <w:rsid w:val="002C6304"/>
    <w:rsid w:val="002D04EB"/>
    <w:rsid w:val="002D07F7"/>
    <w:rsid w:val="002D0854"/>
    <w:rsid w:val="002D09E4"/>
    <w:rsid w:val="002D0C02"/>
    <w:rsid w:val="002D0C69"/>
    <w:rsid w:val="002D153A"/>
    <w:rsid w:val="002D2371"/>
    <w:rsid w:val="002D2F2F"/>
    <w:rsid w:val="002D3050"/>
    <w:rsid w:val="002D393D"/>
    <w:rsid w:val="002D5BD9"/>
    <w:rsid w:val="002D5C3D"/>
    <w:rsid w:val="002D6B64"/>
    <w:rsid w:val="002D7865"/>
    <w:rsid w:val="002E0345"/>
    <w:rsid w:val="002E089C"/>
    <w:rsid w:val="002E0CE0"/>
    <w:rsid w:val="002E0D5C"/>
    <w:rsid w:val="002E10B6"/>
    <w:rsid w:val="002E119E"/>
    <w:rsid w:val="002E2197"/>
    <w:rsid w:val="002E23EA"/>
    <w:rsid w:val="002E2636"/>
    <w:rsid w:val="002E290D"/>
    <w:rsid w:val="002E35C7"/>
    <w:rsid w:val="002E395E"/>
    <w:rsid w:val="002E3992"/>
    <w:rsid w:val="002E49F5"/>
    <w:rsid w:val="002E6036"/>
    <w:rsid w:val="002F02B0"/>
    <w:rsid w:val="002F121B"/>
    <w:rsid w:val="002F163F"/>
    <w:rsid w:val="002F223A"/>
    <w:rsid w:val="002F236F"/>
    <w:rsid w:val="002F24EE"/>
    <w:rsid w:val="002F43E7"/>
    <w:rsid w:val="002F5034"/>
    <w:rsid w:val="002F54D1"/>
    <w:rsid w:val="002F6537"/>
    <w:rsid w:val="00301E5A"/>
    <w:rsid w:val="00302E67"/>
    <w:rsid w:val="00303474"/>
    <w:rsid w:val="003036D0"/>
    <w:rsid w:val="0030436A"/>
    <w:rsid w:val="00304A90"/>
    <w:rsid w:val="00304AF5"/>
    <w:rsid w:val="003050AD"/>
    <w:rsid w:val="00305B91"/>
    <w:rsid w:val="0030702C"/>
    <w:rsid w:val="003079AC"/>
    <w:rsid w:val="00307F34"/>
    <w:rsid w:val="00312F2C"/>
    <w:rsid w:val="00316496"/>
    <w:rsid w:val="003167F7"/>
    <w:rsid w:val="003170C4"/>
    <w:rsid w:val="00317AAD"/>
    <w:rsid w:val="0032078D"/>
    <w:rsid w:val="003210DB"/>
    <w:rsid w:val="00321F60"/>
    <w:rsid w:val="00322004"/>
    <w:rsid w:val="00322F81"/>
    <w:rsid w:val="00323636"/>
    <w:rsid w:val="00324071"/>
    <w:rsid w:val="00324A7E"/>
    <w:rsid w:val="00324BC6"/>
    <w:rsid w:val="003250A0"/>
    <w:rsid w:val="00326119"/>
    <w:rsid w:val="0032679D"/>
    <w:rsid w:val="00330A1A"/>
    <w:rsid w:val="00330ABB"/>
    <w:rsid w:val="00330ACF"/>
    <w:rsid w:val="00332483"/>
    <w:rsid w:val="003333E1"/>
    <w:rsid w:val="003334B8"/>
    <w:rsid w:val="00334A8A"/>
    <w:rsid w:val="00334D51"/>
    <w:rsid w:val="00334F7A"/>
    <w:rsid w:val="00335297"/>
    <w:rsid w:val="00335CCB"/>
    <w:rsid w:val="00335D4F"/>
    <w:rsid w:val="003368A1"/>
    <w:rsid w:val="00336E96"/>
    <w:rsid w:val="00337343"/>
    <w:rsid w:val="00337DB8"/>
    <w:rsid w:val="00340430"/>
    <w:rsid w:val="00340899"/>
    <w:rsid w:val="00340BF7"/>
    <w:rsid w:val="003411C7"/>
    <w:rsid w:val="003412FD"/>
    <w:rsid w:val="003424E2"/>
    <w:rsid w:val="0034289F"/>
    <w:rsid w:val="00342C2B"/>
    <w:rsid w:val="00342CA6"/>
    <w:rsid w:val="00344B8A"/>
    <w:rsid w:val="00345C19"/>
    <w:rsid w:val="0034695A"/>
    <w:rsid w:val="003509B6"/>
    <w:rsid w:val="003509E9"/>
    <w:rsid w:val="0035103F"/>
    <w:rsid w:val="00351D82"/>
    <w:rsid w:val="0035205C"/>
    <w:rsid w:val="003530FF"/>
    <w:rsid w:val="00353314"/>
    <w:rsid w:val="003544D4"/>
    <w:rsid w:val="003545CE"/>
    <w:rsid w:val="0035475A"/>
    <w:rsid w:val="00355294"/>
    <w:rsid w:val="00355EF3"/>
    <w:rsid w:val="003560CF"/>
    <w:rsid w:val="003567CB"/>
    <w:rsid w:val="00356BB2"/>
    <w:rsid w:val="00357837"/>
    <w:rsid w:val="00361012"/>
    <w:rsid w:val="003628BF"/>
    <w:rsid w:val="00362E50"/>
    <w:rsid w:val="003634DA"/>
    <w:rsid w:val="003635EB"/>
    <w:rsid w:val="00363C13"/>
    <w:rsid w:val="00367EAB"/>
    <w:rsid w:val="00370C1E"/>
    <w:rsid w:val="00370E90"/>
    <w:rsid w:val="0037101E"/>
    <w:rsid w:val="00373701"/>
    <w:rsid w:val="00375266"/>
    <w:rsid w:val="0037526C"/>
    <w:rsid w:val="00375420"/>
    <w:rsid w:val="00375F01"/>
    <w:rsid w:val="003766FE"/>
    <w:rsid w:val="00376E5A"/>
    <w:rsid w:val="00377D4C"/>
    <w:rsid w:val="003805B8"/>
    <w:rsid w:val="00380994"/>
    <w:rsid w:val="00380BB6"/>
    <w:rsid w:val="0038151B"/>
    <w:rsid w:val="00381A0A"/>
    <w:rsid w:val="00381AB7"/>
    <w:rsid w:val="00382682"/>
    <w:rsid w:val="0038271D"/>
    <w:rsid w:val="00383229"/>
    <w:rsid w:val="00383E1E"/>
    <w:rsid w:val="0038476A"/>
    <w:rsid w:val="003848A8"/>
    <w:rsid w:val="00385DB2"/>
    <w:rsid w:val="00390454"/>
    <w:rsid w:val="00391AB9"/>
    <w:rsid w:val="00391C4B"/>
    <w:rsid w:val="00391F0E"/>
    <w:rsid w:val="0039384A"/>
    <w:rsid w:val="00394539"/>
    <w:rsid w:val="003945CA"/>
    <w:rsid w:val="00395B6F"/>
    <w:rsid w:val="003960E3"/>
    <w:rsid w:val="00396836"/>
    <w:rsid w:val="00397E0A"/>
    <w:rsid w:val="003A0888"/>
    <w:rsid w:val="003A163A"/>
    <w:rsid w:val="003A168C"/>
    <w:rsid w:val="003A172D"/>
    <w:rsid w:val="003A2A36"/>
    <w:rsid w:val="003A3607"/>
    <w:rsid w:val="003A3AE3"/>
    <w:rsid w:val="003A46CE"/>
    <w:rsid w:val="003A4DAE"/>
    <w:rsid w:val="003A6AEE"/>
    <w:rsid w:val="003A7281"/>
    <w:rsid w:val="003B0E2C"/>
    <w:rsid w:val="003B16AD"/>
    <w:rsid w:val="003B18ED"/>
    <w:rsid w:val="003B1949"/>
    <w:rsid w:val="003B251E"/>
    <w:rsid w:val="003B311A"/>
    <w:rsid w:val="003B33DA"/>
    <w:rsid w:val="003B3917"/>
    <w:rsid w:val="003B3C95"/>
    <w:rsid w:val="003B41DA"/>
    <w:rsid w:val="003B41FD"/>
    <w:rsid w:val="003B4448"/>
    <w:rsid w:val="003B4A63"/>
    <w:rsid w:val="003B5641"/>
    <w:rsid w:val="003B56F5"/>
    <w:rsid w:val="003B58DE"/>
    <w:rsid w:val="003B71F0"/>
    <w:rsid w:val="003C0DCD"/>
    <w:rsid w:val="003C0FCE"/>
    <w:rsid w:val="003C1012"/>
    <w:rsid w:val="003C1330"/>
    <w:rsid w:val="003C138D"/>
    <w:rsid w:val="003C1BAE"/>
    <w:rsid w:val="003C1D72"/>
    <w:rsid w:val="003C1D7B"/>
    <w:rsid w:val="003C2437"/>
    <w:rsid w:val="003C2D41"/>
    <w:rsid w:val="003C3090"/>
    <w:rsid w:val="003C3868"/>
    <w:rsid w:val="003C3949"/>
    <w:rsid w:val="003C3950"/>
    <w:rsid w:val="003C4826"/>
    <w:rsid w:val="003C4FE7"/>
    <w:rsid w:val="003C51BB"/>
    <w:rsid w:val="003C55E2"/>
    <w:rsid w:val="003C586D"/>
    <w:rsid w:val="003C741F"/>
    <w:rsid w:val="003C7840"/>
    <w:rsid w:val="003C7C41"/>
    <w:rsid w:val="003D19E2"/>
    <w:rsid w:val="003D24E7"/>
    <w:rsid w:val="003D300E"/>
    <w:rsid w:val="003D3042"/>
    <w:rsid w:val="003D31FA"/>
    <w:rsid w:val="003D380D"/>
    <w:rsid w:val="003D3CC1"/>
    <w:rsid w:val="003D4318"/>
    <w:rsid w:val="003D6555"/>
    <w:rsid w:val="003D6A4C"/>
    <w:rsid w:val="003D6CE5"/>
    <w:rsid w:val="003D7018"/>
    <w:rsid w:val="003D76ED"/>
    <w:rsid w:val="003D774F"/>
    <w:rsid w:val="003E0A0E"/>
    <w:rsid w:val="003E1044"/>
    <w:rsid w:val="003E1193"/>
    <w:rsid w:val="003E124F"/>
    <w:rsid w:val="003E14E0"/>
    <w:rsid w:val="003E1C7C"/>
    <w:rsid w:val="003E2113"/>
    <w:rsid w:val="003E4306"/>
    <w:rsid w:val="003E6913"/>
    <w:rsid w:val="003E6A39"/>
    <w:rsid w:val="003E6E03"/>
    <w:rsid w:val="003E6E66"/>
    <w:rsid w:val="003E76BD"/>
    <w:rsid w:val="003E7A11"/>
    <w:rsid w:val="003E7CC7"/>
    <w:rsid w:val="003F0744"/>
    <w:rsid w:val="003F0BB8"/>
    <w:rsid w:val="003F2425"/>
    <w:rsid w:val="003F307A"/>
    <w:rsid w:val="003F31AD"/>
    <w:rsid w:val="003F357A"/>
    <w:rsid w:val="003F36EA"/>
    <w:rsid w:val="003F3EB3"/>
    <w:rsid w:val="003F62AE"/>
    <w:rsid w:val="003F66A6"/>
    <w:rsid w:val="003F7BB3"/>
    <w:rsid w:val="004008B5"/>
    <w:rsid w:val="00400B19"/>
    <w:rsid w:val="00401308"/>
    <w:rsid w:val="00401D6B"/>
    <w:rsid w:val="00401EAA"/>
    <w:rsid w:val="00401EED"/>
    <w:rsid w:val="00402738"/>
    <w:rsid w:val="00402980"/>
    <w:rsid w:val="004047E1"/>
    <w:rsid w:val="00404EF1"/>
    <w:rsid w:val="0040568B"/>
    <w:rsid w:val="00405D49"/>
    <w:rsid w:val="00405EE6"/>
    <w:rsid w:val="004069C3"/>
    <w:rsid w:val="004073CA"/>
    <w:rsid w:val="0041023F"/>
    <w:rsid w:val="004106DB"/>
    <w:rsid w:val="00410A12"/>
    <w:rsid w:val="00410D82"/>
    <w:rsid w:val="00411F90"/>
    <w:rsid w:val="00412678"/>
    <w:rsid w:val="004129A5"/>
    <w:rsid w:val="00413311"/>
    <w:rsid w:val="0041378A"/>
    <w:rsid w:val="00413CBA"/>
    <w:rsid w:val="00414244"/>
    <w:rsid w:val="00414E93"/>
    <w:rsid w:val="004155C4"/>
    <w:rsid w:val="00415645"/>
    <w:rsid w:val="0041572E"/>
    <w:rsid w:val="00415A38"/>
    <w:rsid w:val="004160C3"/>
    <w:rsid w:val="00416417"/>
    <w:rsid w:val="00416DBB"/>
    <w:rsid w:val="00420773"/>
    <w:rsid w:val="00421ECC"/>
    <w:rsid w:val="00422F20"/>
    <w:rsid w:val="00424690"/>
    <w:rsid w:val="004246A4"/>
    <w:rsid w:val="0042548C"/>
    <w:rsid w:val="00425B15"/>
    <w:rsid w:val="00425BDF"/>
    <w:rsid w:val="00426170"/>
    <w:rsid w:val="00426CD5"/>
    <w:rsid w:val="0042724F"/>
    <w:rsid w:val="00430101"/>
    <w:rsid w:val="004307B1"/>
    <w:rsid w:val="00432744"/>
    <w:rsid w:val="00433181"/>
    <w:rsid w:val="00433C96"/>
    <w:rsid w:val="00434369"/>
    <w:rsid w:val="0043498C"/>
    <w:rsid w:val="004357F4"/>
    <w:rsid w:val="00436DEE"/>
    <w:rsid w:val="00436F44"/>
    <w:rsid w:val="004370C5"/>
    <w:rsid w:val="00437148"/>
    <w:rsid w:val="00437EB4"/>
    <w:rsid w:val="00440CF2"/>
    <w:rsid w:val="00440E51"/>
    <w:rsid w:val="00441CC8"/>
    <w:rsid w:val="0044215C"/>
    <w:rsid w:val="00442320"/>
    <w:rsid w:val="00443050"/>
    <w:rsid w:val="00443D56"/>
    <w:rsid w:val="0044465F"/>
    <w:rsid w:val="0044468C"/>
    <w:rsid w:val="00446958"/>
    <w:rsid w:val="00447B84"/>
    <w:rsid w:val="0045141B"/>
    <w:rsid w:val="004522A0"/>
    <w:rsid w:val="004530B4"/>
    <w:rsid w:val="004537C9"/>
    <w:rsid w:val="00453947"/>
    <w:rsid w:val="00453F59"/>
    <w:rsid w:val="0045443C"/>
    <w:rsid w:val="00454D51"/>
    <w:rsid w:val="00456081"/>
    <w:rsid w:val="004561E2"/>
    <w:rsid w:val="00456B36"/>
    <w:rsid w:val="0045762A"/>
    <w:rsid w:val="00457F8F"/>
    <w:rsid w:val="00461520"/>
    <w:rsid w:val="004628EA"/>
    <w:rsid w:val="0046312D"/>
    <w:rsid w:val="00465079"/>
    <w:rsid w:val="00465854"/>
    <w:rsid w:val="00465D8D"/>
    <w:rsid w:val="00466233"/>
    <w:rsid w:val="004662AC"/>
    <w:rsid w:val="004667B7"/>
    <w:rsid w:val="00466CC7"/>
    <w:rsid w:val="00467936"/>
    <w:rsid w:val="00470A77"/>
    <w:rsid w:val="0047229D"/>
    <w:rsid w:val="00472390"/>
    <w:rsid w:val="00472471"/>
    <w:rsid w:val="00472559"/>
    <w:rsid w:val="00473C58"/>
    <w:rsid w:val="00473D4A"/>
    <w:rsid w:val="00473E47"/>
    <w:rsid w:val="004745D6"/>
    <w:rsid w:val="00474614"/>
    <w:rsid w:val="0047462C"/>
    <w:rsid w:val="00475897"/>
    <w:rsid w:val="00475B3D"/>
    <w:rsid w:val="004770B6"/>
    <w:rsid w:val="00477686"/>
    <w:rsid w:val="004779B4"/>
    <w:rsid w:val="00480826"/>
    <w:rsid w:val="004810C6"/>
    <w:rsid w:val="004814F1"/>
    <w:rsid w:val="004817E2"/>
    <w:rsid w:val="00481DD6"/>
    <w:rsid w:val="00483859"/>
    <w:rsid w:val="00483C81"/>
    <w:rsid w:val="0048435D"/>
    <w:rsid w:val="004844D5"/>
    <w:rsid w:val="004848C6"/>
    <w:rsid w:val="00485D70"/>
    <w:rsid w:val="00485D7F"/>
    <w:rsid w:val="00485E3E"/>
    <w:rsid w:val="0048617E"/>
    <w:rsid w:val="00486328"/>
    <w:rsid w:val="00486728"/>
    <w:rsid w:val="004907D5"/>
    <w:rsid w:val="004907F2"/>
    <w:rsid w:val="0049124A"/>
    <w:rsid w:val="00491A23"/>
    <w:rsid w:val="004921F4"/>
    <w:rsid w:val="004935F5"/>
    <w:rsid w:val="0049461D"/>
    <w:rsid w:val="00494DF8"/>
    <w:rsid w:val="0049561B"/>
    <w:rsid w:val="004962A2"/>
    <w:rsid w:val="00496463"/>
    <w:rsid w:val="004968DF"/>
    <w:rsid w:val="0049695A"/>
    <w:rsid w:val="00496EC5"/>
    <w:rsid w:val="00497417"/>
    <w:rsid w:val="004A0660"/>
    <w:rsid w:val="004A0941"/>
    <w:rsid w:val="004A09BA"/>
    <w:rsid w:val="004A0E2A"/>
    <w:rsid w:val="004A11E4"/>
    <w:rsid w:val="004A219A"/>
    <w:rsid w:val="004A21B3"/>
    <w:rsid w:val="004A2F3A"/>
    <w:rsid w:val="004A30A4"/>
    <w:rsid w:val="004A3BEE"/>
    <w:rsid w:val="004A4118"/>
    <w:rsid w:val="004A4AD8"/>
    <w:rsid w:val="004A53FC"/>
    <w:rsid w:val="004A602E"/>
    <w:rsid w:val="004A6032"/>
    <w:rsid w:val="004A7C30"/>
    <w:rsid w:val="004A7DD3"/>
    <w:rsid w:val="004B0285"/>
    <w:rsid w:val="004B02BB"/>
    <w:rsid w:val="004B02C5"/>
    <w:rsid w:val="004B0B72"/>
    <w:rsid w:val="004B37FB"/>
    <w:rsid w:val="004B3F7E"/>
    <w:rsid w:val="004B485A"/>
    <w:rsid w:val="004B4A03"/>
    <w:rsid w:val="004B52C8"/>
    <w:rsid w:val="004B5369"/>
    <w:rsid w:val="004B59B5"/>
    <w:rsid w:val="004B5BE3"/>
    <w:rsid w:val="004B6AAC"/>
    <w:rsid w:val="004B6F46"/>
    <w:rsid w:val="004B7435"/>
    <w:rsid w:val="004B7CAE"/>
    <w:rsid w:val="004B7D25"/>
    <w:rsid w:val="004C03B2"/>
    <w:rsid w:val="004C2578"/>
    <w:rsid w:val="004C2919"/>
    <w:rsid w:val="004C2A46"/>
    <w:rsid w:val="004C384E"/>
    <w:rsid w:val="004C38BB"/>
    <w:rsid w:val="004C3C38"/>
    <w:rsid w:val="004C502F"/>
    <w:rsid w:val="004C5C8E"/>
    <w:rsid w:val="004C7A64"/>
    <w:rsid w:val="004C7F96"/>
    <w:rsid w:val="004D0A1E"/>
    <w:rsid w:val="004D11C9"/>
    <w:rsid w:val="004D1B40"/>
    <w:rsid w:val="004D3355"/>
    <w:rsid w:val="004D5E47"/>
    <w:rsid w:val="004D662A"/>
    <w:rsid w:val="004D7587"/>
    <w:rsid w:val="004D78A2"/>
    <w:rsid w:val="004D7EEA"/>
    <w:rsid w:val="004E0B9A"/>
    <w:rsid w:val="004E0EAE"/>
    <w:rsid w:val="004E14A4"/>
    <w:rsid w:val="004E2219"/>
    <w:rsid w:val="004E3161"/>
    <w:rsid w:val="004E3A99"/>
    <w:rsid w:val="004E4210"/>
    <w:rsid w:val="004E4D32"/>
    <w:rsid w:val="004E63A2"/>
    <w:rsid w:val="004E70F7"/>
    <w:rsid w:val="004F0024"/>
    <w:rsid w:val="004F0826"/>
    <w:rsid w:val="004F13D3"/>
    <w:rsid w:val="004F1FA8"/>
    <w:rsid w:val="004F2C1A"/>
    <w:rsid w:val="004F39A1"/>
    <w:rsid w:val="004F3CEA"/>
    <w:rsid w:val="004F470F"/>
    <w:rsid w:val="004F4CEB"/>
    <w:rsid w:val="004F5310"/>
    <w:rsid w:val="004F6527"/>
    <w:rsid w:val="004F6920"/>
    <w:rsid w:val="004F7329"/>
    <w:rsid w:val="00501591"/>
    <w:rsid w:val="005019C3"/>
    <w:rsid w:val="00501C47"/>
    <w:rsid w:val="0050232F"/>
    <w:rsid w:val="0050256D"/>
    <w:rsid w:val="00503305"/>
    <w:rsid w:val="00503871"/>
    <w:rsid w:val="00503F48"/>
    <w:rsid w:val="005046AA"/>
    <w:rsid w:val="005049D3"/>
    <w:rsid w:val="00505167"/>
    <w:rsid w:val="00505409"/>
    <w:rsid w:val="0050634F"/>
    <w:rsid w:val="005078E1"/>
    <w:rsid w:val="00507AD3"/>
    <w:rsid w:val="00510291"/>
    <w:rsid w:val="005105F7"/>
    <w:rsid w:val="0051062C"/>
    <w:rsid w:val="00510BEA"/>
    <w:rsid w:val="005115D5"/>
    <w:rsid w:val="00511893"/>
    <w:rsid w:val="00511B52"/>
    <w:rsid w:val="00511E59"/>
    <w:rsid w:val="00512347"/>
    <w:rsid w:val="0051457D"/>
    <w:rsid w:val="005146CF"/>
    <w:rsid w:val="00514D86"/>
    <w:rsid w:val="00515474"/>
    <w:rsid w:val="00516381"/>
    <w:rsid w:val="00516ECB"/>
    <w:rsid w:val="00520817"/>
    <w:rsid w:val="005209CA"/>
    <w:rsid w:val="00521C0A"/>
    <w:rsid w:val="00521C10"/>
    <w:rsid w:val="00524098"/>
    <w:rsid w:val="00525EDE"/>
    <w:rsid w:val="0052642D"/>
    <w:rsid w:val="00531877"/>
    <w:rsid w:val="005319C9"/>
    <w:rsid w:val="00531EFA"/>
    <w:rsid w:val="005326CB"/>
    <w:rsid w:val="00532B3E"/>
    <w:rsid w:val="005337B8"/>
    <w:rsid w:val="00533A1C"/>
    <w:rsid w:val="00534B06"/>
    <w:rsid w:val="005355EE"/>
    <w:rsid w:val="00535CD2"/>
    <w:rsid w:val="005369F0"/>
    <w:rsid w:val="0053778E"/>
    <w:rsid w:val="00537BF5"/>
    <w:rsid w:val="005406F9"/>
    <w:rsid w:val="0054116A"/>
    <w:rsid w:val="005422BA"/>
    <w:rsid w:val="00542EAB"/>
    <w:rsid w:val="0054332F"/>
    <w:rsid w:val="00543CC6"/>
    <w:rsid w:val="00543E8A"/>
    <w:rsid w:val="00544501"/>
    <w:rsid w:val="00544C23"/>
    <w:rsid w:val="005454F6"/>
    <w:rsid w:val="005455D8"/>
    <w:rsid w:val="00545771"/>
    <w:rsid w:val="00545ACD"/>
    <w:rsid w:val="00545B40"/>
    <w:rsid w:val="00546F39"/>
    <w:rsid w:val="00547AFA"/>
    <w:rsid w:val="00547DB5"/>
    <w:rsid w:val="00550899"/>
    <w:rsid w:val="00551082"/>
    <w:rsid w:val="00551774"/>
    <w:rsid w:val="0055206F"/>
    <w:rsid w:val="0055235E"/>
    <w:rsid w:val="00552AEF"/>
    <w:rsid w:val="005532BC"/>
    <w:rsid w:val="00553576"/>
    <w:rsid w:val="00553867"/>
    <w:rsid w:val="00553D30"/>
    <w:rsid w:val="00553DC2"/>
    <w:rsid w:val="0055530C"/>
    <w:rsid w:val="005553B7"/>
    <w:rsid w:val="005560A2"/>
    <w:rsid w:val="00556957"/>
    <w:rsid w:val="00556BA4"/>
    <w:rsid w:val="00557214"/>
    <w:rsid w:val="005602CD"/>
    <w:rsid w:val="0056048B"/>
    <w:rsid w:val="00561371"/>
    <w:rsid w:val="0056147E"/>
    <w:rsid w:val="005616A3"/>
    <w:rsid w:val="005616C3"/>
    <w:rsid w:val="00562EAB"/>
    <w:rsid w:val="005633EE"/>
    <w:rsid w:val="00564400"/>
    <w:rsid w:val="00566342"/>
    <w:rsid w:val="00566ABD"/>
    <w:rsid w:val="0057003A"/>
    <w:rsid w:val="00570C7B"/>
    <w:rsid w:val="00571DB5"/>
    <w:rsid w:val="005733D4"/>
    <w:rsid w:val="00573738"/>
    <w:rsid w:val="00573A63"/>
    <w:rsid w:val="00573A90"/>
    <w:rsid w:val="00574930"/>
    <w:rsid w:val="00575C7C"/>
    <w:rsid w:val="005766B6"/>
    <w:rsid w:val="0057681A"/>
    <w:rsid w:val="00576B97"/>
    <w:rsid w:val="00576D90"/>
    <w:rsid w:val="00577E13"/>
    <w:rsid w:val="005807EC"/>
    <w:rsid w:val="00580AC8"/>
    <w:rsid w:val="00581646"/>
    <w:rsid w:val="00581B04"/>
    <w:rsid w:val="00581D0F"/>
    <w:rsid w:val="005828C0"/>
    <w:rsid w:val="00583197"/>
    <w:rsid w:val="005839BC"/>
    <w:rsid w:val="00583BD4"/>
    <w:rsid w:val="00583E26"/>
    <w:rsid w:val="00584ADF"/>
    <w:rsid w:val="00585742"/>
    <w:rsid w:val="00585860"/>
    <w:rsid w:val="00585E6F"/>
    <w:rsid w:val="00586169"/>
    <w:rsid w:val="00586B3B"/>
    <w:rsid w:val="005879EF"/>
    <w:rsid w:val="00587C8C"/>
    <w:rsid w:val="00590277"/>
    <w:rsid w:val="00590599"/>
    <w:rsid w:val="00590824"/>
    <w:rsid w:val="005908E2"/>
    <w:rsid w:val="00590C1E"/>
    <w:rsid w:val="005921DB"/>
    <w:rsid w:val="00593083"/>
    <w:rsid w:val="0059386B"/>
    <w:rsid w:val="00593AD9"/>
    <w:rsid w:val="00593C89"/>
    <w:rsid w:val="005942D9"/>
    <w:rsid w:val="00594AFB"/>
    <w:rsid w:val="00594EA0"/>
    <w:rsid w:val="0059507E"/>
    <w:rsid w:val="0059550E"/>
    <w:rsid w:val="00595A58"/>
    <w:rsid w:val="00595B4E"/>
    <w:rsid w:val="00597152"/>
    <w:rsid w:val="00597540"/>
    <w:rsid w:val="0059785B"/>
    <w:rsid w:val="005A02EC"/>
    <w:rsid w:val="005A0845"/>
    <w:rsid w:val="005A1B35"/>
    <w:rsid w:val="005A222B"/>
    <w:rsid w:val="005A359C"/>
    <w:rsid w:val="005A3DD6"/>
    <w:rsid w:val="005A3F8E"/>
    <w:rsid w:val="005A71B1"/>
    <w:rsid w:val="005B0898"/>
    <w:rsid w:val="005B0A11"/>
    <w:rsid w:val="005B0F4E"/>
    <w:rsid w:val="005B12AD"/>
    <w:rsid w:val="005B24C2"/>
    <w:rsid w:val="005B4371"/>
    <w:rsid w:val="005B43EA"/>
    <w:rsid w:val="005B4903"/>
    <w:rsid w:val="005B4FD8"/>
    <w:rsid w:val="005B502A"/>
    <w:rsid w:val="005B71F2"/>
    <w:rsid w:val="005C05EC"/>
    <w:rsid w:val="005C0E58"/>
    <w:rsid w:val="005C1457"/>
    <w:rsid w:val="005C35E7"/>
    <w:rsid w:val="005C3B8E"/>
    <w:rsid w:val="005C3DD4"/>
    <w:rsid w:val="005C42F1"/>
    <w:rsid w:val="005C4B09"/>
    <w:rsid w:val="005C5029"/>
    <w:rsid w:val="005C513E"/>
    <w:rsid w:val="005C5C78"/>
    <w:rsid w:val="005C75DD"/>
    <w:rsid w:val="005C765F"/>
    <w:rsid w:val="005C78DA"/>
    <w:rsid w:val="005C7D41"/>
    <w:rsid w:val="005C7DD6"/>
    <w:rsid w:val="005D0644"/>
    <w:rsid w:val="005D07C0"/>
    <w:rsid w:val="005D1639"/>
    <w:rsid w:val="005D21F5"/>
    <w:rsid w:val="005D3F99"/>
    <w:rsid w:val="005D3FB7"/>
    <w:rsid w:val="005D493F"/>
    <w:rsid w:val="005D523B"/>
    <w:rsid w:val="005D5C68"/>
    <w:rsid w:val="005D6BB5"/>
    <w:rsid w:val="005D7C83"/>
    <w:rsid w:val="005E0C56"/>
    <w:rsid w:val="005E0E2E"/>
    <w:rsid w:val="005E1651"/>
    <w:rsid w:val="005E220A"/>
    <w:rsid w:val="005E3358"/>
    <w:rsid w:val="005E3AF7"/>
    <w:rsid w:val="005E41A1"/>
    <w:rsid w:val="005E438D"/>
    <w:rsid w:val="005E4518"/>
    <w:rsid w:val="005E4592"/>
    <w:rsid w:val="005E465B"/>
    <w:rsid w:val="005E5248"/>
    <w:rsid w:val="005E569D"/>
    <w:rsid w:val="005E6307"/>
    <w:rsid w:val="005E6DE8"/>
    <w:rsid w:val="005E6ECA"/>
    <w:rsid w:val="005E7134"/>
    <w:rsid w:val="005E7269"/>
    <w:rsid w:val="005E775F"/>
    <w:rsid w:val="005E794A"/>
    <w:rsid w:val="005E7F08"/>
    <w:rsid w:val="005F0455"/>
    <w:rsid w:val="005F0602"/>
    <w:rsid w:val="005F1271"/>
    <w:rsid w:val="005F1F47"/>
    <w:rsid w:val="005F2D51"/>
    <w:rsid w:val="005F3707"/>
    <w:rsid w:val="005F3FF9"/>
    <w:rsid w:val="005F44A3"/>
    <w:rsid w:val="005F5BB4"/>
    <w:rsid w:val="005F5BD4"/>
    <w:rsid w:val="005F5D25"/>
    <w:rsid w:val="005F643F"/>
    <w:rsid w:val="005F67E2"/>
    <w:rsid w:val="00600246"/>
    <w:rsid w:val="0060384A"/>
    <w:rsid w:val="0060390C"/>
    <w:rsid w:val="00603C8F"/>
    <w:rsid w:val="00603E1B"/>
    <w:rsid w:val="00603F53"/>
    <w:rsid w:val="0060435B"/>
    <w:rsid w:val="0060440E"/>
    <w:rsid w:val="0060655C"/>
    <w:rsid w:val="006067F7"/>
    <w:rsid w:val="00606D9B"/>
    <w:rsid w:val="00606F60"/>
    <w:rsid w:val="00607DDC"/>
    <w:rsid w:val="006102CF"/>
    <w:rsid w:val="006104D7"/>
    <w:rsid w:val="006105DB"/>
    <w:rsid w:val="00610713"/>
    <w:rsid w:val="006110F0"/>
    <w:rsid w:val="00611C41"/>
    <w:rsid w:val="006121AA"/>
    <w:rsid w:val="00614032"/>
    <w:rsid w:val="006143D9"/>
    <w:rsid w:val="00615846"/>
    <w:rsid w:val="00615CF5"/>
    <w:rsid w:val="006161A8"/>
    <w:rsid w:val="0061639A"/>
    <w:rsid w:val="00616B71"/>
    <w:rsid w:val="00617721"/>
    <w:rsid w:val="00617C03"/>
    <w:rsid w:val="00617E8B"/>
    <w:rsid w:val="00617E9E"/>
    <w:rsid w:val="0062253B"/>
    <w:rsid w:val="006226A5"/>
    <w:rsid w:val="00622AA1"/>
    <w:rsid w:val="00623325"/>
    <w:rsid w:val="00623894"/>
    <w:rsid w:val="006239D7"/>
    <w:rsid w:val="00623CE7"/>
    <w:rsid w:val="00624227"/>
    <w:rsid w:val="00624439"/>
    <w:rsid w:val="00624467"/>
    <w:rsid w:val="00624784"/>
    <w:rsid w:val="006249B4"/>
    <w:rsid w:val="00624BC4"/>
    <w:rsid w:val="0062633A"/>
    <w:rsid w:val="00627AC7"/>
    <w:rsid w:val="00630323"/>
    <w:rsid w:val="00630B45"/>
    <w:rsid w:val="00630EE6"/>
    <w:rsid w:val="00631219"/>
    <w:rsid w:val="00631505"/>
    <w:rsid w:val="00631EF3"/>
    <w:rsid w:val="00633811"/>
    <w:rsid w:val="00634347"/>
    <w:rsid w:val="00634AD6"/>
    <w:rsid w:val="00634ADA"/>
    <w:rsid w:val="00635669"/>
    <w:rsid w:val="0063594E"/>
    <w:rsid w:val="00636210"/>
    <w:rsid w:val="0063677E"/>
    <w:rsid w:val="006367C4"/>
    <w:rsid w:val="006371DF"/>
    <w:rsid w:val="00637948"/>
    <w:rsid w:val="00637DBD"/>
    <w:rsid w:val="00637EA5"/>
    <w:rsid w:val="006404A3"/>
    <w:rsid w:val="0064062A"/>
    <w:rsid w:val="00640E4E"/>
    <w:rsid w:val="0064119E"/>
    <w:rsid w:val="00641254"/>
    <w:rsid w:val="006417E2"/>
    <w:rsid w:val="006419EE"/>
    <w:rsid w:val="00641BB0"/>
    <w:rsid w:val="00641F75"/>
    <w:rsid w:val="0064233A"/>
    <w:rsid w:val="00642762"/>
    <w:rsid w:val="00646966"/>
    <w:rsid w:val="006472F8"/>
    <w:rsid w:val="00647684"/>
    <w:rsid w:val="00647EBD"/>
    <w:rsid w:val="00650295"/>
    <w:rsid w:val="006507B4"/>
    <w:rsid w:val="00650C7A"/>
    <w:rsid w:val="00651593"/>
    <w:rsid w:val="00651C3E"/>
    <w:rsid w:val="00651E30"/>
    <w:rsid w:val="006522C5"/>
    <w:rsid w:val="00652933"/>
    <w:rsid w:val="00654149"/>
    <w:rsid w:val="00654373"/>
    <w:rsid w:val="006548D8"/>
    <w:rsid w:val="00654F13"/>
    <w:rsid w:val="00656008"/>
    <w:rsid w:val="00656FA0"/>
    <w:rsid w:val="00657FAC"/>
    <w:rsid w:val="00660CA0"/>
    <w:rsid w:val="00660DAF"/>
    <w:rsid w:val="00661EA2"/>
    <w:rsid w:val="00662D9E"/>
    <w:rsid w:val="006633B8"/>
    <w:rsid w:val="006636E9"/>
    <w:rsid w:val="006638CA"/>
    <w:rsid w:val="006646F2"/>
    <w:rsid w:val="00664A7A"/>
    <w:rsid w:val="006654C6"/>
    <w:rsid w:val="00666B1C"/>
    <w:rsid w:val="006704D8"/>
    <w:rsid w:val="00671155"/>
    <w:rsid w:val="00671FB8"/>
    <w:rsid w:val="0067384C"/>
    <w:rsid w:val="00673C76"/>
    <w:rsid w:val="00673F47"/>
    <w:rsid w:val="006746BF"/>
    <w:rsid w:val="00674900"/>
    <w:rsid w:val="0067495B"/>
    <w:rsid w:val="006757BE"/>
    <w:rsid w:val="0067584F"/>
    <w:rsid w:val="006760A4"/>
    <w:rsid w:val="0067686F"/>
    <w:rsid w:val="00676B1E"/>
    <w:rsid w:val="00680B89"/>
    <w:rsid w:val="0068118F"/>
    <w:rsid w:val="00682379"/>
    <w:rsid w:val="00684030"/>
    <w:rsid w:val="0069181B"/>
    <w:rsid w:val="00691B95"/>
    <w:rsid w:val="00692183"/>
    <w:rsid w:val="0069220F"/>
    <w:rsid w:val="00692892"/>
    <w:rsid w:val="00693AF7"/>
    <w:rsid w:val="00693D6B"/>
    <w:rsid w:val="00694262"/>
    <w:rsid w:val="006948DF"/>
    <w:rsid w:val="00694980"/>
    <w:rsid w:val="00694AF4"/>
    <w:rsid w:val="00694C05"/>
    <w:rsid w:val="006951FB"/>
    <w:rsid w:val="0069558E"/>
    <w:rsid w:val="00696609"/>
    <w:rsid w:val="00697151"/>
    <w:rsid w:val="00697DEE"/>
    <w:rsid w:val="006A0113"/>
    <w:rsid w:val="006A0BE4"/>
    <w:rsid w:val="006A10FF"/>
    <w:rsid w:val="006A15C5"/>
    <w:rsid w:val="006A2C2A"/>
    <w:rsid w:val="006A4EEC"/>
    <w:rsid w:val="006A4FB3"/>
    <w:rsid w:val="006A72FA"/>
    <w:rsid w:val="006A7695"/>
    <w:rsid w:val="006A782C"/>
    <w:rsid w:val="006A7B18"/>
    <w:rsid w:val="006B0A3E"/>
    <w:rsid w:val="006B0A7E"/>
    <w:rsid w:val="006B0FAE"/>
    <w:rsid w:val="006B1AF8"/>
    <w:rsid w:val="006B25E3"/>
    <w:rsid w:val="006B27B4"/>
    <w:rsid w:val="006B2E9E"/>
    <w:rsid w:val="006B4FD7"/>
    <w:rsid w:val="006B559F"/>
    <w:rsid w:val="006B5740"/>
    <w:rsid w:val="006B77C8"/>
    <w:rsid w:val="006C0150"/>
    <w:rsid w:val="006C020E"/>
    <w:rsid w:val="006C04C4"/>
    <w:rsid w:val="006C0B96"/>
    <w:rsid w:val="006C16CE"/>
    <w:rsid w:val="006C1B54"/>
    <w:rsid w:val="006C1B59"/>
    <w:rsid w:val="006C1EBC"/>
    <w:rsid w:val="006C21B7"/>
    <w:rsid w:val="006C2940"/>
    <w:rsid w:val="006C3FD9"/>
    <w:rsid w:val="006C5B02"/>
    <w:rsid w:val="006C5EF0"/>
    <w:rsid w:val="006C66B8"/>
    <w:rsid w:val="006C709C"/>
    <w:rsid w:val="006C76E7"/>
    <w:rsid w:val="006D0252"/>
    <w:rsid w:val="006D2796"/>
    <w:rsid w:val="006D27A3"/>
    <w:rsid w:val="006D2B11"/>
    <w:rsid w:val="006D2B93"/>
    <w:rsid w:val="006D3726"/>
    <w:rsid w:val="006D3CFE"/>
    <w:rsid w:val="006D4B96"/>
    <w:rsid w:val="006D5DAA"/>
    <w:rsid w:val="006D600E"/>
    <w:rsid w:val="006D6C9F"/>
    <w:rsid w:val="006D70CA"/>
    <w:rsid w:val="006D766D"/>
    <w:rsid w:val="006E0733"/>
    <w:rsid w:val="006E090F"/>
    <w:rsid w:val="006E35A0"/>
    <w:rsid w:val="006E3944"/>
    <w:rsid w:val="006E3E9D"/>
    <w:rsid w:val="006E45FA"/>
    <w:rsid w:val="006E4D98"/>
    <w:rsid w:val="006E4FBB"/>
    <w:rsid w:val="006E5337"/>
    <w:rsid w:val="006E5A02"/>
    <w:rsid w:val="006E607C"/>
    <w:rsid w:val="006E68EA"/>
    <w:rsid w:val="006E6926"/>
    <w:rsid w:val="006E711A"/>
    <w:rsid w:val="006E7F46"/>
    <w:rsid w:val="006F087A"/>
    <w:rsid w:val="006F100A"/>
    <w:rsid w:val="006F108B"/>
    <w:rsid w:val="006F14BB"/>
    <w:rsid w:val="006F2658"/>
    <w:rsid w:val="006F3D19"/>
    <w:rsid w:val="006F4403"/>
    <w:rsid w:val="006F5DC9"/>
    <w:rsid w:val="006F6752"/>
    <w:rsid w:val="006F772F"/>
    <w:rsid w:val="006F7765"/>
    <w:rsid w:val="00700958"/>
    <w:rsid w:val="007020F2"/>
    <w:rsid w:val="00702917"/>
    <w:rsid w:val="00703658"/>
    <w:rsid w:val="00704A30"/>
    <w:rsid w:val="00704C83"/>
    <w:rsid w:val="0070592F"/>
    <w:rsid w:val="00705A00"/>
    <w:rsid w:val="007063AB"/>
    <w:rsid w:val="007066DD"/>
    <w:rsid w:val="00706E55"/>
    <w:rsid w:val="0070762E"/>
    <w:rsid w:val="0071019C"/>
    <w:rsid w:val="00710639"/>
    <w:rsid w:val="007106CB"/>
    <w:rsid w:val="00711413"/>
    <w:rsid w:val="00712073"/>
    <w:rsid w:val="0071243B"/>
    <w:rsid w:val="00712DFE"/>
    <w:rsid w:val="00712E90"/>
    <w:rsid w:val="00712EB9"/>
    <w:rsid w:val="00712F17"/>
    <w:rsid w:val="00713CAE"/>
    <w:rsid w:val="00713FE8"/>
    <w:rsid w:val="007141DC"/>
    <w:rsid w:val="0071456B"/>
    <w:rsid w:val="007145AA"/>
    <w:rsid w:val="007145DD"/>
    <w:rsid w:val="00715870"/>
    <w:rsid w:val="007161E4"/>
    <w:rsid w:val="0071759E"/>
    <w:rsid w:val="007175B5"/>
    <w:rsid w:val="0071788E"/>
    <w:rsid w:val="00717BD3"/>
    <w:rsid w:val="00720FDB"/>
    <w:rsid w:val="00723CE2"/>
    <w:rsid w:val="0072414C"/>
    <w:rsid w:val="0072477B"/>
    <w:rsid w:val="00724A77"/>
    <w:rsid w:val="007255DE"/>
    <w:rsid w:val="007264FB"/>
    <w:rsid w:val="00726770"/>
    <w:rsid w:val="0072686B"/>
    <w:rsid w:val="007273A0"/>
    <w:rsid w:val="007279E6"/>
    <w:rsid w:val="00730321"/>
    <w:rsid w:val="0073098B"/>
    <w:rsid w:val="00730DFB"/>
    <w:rsid w:val="0073187E"/>
    <w:rsid w:val="00731CA4"/>
    <w:rsid w:val="00733217"/>
    <w:rsid w:val="00734F91"/>
    <w:rsid w:val="00735024"/>
    <w:rsid w:val="00735B08"/>
    <w:rsid w:val="00736AE6"/>
    <w:rsid w:val="00737396"/>
    <w:rsid w:val="0074050B"/>
    <w:rsid w:val="00740DF7"/>
    <w:rsid w:val="0074137F"/>
    <w:rsid w:val="007420D3"/>
    <w:rsid w:val="007422A8"/>
    <w:rsid w:val="00742C14"/>
    <w:rsid w:val="00742D19"/>
    <w:rsid w:val="00744C6B"/>
    <w:rsid w:val="00744D22"/>
    <w:rsid w:val="00744FFA"/>
    <w:rsid w:val="00745ADA"/>
    <w:rsid w:val="00746BA5"/>
    <w:rsid w:val="00746FD5"/>
    <w:rsid w:val="00747C29"/>
    <w:rsid w:val="00747D79"/>
    <w:rsid w:val="0075058B"/>
    <w:rsid w:val="00751246"/>
    <w:rsid w:val="00751DFC"/>
    <w:rsid w:val="00752400"/>
    <w:rsid w:val="00753E0F"/>
    <w:rsid w:val="00753E7E"/>
    <w:rsid w:val="0075415D"/>
    <w:rsid w:val="00754731"/>
    <w:rsid w:val="007557D3"/>
    <w:rsid w:val="007568FE"/>
    <w:rsid w:val="00760ABB"/>
    <w:rsid w:val="00760B52"/>
    <w:rsid w:val="00762E3A"/>
    <w:rsid w:val="007631C7"/>
    <w:rsid w:val="007641B1"/>
    <w:rsid w:val="00765770"/>
    <w:rsid w:val="00765A06"/>
    <w:rsid w:val="0076699A"/>
    <w:rsid w:val="00766A43"/>
    <w:rsid w:val="00766CFB"/>
    <w:rsid w:val="00767826"/>
    <w:rsid w:val="0077126F"/>
    <w:rsid w:val="0077167D"/>
    <w:rsid w:val="00771935"/>
    <w:rsid w:val="00772EDF"/>
    <w:rsid w:val="00773C41"/>
    <w:rsid w:val="0077517C"/>
    <w:rsid w:val="00775AA2"/>
    <w:rsid w:val="00775C97"/>
    <w:rsid w:val="00775E25"/>
    <w:rsid w:val="007764D2"/>
    <w:rsid w:val="007766D8"/>
    <w:rsid w:val="0077685D"/>
    <w:rsid w:val="00776AEB"/>
    <w:rsid w:val="00776B98"/>
    <w:rsid w:val="00776D24"/>
    <w:rsid w:val="00777F5B"/>
    <w:rsid w:val="007804C2"/>
    <w:rsid w:val="00780A98"/>
    <w:rsid w:val="00782583"/>
    <w:rsid w:val="00782599"/>
    <w:rsid w:val="00783904"/>
    <w:rsid w:val="007839CB"/>
    <w:rsid w:val="00783FF9"/>
    <w:rsid w:val="00784BD1"/>
    <w:rsid w:val="00784DD1"/>
    <w:rsid w:val="0078630F"/>
    <w:rsid w:val="00786EC2"/>
    <w:rsid w:val="00786F9B"/>
    <w:rsid w:val="00787820"/>
    <w:rsid w:val="007878A1"/>
    <w:rsid w:val="007913BA"/>
    <w:rsid w:val="00791BAD"/>
    <w:rsid w:val="00792B0B"/>
    <w:rsid w:val="00793A5E"/>
    <w:rsid w:val="00793E09"/>
    <w:rsid w:val="007944A0"/>
    <w:rsid w:val="00794504"/>
    <w:rsid w:val="00794C22"/>
    <w:rsid w:val="0079594B"/>
    <w:rsid w:val="0079611A"/>
    <w:rsid w:val="0079613A"/>
    <w:rsid w:val="007973B9"/>
    <w:rsid w:val="00797BD0"/>
    <w:rsid w:val="007A04E1"/>
    <w:rsid w:val="007A081D"/>
    <w:rsid w:val="007A1BB0"/>
    <w:rsid w:val="007A24D3"/>
    <w:rsid w:val="007A3A9C"/>
    <w:rsid w:val="007A43CC"/>
    <w:rsid w:val="007A4FF3"/>
    <w:rsid w:val="007A514B"/>
    <w:rsid w:val="007A5A00"/>
    <w:rsid w:val="007A60FF"/>
    <w:rsid w:val="007A6CE4"/>
    <w:rsid w:val="007A72D7"/>
    <w:rsid w:val="007B2B7C"/>
    <w:rsid w:val="007B3112"/>
    <w:rsid w:val="007B442A"/>
    <w:rsid w:val="007B4452"/>
    <w:rsid w:val="007B51F1"/>
    <w:rsid w:val="007B53F5"/>
    <w:rsid w:val="007B5686"/>
    <w:rsid w:val="007B685C"/>
    <w:rsid w:val="007B6F49"/>
    <w:rsid w:val="007B7361"/>
    <w:rsid w:val="007C09F1"/>
    <w:rsid w:val="007C1FBC"/>
    <w:rsid w:val="007C248A"/>
    <w:rsid w:val="007C2D3A"/>
    <w:rsid w:val="007C3100"/>
    <w:rsid w:val="007C3AF8"/>
    <w:rsid w:val="007C3E7C"/>
    <w:rsid w:val="007C43DA"/>
    <w:rsid w:val="007C48DE"/>
    <w:rsid w:val="007C4D86"/>
    <w:rsid w:val="007C515F"/>
    <w:rsid w:val="007C5DAE"/>
    <w:rsid w:val="007C6712"/>
    <w:rsid w:val="007C68C8"/>
    <w:rsid w:val="007D15A2"/>
    <w:rsid w:val="007D1C72"/>
    <w:rsid w:val="007D2D1B"/>
    <w:rsid w:val="007D30C8"/>
    <w:rsid w:val="007D3525"/>
    <w:rsid w:val="007D63CF"/>
    <w:rsid w:val="007D64FB"/>
    <w:rsid w:val="007D753E"/>
    <w:rsid w:val="007E0517"/>
    <w:rsid w:val="007E10D0"/>
    <w:rsid w:val="007E1725"/>
    <w:rsid w:val="007E2249"/>
    <w:rsid w:val="007E30C6"/>
    <w:rsid w:val="007E354F"/>
    <w:rsid w:val="007E45D5"/>
    <w:rsid w:val="007E46DD"/>
    <w:rsid w:val="007E56B1"/>
    <w:rsid w:val="007E5BD7"/>
    <w:rsid w:val="007E6852"/>
    <w:rsid w:val="007F02D0"/>
    <w:rsid w:val="007F0A8D"/>
    <w:rsid w:val="007F0DB2"/>
    <w:rsid w:val="007F1EF3"/>
    <w:rsid w:val="007F246A"/>
    <w:rsid w:val="007F25E0"/>
    <w:rsid w:val="007F2843"/>
    <w:rsid w:val="007F2AA9"/>
    <w:rsid w:val="007F3348"/>
    <w:rsid w:val="007F5ED3"/>
    <w:rsid w:val="007F68C0"/>
    <w:rsid w:val="007F73FB"/>
    <w:rsid w:val="007F7460"/>
    <w:rsid w:val="008004F5"/>
    <w:rsid w:val="00801168"/>
    <w:rsid w:val="00801C5D"/>
    <w:rsid w:val="00803E0D"/>
    <w:rsid w:val="0080400C"/>
    <w:rsid w:val="00804AD0"/>
    <w:rsid w:val="008051D3"/>
    <w:rsid w:val="008052F7"/>
    <w:rsid w:val="008070BD"/>
    <w:rsid w:val="00807953"/>
    <w:rsid w:val="008079DF"/>
    <w:rsid w:val="00807EF9"/>
    <w:rsid w:val="00812DCC"/>
    <w:rsid w:val="0081308F"/>
    <w:rsid w:val="00813280"/>
    <w:rsid w:val="00814130"/>
    <w:rsid w:val="00814A87"/>
    <w:rsid w:val="00815055"/>
    <w:rsid w:val="008157AE"/>
    <w:rsid w:val="008168DE"/>
    <w:rsid w:val="00816ED9"/>
    <w:rsid w:val="00817666"/>
    <w:rsid w:val="008202F9"/>
    <w:rsid w:val="00820893"/>
    <w:rsid w:val="00820D10"/>
    <w:rsid w:val="00821A3F"/>
    <w:rsid w:val="00822B2E"/>
    <w:rsid w:val="00823265"/>
    <w:rsid w:val="0082348A"/>
    <w:rsid w:val="0082348D"/>
    <w:rsid w:val="00823EA1"/>
    <w:rsid w:val="008269F0"/>
    <w:rsid w:val="00830A1B"/>
    <w:rsid w:val="00830B18"/>
    <w:rsid w:val="00831AC1"/>
    <w:rsid w:val="00831ECC"/>
    <w:rsid w:val="008322AD"/>
    <w:rsid w:val="0083346E"/>
    <w:rsid w:val="00833A31"/>
    <w:rsid w:val="00834563"/>
    <w:rsid w:val="00834C71"/>
    <w:rsid w:val="0083611A"/>
    <w:rsid w:val="00841184"/>
    <w:rsid w:val="00841250"/>
    <w:rsid w:val="0084243E"/>
    <w:rsid w:val="008424ED"/>
    <w:rsid w:val="0084251E"/>
    <w:rsid w:val="00842751"/>
    <w:rsid w:val="00842ACA"/>
    <w:rsid w:val="00843839"/>
    <w:rsid w:val="00844BB4"/>
    <w:rsid w:val="00844FCF"/>
    <w:rsid w:val="00845397"/>
    <w:rsid w:val="00845F37"/>
    <w:rsid w:val="0084605B"/>
    <w:rsid w:val="00846225"/>
    <w:rsid w:val="00850B61"/>
    <w:rsid w:val="00852136"/>
    <w:rsid w:val="00852CBD"/>
    <w:rsid w:val="0085303D"/>
    <w:rsid w:val="00853057"/>
    <w:rsid w:val="00853223"/>
    <w:rsid w:val="00853677"/>
    <w:rsid w:val="00853C25"/>
    <w:rsid w:val="00854732"/>
    <w:rsid w:val="00854CCA"/>
    <w:rsid w:val="00855CA1"/>
    <w:rsid w:val="00857C53"/>
    <w:rsid w:val="00857CAA"/>
    <w:rsid w:val="0086030C"/>
    <w:rsid w:val="00860335"/>
    <w:rsid w:val="00860F53"/>
    <w:rsid w:val="00861336"/>
    <w:rsid w:val="00861387"/>
    <w:rsid w:val="00861781"/>
    <w:rsid w:val="0086218D"/>
    <w:rsid w:val="008624B4"/>
    <w:rsid w:val="00862F1D"/>
    <w:rsid w:val="00862F79"/>
    <w:rsid w:val="00863188"/>
    <w:rsid w:val="008632E8"/>
    <w:rsid w:val="00863C35"/>
    <w:rsid w:val="00864CE8"/>
    <w:rsid w:val="00865865"/>
    <w:rsid w:val="00865906"/>
    <w:rsid w:val="00867299"/>
    <w:rsid w:val="0086796F"/>
    <w:rsid w:val="00870AD6"/>
    <w:rsid w:val="00871AF3"/>
    <w:rsid w:val="00872039"/>
    <w:rsid w:val="00872271"/>
    <w:rsid w:val="008725C8"/>
    <w:rsid w:val="00872B22"/>
    <w:rsid w:val="00872E7C"/>
    <w:rsid w:val="00872ED9"/>
    <w:rsid w:val="008733C9"/>
    <w:rsid w:val="00873496"/>
    <w:rsid w:val="00873A1C"/>
    <w:rsid w:val="008741E2"/>
    <w:rsid w:val="00874493"/>
    <w:rsid w:val="00874AA9"/>
    <w:rsid w:val="00874C95"/>
    <w:rsid w:val="0087559A"/>
    <w:rsid w:val="00875D66"/>
    <w:rsid w:val="0087612C"/>
    <w:rsid w:val="008768CA"/>
    <w:rsid w:val="00877793"/>
    <w:rsid w:val="008779FC"/>
    <w:rsid w:val="00880A91"/>
    <w:rsid w:val="008814B4"/>
    <w:rsid w:val="008832F2"/>
    <w:rsid w:val="00883643"/>
    <w:rsid w:val="0088416A"/>
    <w:rsid w:val="00885CA6"/>
    <w:rsid w:val="0088670E"/>
    <w:rsid w:val="00887CC2"/>
    <w:rsid w:val="00891E58"/>
    <w:rsid w:val="00891FB5"/>
    <w:rsid w:val="008944C3"/>
    <w:rsid w:val="00895474"/>
    <w:rsid w:val="0089549B"/>
    <w:rsid w:val="008961D7"/>
    <w:rsid w:val="00896290"/>
    <w:rsid w:val="008962C9"/>
    <w:rsid w:val="008963A4"/>
    <w:rsid w:val="00897836"/>
    <w:rsid w:val="008A190E"/>
    <w:rsid w:val="008A1D94"/>
    <w:rsid w:val="008A2683"/>
    <w:rsid w:val="008A2699"/>
    <w:rsid w:val="008A2918"/>
    <w:rsid w:val="008A45FC"/>
    <w:rsid w:val="008A46FF"/>
    <w:rsid w:val="008A4EF3"/>
    <w:rsid w:val="008A5C4E"/>
    <w:rsid w:val="008A5D78"/>
    <w:rsid w:val="008A6805"/>
    <w:rsid w:val="008A70A9"/>
    <w:rsid w:val="008A7372"/>
    <w:rsid w:val="008B1C60"/>
    <w:rsid w:val="008B2D53"/>
    <w:rsid w:val="008B2F63"/>
    <w:rsid w:val="008B42CE"/>
    <w:rsid w:val="008B4EB3"/>
    <w:rsid w:val="008B4F51"/>
    <w:rsid w:val="008B537C"/>
    <w:rsid w:val="008B5B69"/>
    <w:rsid w:val="008B6360"/>
    <w:rsid w:val="008B7126"/>
    <w:rsid w:val="008B79E2"/>
    <w:rsid w:val="008B7A1D"/>
    <w:rsid w:val="008B7E68"/>
    <w:rsid w:val="008C099A"/>
    <w:rsid w:val="008C0EC5"/>
    <w:rsid w:val="008C117E"/>
    <w:rsid w:val="008C126E"/>
    <w:rsid w:val="008C190F"/>
    <w:rsid w:val="008C20C2"/>
    <w:rsid w:val="008C24EF"/>
    <w:rsid w:val="008C2CCC"/>
    <w:rsid w:val="008C529C"/>
    <w:rsid w:val="008C5672"/>
    <w:rsid w:val="008C65F7"/>
    <w:rsid w:val="008C6DA1"/>
    <w:rsid w:val="008C76C0"/>
    <w:rsid w:val="008C776E"/>
    <w:rsid w:val="008C79E9"/>
    <w:rsid w:val="008D076E"/>
    <w:rsid w:val="008D0AAC"/>
    <w:rsid w:val="008D1E39"/>
    <w:rsid w:val="008D2913"/>
    <w:rsid w:val="008D2E80"/>
    <w:rsid w:val="008D3FD3"/>
    <w:rsid w:val="008D434C"/>
    <w:rsid w:val="008D4493"/>
    <w:rsid w:val="008D4CB4"/>
    <w:rsid w:val="008D556F"/>
    <w:rsid w:val="008D5B8E"/>
    <w:rsid w:val="008D67B8"/>
    <w:rsid w:val="008D69C3"/>
    <w:rsid w:val="008D6BC3"/>
    <w:rsid w:val="008D7051"/>
    <w:rsid w:val="008E1450"/>
    <w:rsid w:val="008E15AF"/>
    <w:rsid w:val="008E1F75"/>
    <w:rsid w:val="008E2299"/>
    <w:rsid w:val="008E2836"/>
    <w:rsid w:val="008E2ACB"/>
    <w:rsid w:val="008E383D"/>
    <w:rsid w:val="008E3C51"/>
    <w:rsid w:val="008E3FF6"/>
    <w:rsid w:val="008E4A70"/>
    <w:rsid w:val="008E5EED"/>
    <w:rsid w:val="008E5FB9"/>
    <w:rsid w:val="008E68A7"/>
    <w:rsid w:val="008E6FB4"/>
    <w:rsid w:val="008E7875"/>
    <w:rsid w:val="008F1A5C"/>
    <w:rsid w:val="008F3C5B"/>
    <w:rsid w:val="008F4706"/>
    <w:rsid w:val="008F4D9C"/>
    <w:rsid w:val="008F4F62"/>
    <w:rsid w:val="008F5A3E"/>
    <w:rsid w:val="008F6010"/>
    <w:rsid w:val="008F7380"/>
    <w:rsid w:val="009008EE"/>
    <w:rsid w:val="009018CA"/>
    <w:rsid w:val="00902FE8"/>
    <w:rsid w:val="00903637"/>
    <w:rsid w:val="00905B29"/>
    <w:rsid w:val="009062AD"/>
    <w:rsid w:val="00910095"/>
    <w:rsid w:val="00910F28"/>
    <w:rsid w:val="00912690"/>
    <w:rsid w:val="009127A2"/>
    <w:rsid w:val="0091326D"/>
    <w:rsid w:val="0091378B"/>
    <w:rsid w:val="0091384B"/>
    <w:rsid w:val="009146DD"/>
    <w:rsid w:val="009164AE"/>
    <w:rsid w:val="0091708D"/>
    <w:rsid w:val="00917418"/>
    <w:rsid w:val="00917947"/>
    <w:rsid w:val="00917CF8"/>
    <w:rsid w:val="009207F8"/>
    <w:rsid w:val="00921557"/>
    <w:rsid w:val="00921A0F"/>
    <w:rsid w:val="009226F1"/>
    <w:rsid w:val="009230F9"/>
    <w:rsid w:val="0092391D"/>
    <w:rsid w:val="00924212"/>
    <w:rsid w:val="00925300"/>
    <w:rsid w:val="00925B20"/>
    <w:rsid w:val="00926119"/>
    <w:rsid w:val="009270EF"/>
    <w:rsid w:val="00927CCF"/>
    <w:rsid w:val="00930261"/>
    <w:rsid w:val="009305A2"/>
    <w:rsid w:val="009310D7"/>
    <w:rsid w:val="009312AB"/>
    <w:rsid w:val="00932225"/>
    <w:rsid w:val="00932711"/>
    <w:rsid w:val="00933AAC"/>
    <w:rsid w:val="00933B96"/>
    <w:rsid w:val="0093474B"/>
    <w:rsid w:val="00934BB7"/>
    <w:rsid w:val="0093516C"/>
    <w:rsid w:val="0093551A"/>
    <w:rsid w:val="00935785"/>
    <w:rsid w:val="00936DDD"/>
    <w:rsid w:val="00937431"/>
    <w:rsid w:val="00937C0F"/>
    <w:rsid w:val="00940ABF"/>
    <w:rsid w:val="009418DC"/>
    <w:rsid w:val="009420DD"/>
    <w:rsid w:val="009421A9"/>
    <w:rsid w:val="009423B6"/>
    <w:rsid w:val="00942F76"/>
    <w:rsid w:val="00942FA1"/>
    <w:rsid w:val="00943D1B"/>
    <w:rsid w:val="00943EF0"/>
    <w:rsid w:val="00945004"/>
    <w:rsid w:val="0094517D"/>
    <w:rsid w:val="00945182"/>
    <w:rsid w:val="0094533A"/>
    <w:rsid w:val="00946559"/>
    <w:rsid w:val="009510E2"/>
    <w:rsid w:val="00951FFB"/>
    <w:rsid w:val="00952880"/>
    <w:rsid w:val="0095452F"/>
    <w:rsid w:val="00954553"/>
    <w:rsid w:val="00954A79"/>
    <w:rsid w:val="009555B7"/>
    <w:rsid w:val="009556C2"/>
    <w:rsid w:val="00955F40"/>
    <w:rsid w:val="00956E55"/>
    <w:rsid w:val="0095744D"/>
    <w:rsid w:val="00957BBC"/>
    <w:rsid w:val="00960191"/>
    <w:rsid w:val="009609D3"/>
    <w:rsid w:val="0096186D"/>
    <w:rsid w:val="00961A7B"/>
    <w:rsid w:val="00961BF8"/>
    <w:rsid w:val="00962374"/>
    <w:rsid w:val="00962E1F"/>
    <w:rsid w:val="00963168"/>
    <w:rsid w:val="00963919"/>
    <w:rsid w:val="009639B2"/>
    <w:rsid w:val="0096458B"/>
    <w:rsid w:val="00965ED5"/>
    <w:rsid w:val="00966593"/>
    <w:rsid w:val="009670D3"/>
    <w:rsid w:val="00967D52"/>
    <w:rsid w:val="00967DFB"/>
    <w:rsid w:val="0097060E"/>
    <w:rsid w:val="00970BFF"/>
    <w:rsid w:val="00971369"/>
    <w:rsid w:val="00972030"/>
    <w:rsid w:val="00972159"/>
    <w:rsid w:val="00972DBC"/>
    <w:rsid w:val="00972FEE"/>
    <w:rsid w:val="00975B47"/>
    <w:rsid w:val="00976FA8"/>
    <w:rsid w:val="009774CD"/>
    <w:rsid w:val="009777C9"/>
    <w:rsid w:val="00977E5B"/>
    <w:rsid w:val="009825F8"/>
    <w:rsid w:val="009829BA"/>
    <w:rsid w:val="00983F34"/>
    <w:rsid w:val="009846A1"/>
    <w:rsid w:val="00984C6C"/>
    <w:rsid w:val="00985D9B"/>
    <w:rsid w:val="00986283"/>
    <w:rsid w:val="00986838"/>
    <w:rsid w:val="00986B5E"/>
    <w:rsid w:val="00986EA8"/>
    <w:rsid w:val="0098707B"/>
    <w:rsid w:val="00987C64"/>
    <w:rsid w:val="00987CE3"/>
    <w:rsid w:val="00987E30"/>
    <w:rsid w:val="00990EFF"/>
    <w:rsid w:val="00991169"/>
    <w:rsid w:val="009911FF"/>
    <w:rsid w:val="00991ACC"/>
    <w:rsid w:val="00991E07"/>
    <w:rsid w:val="009924F1"/>
    <w:rsid w:val="00993594"/>
    <w:rsid w:val="00993C6E"/>
    <w:rsid w:val="00994291"/>
    <w:rsid w:val="00997442"/>
    <w:rsid w:val="00997B4A"/>
    <w:rsid w:val="00997FEC"/>
    <w:rsid w:val="009A1791"/>
    <w:rsid w:val="009A2FE3"/>
    <w:rsid w:val="009A30E3"/>
    <w:rsid w:val="009A42CD"/>
    <w:rsid w:val="009A55B7"/>
    <w:rsid w:val="009A58D0"/>
    <w:rsid w:val="009A59F7"/>
    <w:rsid w:val="009A69C8"/>
    <w:rsid w:val="009A7397"/>
    <w:rsid w:val="009B0B0D"/>
    <w:rsid w:val="009B1CD4"/>
    <w:rsid w:val="009B2AA0"/>
    <w:rsid w:val="009B2F5F"/>
    <w:rsid w:val="009B4B0E"/>
    <w:rsid w:val="009B501A"/>
    <w:rsid w:val="009B71AF"/>
    <w:rsid w:val="009B74BB"/>
    <w:rsid w:val="009B7969"/>
    <w:rsid w:val="009C004F"/>
    <w:rsid w:val="009C00D4"/>
    <w:rsid w:val="009C1B66"/>
    <w:rsid w:val="009C2BA9"/>
    <w:rsid w:val="009C2E55"/>
    <w:rsid w:val="009C2F34"/>
    <w:rsid w:val="009C31D4"/>
    <w:rsid w:val="009C3806"/>
    <w:rsid w:val="009C3986"/>
    <w:rsid w:val="009C4613"/>
    <w:rsid w:val="009C4E57"/>
    <w:rsid w:val="009C63E3"/>
    <w:rsid w:val="009C698F"/>
    <w:rsid w:val="009C6EE8"/>
    <w:rsid w:val="009C77E6"/>
    <w:rsid w:val="009D0836"/>
    <w:rsid w:val="009D29D8"/>
    <w:rsid w:val="009D38F8"/>
    <w:rsid w:val="009D398F"/>
    <w:rsid w:val="009D43FF"/>
    <w:rsid w:val="009D4F4A"/>
    <w:rsid w:val="009D57FE"/>
    <w:rsid w:val="009D5F7D"/>
    <w:rsid w:val="009D6C44"/>
    <w:rsid w:val="009D7BCE"/>
    <w:rsid w:val="009E0236"/>
    <w:rsid w:val="009E026F"/>
    <w:rsid w:val="009E0276"/>
    <w:rsid w:val="009E07DF"/>
    <w:rsid w:val="009E17FB"/>
    <w:rsid w:val="009E1A1E"/>
    <w:rsid w:val="009E1A54"/>
    <w:rsid w:val="009E1FE0"/>
    <w:rsid w:val="009E3192"/>
    <w:rsid w:val="009E34E2"/>
    <w:rsid w:val="009E3952"/>
    <w:rsid w:val="009E6A7B"/>
    <w:rsid w:val="009E7B37"/>
    <w:rsid w:val="009F001D"/>
    <w:rsid w:val="009F0653"/>
    <w:rsid w:val="009F0949"/>
    <w:rsid w:val="009F197B"/>
    <w:rsid w:val="009F279C"/>
    <w:rsid w:val="009F2B50"/>
    <w:rsid w:val="009F35EC"/>
    <w:rsid w:val="009F4329"/>
    <w:rsid w:val="009F4AFA"/>
    <w:rsid w:val="009F62D8"/>
    <w:rsid w:val="009F7204"/>
    <w:rsid w:val="009F7275"/>
    <w:rsid w:val="009F77C0"/>
    <w:rsid w:val="009F78B6"/>
    <w:rsid w:val="00A0003C"/>
    <w:rsid w:val="00A023C3"/>
    <w:rsid w:val="00A03274"/>
    <w:rsid w:val="00A03464"/>
    <w:rsid w:val="00A03FA5"/>
    <w:rsid w:val="00A04866"/>
    <w:rsid w:val="00A05899"/>
    <w:rsid w:val="00A0662D"/>
    <w:rsid w:val="00A06C01"/>
    <w:rsid w:val="00A0723D"/>
    <w:rsid w:val="00A07491"/>
    <w:rsid w:val="00A07A2D"/>
    <w:rsid w:val="00A10047"/>
    <w:rsid w:val="00A1092B"/>
    <w:rsid w:val="00A11A98"/>
    <w:rsid w:val="00A11AEA"/>
    <w:rsid w:val="00A12FC5"/>
    <w:rsid w:val="00A1308F"/>
    <w:rsid w:val="00A13891"/>
    <w:rsid w:val="00A15A17"/>
    <w:rsid w:val="00A15A7D"/>
    <w:rsid w:val="00A15C25"/>
    <w:rsid w:val="00A15C2F"/>
    <w:rsid w:val="00A15F4C"/>
    <w:rsid w:val="00A20021"/>
    <w:rsid w:val="00A222DF"/>
    <w:rsid w:val="00A2369B"/>
    <w:rsid w:val="00A23FAF"/>
    <w:rsid w:val="00A24161"/>
    <w:rsid w:val="00A241EF"/>
    <w:rsid w:val="00A24595"/>
    <w:rsid w:val="00A249EC"/>
    <w:rsid w:val="00A24A65"/>
    <w:rsid w:val="00A24F95"/>
    <w:rsid w:val="00A25B0F"/>
    <w:rsid w:val="00A26612"/>
    <w:rsid w:val="00A304EE"/>
    <w:rsid w:val="00A305A9"/>
    <w:rsid w:val="00A316F6"/>
    <w:rsid w:val="00A3173D"/>
    <w:rsid w:val="00A31876"/>
    <w:rsid w:val="00A32E0A"/>
    <w:rsid w:val="00A332A2"/>
    <w:rsid w:val="00A35B3E"/>
    <w:rsid w:val="00A36786"/>
    <w:rsid w:val="00A36CE8"/>
    <w:rsid w:val="00A37868"/>
    <w:rsid w:val="00A37888"/>
    <w:rsid w:val="00A37FA0"/>
    <w:rsid w:val="00A4011F"/>
    <w:rsid w:val="00A40322"/>
    <w:rsid w:val="00A41305"/>
    <w:rsid w:val="00A42725"/>
    <w:rsid w:val="00A4278C"/>
    <w:rsid w:val="00A43CB6"/>
    <w:rsid w:val="00A4448C"/>
    <w:rsid w:val="00A460EC"/>
    <w:rsid w:val="00A463F0"/>
    <w:rsid w:val="00A46BDC"/>
    <w:rsid w:val="00A46C56"/>
    <w:rsid w:val="00A46E32"/>
    <w:rsid w:val="00A505DD"/>
    <w:rsid w:val="00A50821"/>
    <w:rsid w:val="00A51BB8"/>
    <w:rsid w:val="00A52349"/>
    <w:rsid w:val="00A5254C"/>
    <w:rsid w:val="00A553CE"/>
    <w:rsid w:val="00A5626D"/>
    <w:rsid w:val="00A56458"/>
    <w:rsid w:val="00A5791A"/>
    <w:rsid w:val="00A57A4A"/>
    <w:rsid w:val="00A605F5"/>
    <w:rsid w:val="00A60850"/>
    <w:rsid w:val="00A62471"/>
    <w:rsid w:val="00A62A0A"/>
    <w:rsid w:val="00A62EAE"/>
    <w:rsid w:val="00A638E5"/>
    <w:rsid w:val="00A639FF"/>
    <w:rsid w:val="00A64621"/>
    <w:rsid w:val="00A6659C"/>
    <w:rsid w:val="00A66D1D"/>
    <w:rsid w:val="00A67961"/>
    <w:rsid w:val="00A7447C"/>
    <w:rsid w:val="00A74734"/>
    <w:rsid w:val="00A74A6D"/>
    <w:rsid w:val="00A7511F"/>
    <w:rsid w:val="00A75454"/>
    <w:rsid w:val="00A75775"/>
    <w:rsid w:val="00A759B2"/>
    <w:rsid w:val="00A75FC3"/>
    <w:rsid w:val="00A76BDE"/>
    <w:rsid w:val="00A77050"/>
    <w:rsid w:val="00A777D4"/>
    <w:rsid w:val="00A7789D"/>
    <w:rsid w:val="00A77A99"/>
    <w:rsid w:val="00A80777"/>
    <w:rsid w:val="00A812C8"/>
    <w:rsid w:val="00A82EE7"/>
    <w:rsid w:val="00A82F85"/>
    <w:rsid w:val="00A8348F"/>
    <w:rsid w:val="00A84C85"/>
    <w:rsid w:val="00A85159"/>
    <w:rsid w:val="00A8521E"/>
    <w:rsid w:val="00A860EE"/>
    <w:rsid w:val="00A86F3E"/>
    <w:rsid w:val="00A873E7"/>
    <w:rsid w:val="00A919E9"/>
    <w:rsid w:val="00A92BB2"/>
    <w:rsid w:val="00A92C3E"/>
    <w:rsid w:val="00A9426E"/>
    <w:rsid w:val="00A94B12"/>
    <w:rsid w:val="00A95CD1"/>
    <w:rsid w:val="00A973C2"/>
    <w:rsid w:val="00AA08C6"/>
    <w:rsid w:val="00AA0A19"/>
    <w:rsid w:val="00AA0C06"/>
    <w:rsid w:val="00AA13DD"/>
    <w:rsid w:val="00AA21C5"/>
    <w:rsid w:val="00AA25BD"/>
    <w:rsid w:val="00AA28FA"/>
    <w:rsid w:val="00AA31E7"/>
    <w:rsid w:val="00AA325D"/>
    <w:rsid w:val="00AA368D"/>
    <w:rsid w:val="00AA39E2"/>
    <w:rsid w:val="00AA3A6D"/>
    <w:rsid w:val="00AA4027"/>
    <w:rsid w:val="00AA4761"/>
    <w:rsid w:val="00AA5E92"/>
    <w:rsid w:val="00AA6A37"/>
    <w:rsid w:val="00AA70A5"/>
    <w:rsid w:val="00AA76EE"/>
    <w:rsid w:val="00AA7A3A"/>
    <w:rsid w:val="00AB011B"/>
    <w:rsid w:val="00AB0DE0"/>
    <w:rsid w:val="00AB0FAE"/>
    <w:rsid w:val="00AB126F"/>
    <w:rsid w:val="00AB1D1B"/>
    <w:rsid w:val="00AB1F7D"/>
    <w:rsid w:val="00AB2AF7"/>
    <w:rsid w:val="00AB2B0C"/>
    <w:rsid w:val="00AB2DF2"/>
    <w:rsid w:val="00AB3F15"/>
    <w:rsid w:val="00AB4EF6"/>
    <w:rsid w:val="00AB52A6"/>
    <w:rsid w:val="00AB53D9"/>
    <w:rsid w:val="00AB5B29"/>
    <w:rsid w:val="00AB6027"/>
    <w:rsid w:val="00AB6059"/>
    <w:rsid w:val="00AB6AB4"/>
    <w:rsid w:val="00AB71EE"/>
    <w:rsid w:val="00AC07E2"/>
    <w:rsid w:val="00AC0B0B"/>
    <w:rsid w:val="00AC0E90"/>
    <w:rsid w:val="00AC26C4"/>
    <w:rsid w:val="00AC3780"/>
    <w:rsid w:val="00AC3BE7"/>
    <w:rsid w:val="00AC3FEA"/>
    <w:rsid w:val="00AC5097"/>
    <w:rsid w:val="00AC5486"/>
    <w:rsid w:val="00AC58D1"/>
    <w:rsid w:val="00AC5E6E"/>
    <w:rsid w:val="00AC7215"/>
    <w:rsid w:val="00AC7835"/>
    <w:rsid w:val="00AD151E"/>
    <w:rsid w:val="00AD18B4"/>
    <w:rsid w:val="00AD19E5"/>
    <w:rsid w:val="00AD1A8C"/>
    <w:rsid w:val="00AD2987"/>
    <w:rsid w:val="00AD4243"/>
    <w:rsid w:val="00AD5112"/>
    <w:rsid w:val="00AD542C"/>
    <w:rsid w:val="00AD55EF"/>
    <w:rsid w:val="00AD5C7E"/>
    <w:rsid w:val="00AD6BE1"/>
    <w:rsid w:val="00AD6BEA"/>
    <w:rsid w:val="00AD73ED"/>
    <w:rsid w:val="00AD7CEC"/>
    <w:rsid w:val="00AE0A2F"/>
    <w:rsid w:val="00AE0FC2"/>
    <w:rsid w:val="00AE14DA"/>
    <w:rsid w:val="00AE15EC"/>
    <w:rsid w:val="00AE1A8E"/>
    <w:rsid w:val="00AE2495"/>
    <w:rsid w:val="00AE3908"/>
    <w:rsid w:val="00AE60CF"/>
    <w:rsid w:val="00AE72B0"/>
    <w:rsid w:val="00AE7D04"/>
    <w:rsid w:val="00AF08BA"/>
    <w:rsid w:val="00AF0C1F"/>
    <w:rsid w:val="00AF0DFF"/>
    <w:rsid w:val="00AF21B1"/>
    <w:rsid w:val="00AF3237"/>
    <w:rsid w:val="00AF3565"/>
    <w:rsid w:val="00AF391A"/>
    <w:rsid w:val="00AF3C5A"/>
    <w:rsid w:val="00AF3C79"/>
    <w:rsid w:val="00AF3EF2"/>
    <w:rsid w:val="00AF57B9"/>
    <w:rsid w:val="00AF6338"/>
    <w:rsid w:val="00AF7CC7"/>
    <w:rsid w:val="00B00337"/>
    <w:rsid w:val="00B0098D"/>
    <w:rsid w:val="00B00FB5"/>
    <w:rsid w:val="00B02945"/>
    <w:rsid w:val="00B02BF3"/>
    <w:rsid w:val="00B0384C"/>
    <w:rsid w:val="00B0397F"/>
    <w:rsid w:val="00B0441F"/>
    <w:rsid w:val="00B05308"/>
    <w:rsid w:val="00B05388"/>
    <w:rsid w:val="00B05926"/>
    <w:rsid w:val="00B05F50"/>
    <w:rsid w:val="00B104E4"/>
    <w:rsid w:val="00B10CFC"/>
    <w:rsid w:val="00B10DC0"/>
    <w:rsid w:val="00B10F80"/>
    <w:rsid w:val="00B12139"/>
    <w:rsid w:val="00B127B8"/>
    <w:rsid w:val="00B12ED0"/>
    <w:rsid w:val="00B1308D"/>
    <w:rsid w:val="00B14C79"/>
    <w:rsid w:val="00B14EBA"/>
    <w:rsid w:val="00B14FAC"/>
    <w:rsid w:val="00B15886"/>
    <w:rsid w:val="00B1681A"/>
    <w:rsid w:val="00B2057A"/>
    <w:rsid w:val="00B21228"/>
    <w:rsid w:val="00B2141B"/>
    <w:rsid w:val="00B2152F"/>
    <w:rsid w:val="00B218C8"/>
    <w:rsid w:val="00B21D29"/>
    <w:rsid w:val="00B21FDF"/>
    <w:rsid w:val="00B22BCC"/>
    <w:rsid w:val="00B2389C"/>
    <w:rsid w:val="00B23DF5"/>
    <w:rsid w:val="00B2421B"/>
    <w:rsid w:val="00B248CB"/>
    <w:rsid w:val="00B24D73"/>
    <w:rsid w:val="00B25471"/>
    <w:rsid w:val="00B25D49"/>
    <w:rsid w:val="00B264BF"/>
    <w:rsid w:val="00B32473"/>
    <w:rsid w:val="00B3280C"/>
    <w:rsid w:val="00B329BF"/>
    <w:rsid w:val="00B3313B"/>
    <w:rsid w:val="00B34F91"/>
    <w:rsid w:val="00B40EDF"/>
    <w:rsid w:val="00B4236B"/>
    <w:rsid w:val="00B426F6"/>
    <w:rsid w:val="00B4271F"/>
    <w:rsid w:val="00B43815"/>
    <w:rsid w:val="00B44191"/>
    <w:rsid w:val="00B44D94"/>
    <w:rsid w:val="00B44E10"/>
    <w:rsid w:val="00B44EFE"/>
    <w:rsid w:val="00B44FFF"/>
    <w:rsid w:val="00B4532C"/>
    <w:rsid w:val="00B4590A"/>
    <w:rsid w:val="00B4598B"/>
    <w:rsid w:val="00B45D1E"/>
    <w:rsid w:val="00B45D45"/>
    <w:rsid w:val="00B4614B"/>
    <w:rsid w:val="00B462DE"/>
    <w:rsid w:val="00B46F53"/>
    <w:rsid w:val="00B47C5A"/>
    <w:rsid w:val="00B47DD4"/>
    <w:rsid w:val="00B50C18"/>
    <w:rsid w:val="00B51A69"/>
    <w:rsid w:val="00B51B79"/>
    <w:rsid w:val="00B5219C"/>
    <w:rsid w:val="00B52695"/>
    <w:rsid w:val="00B54303"/>
    <w:rsid w:val="00B54D27"/>
    <w:rsid w:val="00B55C21"/>
    <w:rsid w:val="00B55CEA"/>
    <w:rsid w:val="00B5720D"/>
    <w:rsid w:val="00B579F8"/>
    <w:rsid w:val="00B604A4"/>
    <w:rsid w:val="00B608B9"/>
    <w:rsid w:val="00B61E8C"/>
    <w:rsid w:val="00B62EBF"/>
    <w:rsid w:val="00B62EC7"/>
    <w:rsid w:val="00B631B4"/>
    <w:rsid w:val="00B6366D"/>
    <w:rsid w:val="00B64A28"/>
    <w:rsid w:val="00B64C4A"/>
    <w:rsid w:val="00B65129"/>
    <w:rsid w:val="00B66354"/>
    <w:rsid w:val="00B6644F"/>
    <w:rsid w:val="00B6677F"/>
    <w:rsid w:val="00B67153"/>
    <w:rsid w:val="00B6764E"/>
    <w:rsid w:val="00B679A6"/>
    <w:rsid w:val="00B70AB5"/>
    <w:rsid w:val="00B7106B"/>
    <w:rsid w:val="00B716D9"/>
    <w:rsid w:val="00B72152"/>
    <w:rsid w:val="00B72174"/>
    <w:rsid w:val="00B725EE"/>
    <w:rsid w:val="00B7461E"/>
    <w:rsid w:val="00B74DD5"/>
    <w:rsid w:val="00B75155"/>
    <w:rsid w:val="00B76B6C"/>
    <w:rsid w:val="00B7757B"/>
    <w:rsid w:val="00B77604"/>
    <w:rsid w:val="00B779C4"/>
    <w:rsid w:val="00B81F1C"/>
    <w:rsid w:val="00B8204D"/>
    <w:rsid w:val="00B8211D"/>
    <w:rsid w:val="00B82EB8"/>
    <w:rsid w:val="00B83889"/>
    <w:rsid w:val="00B84791"/>
    <w:rsid w:val="00B85A7F"/>
    <w:rsid w:val="00B864EE"/>
    <w:rsid w:val="00B866C3"/>
    <w:rsid w:val="00B86CE8"/>
    <w:rsid w:val="00B87DE6"/>
    <w:rsid w:val="00B87E38"/>
    <w:rsid w:val="00B901A5"/>
    <w:rsid w:val="00B90652"/>
    <w:rsid w:val="00B90F98"/>
    <w:rsid w:val="00B91A56"/>
    <w:rsid w:val="00B92554"/>
    <w:rsid w:val="00B92FB7"/>
    <w:rsid w:val="00B932C5"/>
    <w:rsid w:val="00B93487"/>
    <w:rsid w:val="00B937E2"/>
    <w:rsid w:val="00B93C12"/>
    <w:rsid w:val="00B94B09"/>
    <w:rsid w:val="00B94E3D"/>
    <w:rsid w:val="00B973D0"/>
    <w:rsid w:val="00B97AC4"/>
    <w:rsid w:val="00BA1395"/>
    <w:rsid w:val="00BA2622"/>
    <w:rsid w:val="00BA2751"/>
    <w:rsid w:val="00BA2F63"/>
    <w:rsid w:val="00BA45BF"/>
    <w:rsid w:val="00BA4B7E"/>
    <w:rsid w:val="00BA524E"/>
    <w:rsid w:val="00BA5773"/>
    <w:rsid w:val="00BA6E10"/>
    <w:rsid w:val="00BB036E"/>
    <w:rsid w:val="00BB0AEF"/>
    <w:rsid w:val="00BB13D1"/>
    <w:rsid w:val="00BB1712"/>
    <w:rsid w:val="00BB17A2"/>
    <w:rsid w:val="00BB2AC8"/>
    <w:rsid w:val="00BB34F8"/>
    <w:rsid w:val="00BB5141"/>
    <w:rsid w:val="00BB58B2"/>
    <w:rsid w:val="00BB5B1E"/>
    <w:rsid w:val="00BB6D5C"/>
    <w:rsid w:val="00BB75B4"/>
    <w:rsid w:val="00BC298B"/>
    <w:rsid w:val="00BC3225"/>
    <w:rsid w:val="00BC3BFE"/>
    <w:rsid w:val="00BC3DED"/>
    <w:rsid w:val="00BC42C6"/>
    <w:rsid w:val="00BC4A53"/>
    <w:rsid w:val="00BC4D79"/>
    <w:rsid w:val="00BC56D5"/>
    <w:rsid w:val="00BC5BE7"/>
    <w:rsid w:val="00BC5BFA"/>
    <w:rsid w:val="00BC62C7"/>
    <w:rsid w:val="00BC6F26"/>
    <w:rsid w:val="00BC79CF"/>
    <w:rsid w:val="00BC7D07"/>
    <w:rsid w:val="00BD05C5"/>
    <w:rsid w:val="00BD06D8"/>
    <w:rsid w:val="00BD0C6B"/>
    <w:rsid w:val="00BD0CE2"/>
    <w:rsid w:val="00BD1715"/>
    <w:rsid w:val="00BD1B11"/>
    <w:rsid w:val="00BD2254"/>
    <w:rsid w:val="00BD3215"/>
    <w:rsid w:val="00BD3373"/>
    <w:rsid w:val="00BD3EFB"/>
    <w:rsid w:val="00BD42CF"/>
    <w:rsid w:val="00BD4664"/>
    <w:rsid w:val="00BD4866"/>
    <w:rsid w:val="00BD4F9C"/>
    <w:rsid w:val="00BD5D87"/>
    <w:rsid w:val="00BD622A"/>
    <w:rsid w:val="00BD77DF"/>
    <w:rsid w:val="00BE0312"/>
    <w:rsid w:val="00BE09DC"/>
    <w:rsid w:val="00BE151D"/>
    <w:rsid w:val="00BE1651"/>
    <w:rsid w:val="00BE207B"/>
    <w:rsid w:val="00BE21B8"/>
    <w:rsid w:val="00BE2230"/>
    <w:rsid w:val="00BE2A7C"/>
    <w:rsid w:val="00BE331B"/>
    <w:rsid w:val="00BE3BBF"/>
    <w:rsid w:val="00BE3C6D"/>
    <w:rsid w:val="00BE4151"/>
    <w:rsid w:val="00BE4BF0"/>
    <w:rsid w:val="00BE51D5"/>
    <w:rsid w:val="00BE565F"/>
    <w:rsid w:val="00BE5CD5"/>
    <w:rsid w:val="00BE7027"/>
    <w:rsid w:val="00BE7649"/>
    <w:rsid w:val="00BF0E24"/>
    <w:rsid w:val="00BF163B"/>
    <w:rsid w:val="00BF17C9"/>
    <w:rsid w:val="00BF1DFF"/>
    <w:rsid w:val="00BF23AC"/>
    <w:rsid w:val="00BF3877"/>
    <w:rsid w:val="00BF3BC1"/>
    <w:rsid w:val="00BF3FC7"/>
    <w:rsid w:val="00BF4855"/>
    <w:rsid w:val="00BF4967"/>
    <w:rsid w:val="00BF4D51"/>
    <w:rsid w:val="00BF59E7"/>
    <w:rsid w:val="00C005FB"/>
    <w:rsid w:val="00C008FE"/>
    <w:rsid w:val="00C009B7"/>
    <w:rsid w:val="00C011A0"/>
    <w:rsid w:val="00C01BD4"/>
    <w:rsid w:val="00C01C01"/>
    <w:rsid w:val="00C0220F"/>
    <w:rsid w:val="00C03760"/>
    <w:rsid w:val="00C03939"/>
    <w:rsid w:val="00C044E1"/>
    <w:rsid w:val="00C04519"/>
    <w:rsid w:val="00C04E76"/>
    <w:rsid w:val="00C05901"/>
    <w:rsid w:val="00C062EF"/>
    <w:rsid w:val="00C06430"/>
    <w:rsid w:val="00C0682C"/>
    <w:rsid w:val="00C07470"/>
    <w:rsid w:val="00C077E3"/>
    <w:rsid w:val="00C07AB3"/>
    <w:rsid w:val="00C10DDB"/>
    <w:rsid w:val="00C10EDF"/>
    <w:rsid w:val="00C11AEF"/>
    <w:rsid w:val="00C11BE4"/>
    <w:rsid w:val="00C12033"/>
    <w:rsid w:val="00C13341"/>
    <w:rsid w:val="00C13673"/>
    <w:rsid w:val="00C13767"/>
    <w:rsid w:val="00C146E2"/>
    <w:rsid w:val="00C14917"/>
    <w:rsid w:val="00C1575F"/>
    <w:rsid w:val="00C161DD"/>
    <w:rsid w:val="00C16E92"/>
    <w:rsid w:val="00C170D4"/>
    <w:rsid w:val="00C173ED"/>
    <w:rsid w:val="00C179AE"/>
    <w:rsid w:val="00C17E84"/>
    <w:rsid w:val="00C20883"/>
    <w:rsid w:val="00C20FD3"/>
    <w:rsid w:val="00C218A0"/>
    <w:rsid w:val="00C23601"/>
    <w:rsid w:val="00C238A2"/>
    <w:rsid w:val="00C24BF1"/>
    <w:rsid w:val="00C250A0"/>
    <w:rsid w:val="00C2528E"/>
    <w:rsid w:val="00C25E94"/>
    <w:rsid w:val="00C26BAA"/>
    <w:rsid w:val="00C27C39"/>
    <w:rsid w:val="00C27CE1"/>
    <w:rsid w:val="00C27E4A"/>
    <w:rsid w:val="00C30F57"/>
    <w:rsid w:val="00C31CEB"/>
    <w:rsid w:val="00C31ECF"/>
    <w:rsid w:val="00C32001"/>
    <w:rsid w:val="00C32335"/>
    <w:rsid w:val="00C3298C"/>
    <w:rsid w:val="00C3492A"/>
    <w:rsid w:val="00C34BAD"/>
    <w:rsid w:val="00C3582D"/>
    <w:rsid w:val="00C358DD"/>
    <w:rsid w:val="00C35DBC"/>
    <w:rsid w:val="00C36210"/>
    <w:rsid w:val="00C376B8"/>
    <w:rsid w:val="00C377AD"/>
    <w:rsid w:val="00C37BEB"/>
    <w:rsid w:val="00C40152"/>
    <w:rsid w:val="00C40828"/>
    <w:rsid w:val="00C4097A"/>
    <w:rsid w:val="00C40C13"/>
    <w:rsid w:val="00C4102A"/>
    <w:rsid w:val="00C415E0"/>
    <w:rsid w:val="00C4260B"/>
    <w:rsid w:val="00C4340B"/>
    <w:rsid w:val="00C43E8D"/>
    <w:rsid w:val="00C4466C"/>
    <w:rsid w:val="00C452C9"/>
    <w:rsid w:val="00C45B3E"/>
    <w:rsid w:val="00C45CA2"/>
    <w:rsid w:val="00C46E17"/>
    <w:rsid w:val="00C509F8"/>
    <w:rsid w:val="00C51486"/>
    <w:rsid w:val="00C5182E"/>
    <w:rsid w:val="00C5185E"/>
    <w:rsid w:val="00C51C64"/>
    <w:rsid w:val="00C53989"/>
    <w:rsid w:val="00C542A5"/>
    <w:rsid w:val="00C5448F"/>
    <w:rsid w:val="00C553C2"/>
    <w:rsid w:val="00C56068"/>
    <w:rsid w:val="00C56242"/>
    <w:rsid w:val="00C56809"/>
    <w:rsid w:val="00C56FF5"/>
    <w:rsid w:val="00C578AD"/>
    <w:rsid w:val="00C60B24"/>
    <w:rsid w:val="00C60BC9"/>
    <w:rsid w:val="00C60E19"/>
    <w:rsid w:val="00C61109"/>
    <w:rsid w:val="00C61615"/>
    <w:rsid w:val="00C6215C"/>
    <w:rsid w:val="00C62C27"/>
    <w:rsid w:val="00C62CBA"/>
    <w:rsid w:val="00C62D11"/>
    <w:rsid w:val="00C62F52"/>
    <w:rsid w:val="00C63054"/>
    <w:rsid w:val="00C6333F"/>
    <w:rsid w:val="00C650E5"/>
    <w:rsid w:val="00C6559C"/>
    <w:rsid w:val="00C66E17"/>
    <w:rsid w:val="00C679CF"/>
    <w:rsid w:val="00C7006A"/>
    <w:rsid w:val="00C713C8"/>
    <w:rsid w:val="00C71E19"/>
    <w:rsid w:val="00C71F05"/>
    <w:rsid w:val="00C72C30"/>
    <w:rsid w:val="00C72CE8"/>
    <w:rsid w:val="00C72E8D"/>
    <w:rsid w:val="00C738C8"/>
    <w:rsid w:val="00C741CB"/>
    <w:rsid w:val="00C74392"/>
    <w:rsid w:val="00C74EEF"/>
    <w:rsid w:val="00C76265"/>
    <w:rsid w:val="00C76BB2"/>
    <w:rsid w:val="00C80526"/>
    <w:rsid w:val="00C8233A"/>
    <w:rsid w:val="00C825C9"/>
    <w:rsid w:val="00C8265A"/>
    <w:rsid w:val="00C83A04"/>
    <w:rsid w:val="00C841B4"/>
    <w:rsid w:val="00C84E8B"/>
    <w:rsid w:val="00C85476"/>
    <w:rsid w:val="00C86B5D"/>
    <w:rsid w:val="00C86BF3"/>
    <w:rsid w:val="00C87303"/>
    <w:rsid w:val="00C87467"/>
    <w:rsid w:val="00C90A10"/>
    <w:rsid w:val="00C90CAB"/>
    <w:rsid w:val="00C9218D"/>
    <w:rsid w:val="00C93463"/>
    <w:rsid w:val="00C93D88"/>
    <w:rsid w:val="00C94996"/>
    <w:rsid w:val="00C96666"/>
    <w:rsid w:val="00C96A81"/>
    <w:rsid w:val="00C96CA8"/>
    <w:rsid w:val="00CA039B"/>
    <w:rsid w:val="00CA0B61"/>
    <w:rsid w:val="00CA3868"/>
    <w:rsid w:val="00CA3F5B"/>
    <w:rsid w:val="00CA426A"/>
    <w:rsid w:val="00CA59FF"/>
    <w:rsid w:val="00CA6DBE"/>
    <w:rsid w:val="00CA768F"/>
    <w:rsid w:val="00CA7993"/>
    <w:rsid w:val="00CB0460"/>
    <w:rsid w:val="00CB07B3"/>
    <w:rsid w:val="00CB0EF2"/>
    <w:rsid w:val="00CB17E4"/>
    <w:rsid w:val="00CB24EE"/>
    <w:rsid w:val="00CB38AB"/>
    <w:rsid w:val="00CB3FE7"/>
    <w:rsid w:val="00CB4821"/>
    <w:rsid w:val="00CB4DCF"/>
    <w:rsid w:val="00CB6167"/>
    <w:rsid w:val="00CB6D69"/>
    <w:rsid w:val="00CB776B"/>
    <w:rsid w:val="00CB7E01"/>
    <w:rsid w:val="00CC1132"/>
    <w:rsid w:val="00CC1876"/>
    <w:rsid w:val="00CC1EAA"/>
    <w:rsid w:val="00CC206A"/>
    <w:rsid w:val="00CC3017"/>
    <w:rsid w:val="00CC3255"/>
    <w:rsid w:val="00CC3680"/>
    <w:rsid w:val="00CC3B8B"/>
    <w:rsid w:val="00CC4099"/>
    <w:rsid w:val="00CC4AD9"/>
    <w:rsid w:val="00CC52A5"/>
    <w:rsid w:val="00CC5A49"/>
    <w:rsid w:val="00CC5B17"/>
    <w:rsid w:val="00CC7DAB"/>
    <w:rsid w:val="00CD0262"/>
    <w:rsid w:val="00CD0E55"/>
    <w:rsid w:val="00CD10C1"/>
    <w:rsid w:val="00CD1AD4"/>
    <w:rsid w:val="00CD2734"/>
    <w:rsid w:val="00CD2A8D"/>
    <w:rsid w:val="00CD41B8"/>
    <w:rsid w:val="00CD46AF"/>
    <w:rsid w:val="00CD4970"/>
    <w:rsid w:val="00CD5B5D"/>
    <w:rsid w:val="00CD6797"/>
    <w:rsid w:val="00CD6C9D"/>
    <w:rsid w:val="00CD6F55"/>
    <w:rsid w:val="00CD7B06"/>
    <w:rsid w:val="00CE062B"/>
    <w:rsid w:val="00CE06F0"/>
    <w:rsid w:val="00CE0BB1"/>
    <w:rsid w:val="00CE0CEB"/>
    <w:rsid w:val="00CE0F9B"/>
    <w:rsid w:val="00CE154D"/>
    <w:rsid w:val="00CE1F4D"/>
    <w:rsid w:val="00CE212C"/>
    <w:rsid w:val="00CE2881"/>
    <w:rsid w:val="00CE3056"/>
    <w:rsid w:val="00CE3157"/>
    <w:rsid w:val="00CE3460"/>
    <w:rsid w:val="00CE38A3"/>
    <w:rsid w:val="00CE42E1"/>
    <w:rsid w:val="00CE4B51"/>
    <w:rsid w:val="00CE4EB4"/>
    <w:rsid w:val="00CE57E9"/>
    <w:rsid w:val="00CE5BFE"/>
    <w:rsid w:val="00CF0A56"/>
    <w:rsid w:val="00CF1AFC"/>
    <w:rsid w:val="00CF1C76"/>
    <w:rsid w:val="00CF227E"/>
    <w:rsid w:val="00CF25AC"/>
    <w:rsid w:val="00CF2714"/>
    <w:rsid w:val="00CF2F13"/>
    <w:rsid w:val="00CF3C0E"/>
    <w:rsid w:val="00CF3E67"/>
    <w:rsid w:val="00CF479F"/>
    <w:rsid w:val="00CF5035"/>
    <w:rsid w:val="00CF66AC"/>
    <w:rsid w:val="00CF6F61"/>
    <w:rsid w:val="00D01508"/>
    <w:rsid w:val="00D01E43"/>
    <w:rsid w:val="00D042EE"/>
    <w:rsid w:val="00D045F5"/>
    <w:rsid w:val="00D048E2"/>
    <w:rsid w:val="00D04ECF"/>
    <w:rsid w:val="00D04FFF"/>
    <w:rsid w:val="00D05C55"/>
    <w:rsid w:val="00D07459"/>
    <w:rsid w:val="00D07AC2"/>
    <w:rsid w:val="00D10E74"/>
    <w:rsid w:val="00D11000"/>
    <w:rsid w:val="00D11607"/>
    <w:rsid w:val="00D116DC"/>
    <w:rsid w:val="00D117BC"/>
    <w:rsid w:val="00D119DC"/>
    <w:rsid w:val="00D130AD"/>
    <w:rsid w:val="00D13CD1"/>
    <w:rsid w:val="00D152C2"/>
    <w:rsid w:val="00D161E5"/>
    <w:rsid w:val="00D174E2"/>
    <w:rsid w:val="00D17762"/>
    <w:rsid w:val="00D2008A"/>
    <w:rsid w:val="00D201B6"/>
    <w:rsid w:val="00D201BB"/>
    <w:rsid w:val="00D20B1C"/>
    <w:rsid w:val="00D20D48"/>
    <w:rsid w:val="00D21C8D"/>
    <w:rsid w:val="00D22AF1"/>
    <w:rsid w:val="00D23563"/>
    <w:rsid w:val="00D25B81"/>
    <w:rsid w:val="00D25F23"/>
    <w:rsid w:val="00D260AC"/>
    <w:rsid w:val="00D2619D"/>
    <w:rsid w:val="00D26D52"/>
    <w:rsid w:val="00D27368"/>
    <w:rsid w:val="00D2740B"/>
    <w:rsid w:val="00D277CC"/>
    <w:rsid w:val="00D311CD"/>
    <w:rsid w:val="00D31267"/>
    <w:rsid w:val="00D31813"/>
    <w:rsid w:val="00D33349"/>
    <w:rsid w:val="00D34B3C"/>
    <w:rsid w:val="00D352EE"/>
    <w:rsid w:val="00D357DB"/>
    <w:rsid w:val="00D3602B"/>
    <w:rsid w:val="00D364ED"/>
    <w:rsid w:val="00D37084"/>
    <w:rsid w:val="00D371F0"/>
    <w:rsid w:val="00D3745F"/>
    <w:rsid w:val="00D40C65"/>
    <w:rsid w:val="00D419B7"/>
    <w:rsid w:val="00D437E7"/>
    <w:rsid w:val="00D43E53"/>
    <w:rsid w:val="00D441D9"/>
    <w:rsid w:val="00D449EE"/>
    <w:rsid w:val="00D466B6"/>
    <w:rsid w:val="00D46D71"/>
    <w:rsid w:val="00D51D25"/>
    <w:rsid w:val="00D52F85"/>
    <w:rsid w:val="00D538C8"/>
    <w:rsid w:val="00D538E4"/>
    <w:rsid w:val="00D54051"/>
    <w:rsid w:val="00D54266"/>
    <w:rsid w:val="00D54C6B"/>
    <w:rsid w:val="00D54D06"/>
    <w:rsid w:val="00D55E89"/>
    <w:rsid w:val="00D578CC"/>
    <w:rsid w:val="00D60171"/>
    <w:rsid w:val="00D60704"/>
    <w:rsid w:val="00D607C0"/>
    <w:rsid w:val="00D609EE"/>
    <w:rsid w:val="00D61D90"/>
    <w:rsid w:val="00D61D9D"/>
    <w:rsid w:val="00D61F90"/>
    <w:rsid w:val="00D621D5"/>
    <w:rsid w:val="00D622A7"/>
    <w:rsid w:val="00D629CD"/>
    <w:rsid w:val="00D62EA5"/>
    <w:rsid w:val="00D63474"/>
    <w:rsid w:val="00D66AE6"/>
    <w:rsid w:val="00D67F41"/>
    <w:rsid w:val="00D70959"/>
    <w:rsid w:val="00D70CC4"/>
    <w:rsid w:val="00D713B3"/>
    <w:rsid w:val="00D71E40"/>
    <w:rsid w:val="00D73606"/>
    <w:rsid w:val="00D73793"/>
    <w:rsid w:val="00D738B6"/>
    <w:rsid w:val="00D74107"/>
    <w:rsid w:val="00D757DE"/>
    <w:rsid w:val="00D76403"/>
    <w:rsid w:val="00D76A39"/>
    <w:rsid w:val="00D7766B"/>
    <w:rsid w:val="00D77879"/>
    <w:rsid w:val="00D802DC"/>
    <w:rsid w:val="00D80FFE"/>
    <w:rsid w:val="00D810A4"/>
    <w:rsid w:val="00D81B89"/>
    <w:rsid w:val="00D81E2F"/>
    <w:rsid w:val="00D826A3"/>
    <w:rsid w:val="00D828E8"/>
    <w:rsid w:val="00D82B42"/>
    <w:rsid w:val="00D833E0"/>
    <w:rsid w:val="00D83679"/>
    <w:rsid w:val="00D837D4"/>
    <w:rsid w:val="00D83B38"/>
    <w:rsid w:val="00D840F2"/>
    <w:rsid w:val="00D8415B"/>
    <w:rsid w:val="00D845FB"/>
    <w:rsid w:val="00D86CC0"/>
    <w:rsid w:val="00D87156"/>
    <w:rsid w:val="00D872CE"/>
    <w:rsid w:val="00D87AC0"/>
    <w:rsid w:val="00D87C9C"/>
    <w:rsid w:val="00D9054B"/>
    <w:rsid w:val="00D90CFC"/>
    <w:rsid w:val="00D911D6"/>
    <w:rsid w:val="00D91DD4"/>
    <w:rsid w:val="00D91F7F"/>
    <w:rsid w:val="00D922C2"/>
    <w:rsid w:val="00D92C6F"/>
    <w:rsid w:val="00D9477E"/>
    <w:rsid w:val="00D952BF"/>
    <w:rsid w:val="00D96481"/>
    <w:rsid w:val="00D96682"/>
    <w:rsid w:val="00D96790"/>
    <w:rsid w:val="00D97054"/>
    <w:rsid w:val="00D97874"/>
    <w:rsid w:val="00D97935"/>
    <w:rsid w:val="00D97E4E"/>
    <w:rsid w:val="00DA07DE"/>
    <w:rsid w:val="00DA2D96"/>
    <w:rsid w:val="00DA4FFE"/>
    <w:rsid w:val="00DA5775"/>
    <w:rsid w:val="00DA6C53"/>
    <w:rsid w:val="00DA78FA"/>
    <w:rsid w:val="00DB057B"/>
    <w:rsid w:val="00DB0662"/>
    <w:rsid w:val="00DB140A"/>
    <w:rsid w:val="00DB2076"/>
    <w:rsid w:val="00DB21F9"/>
    <w:rsid w:val="00DB243E"/>
    <w:rsid w:val="00DB30A6"/>
    <w:rsid w:val="00DB3637"/>
    <w:rsid w:val="00DB3C1A"/>
    <w:rsid w:val="00DB40FC"/>
    <w:rsid w:val="00DB52C0"/>
    <w:rsid w:val="00DB6547"/>
    <w:rsid w:val="00DB730E"/>
    <w:rsid w:val="00DB7652"/>
    <w:rsid w:val="00DB7C1E"/>
    <w:rsid w:val="00DC04BB"/>
    <w:rsid w:val="00DC1ADD"/>
    <w:rsid w:val="00DC1F53"/>
    <w:rsid w:val="00DC30B4"/>
    <w:rsid w:val="00DC4001"/>
    <w:rsid w:val="00DC4E1E"/>
    <w:rsid w:val="00DC52D0"/>
    <w:rsid w:val="00DC5AB9"/>
    <w:rsid w:val="00DC6322"/>
    <w:rsid w:val="00DC6EB8"/>
    <w:rsid w:val="00DC7294"/>
    <w:rsid w:val="00DC7317"/>
    <w:rsid w:val="00DC78D6"/>
    <w:rsid w:val="00DD0554"/>
    <w:rsid w:val="00DD0F68"/>
    <w:rsid w:val="00DD10A1"/>
    <w:rsid w:val="00DD124D"/>
    <w:rsid w:val="00DD1261"/>
    <w:rsid w:val="00DD13C0"/>
    <w:rsid w:val="00DD1E7A"/>
    <w:rsid w:val="00DD27B4"/>
    <w:rsid w:val="00DD3104"/>
    <w:rsid w:val="00DD3444"/>
    <w:rsid w:val="00DD48A5"/>
    <w:rsid w:val="00DD48A8"/>
    <w:rsid w:val="00DD4C51"/>
    <w:rsid w:val="00DD50CF"/>
    <w:rsid w:val="00DD59D1"/>
    <w:rsid w:val="00DD6598"/>
    <w:rsid w:val="00DD6CA2"/>
    <w:rsid w:val="00DE038F"/>
    <w:rsid w:val="00DE16C5"/>
    <w:rsid w:val="00DE2418"/>
    <w:rsid w:val="00DE2969"/>
    <w:rsid w:val="00DE4166"/>
    <w:rsid w:val="00DE41F0"/>
    <w:rsid w:val="00DE430A"/>
    <w:rsid w:val="00DE50F4"/>
    <w:rsid w:val="00DE5361"/>
    <w:rsid w:val="00DE6338"/>
    <w:rsid w:val="00DE6A68"/>
    <w:rsid w:val="00DE7328"/>
    <w:rsid w:val="00DF0204"/>
    <w:rsid w:val="00DF0C42"/>
    <w:rsid w:val="00DF13FF"/>
    <w:rsid w:val="00DF161C"/>
    <w:rsid w:val="00DF214D"/>
    <w:rsid w:val="00DF22B0"/>
    <w:rsid w:val="00DF260E"/>
    <w:rsid w:val="00DF2EFB"/>
    <w:rsid w:val="00DF3B58"/>
    <w:rsid w:val="00DF5D9F"/>
    <w:rsid w:val="00DF5F4D"/>
    <w:rsid w:val="00DF6E3C"/>
    <w:rsid w:val="00E0008A"/>
    <w:rsid w:val="00E003E6"/>
    <w:rsid w:val="00E00A81"/>
    <w:rsid w:val="00E02A3D"/>
    <w:rsid w:val="00E02A8F"/>
    <w:rsid w:val="00E02B79"/>
    <w:rsid w:val="00E0322A"/>
    <w:rsid w:val="00E0332B"/>
    <w:rsid w:val="00E0517C"/>
    <w:rsid w:val="00E063B9"/>
    <w:rsid w:val="00E066E7"/>
    <w:rsid w:val="00E06A11"/>
    <w:rsid w:val="00E110D5"/>
    <w:rsid w:val="00E11471"/>
    <w:rsid w:val="00E124F5"/>
    <w:rsid w:val="00E1307F"/>
    <w:rsid w:val="00E1358E"/>
    <w:rsid w:val="00E13B3E"/>
    <w:rsid w:val="00E14A7F"/>
    <w:rsid w:val="00E15097"/>
    <w:rsid w:val="00E15572"/>
    <w:rsid w:val="00E15C53"/>
    <w:rsid w:val="00E15C83"/>
    <w:rsid w:val="00E1636D"/>
    <w:rsid w:val="00E16573"/>
    <w:rsid w:val="00E17948"/>
    <w:rsid w:val="00E20C23"/>
    <w:rsid w:val="00E23EF8"/>
    <w:rsid w:val="00E26463"/>
    <w:rsid w:val="00E27CB4"/>
    <w:rsid w:val="00E27E1E"/>
    <w:rsid w:val="00E30B53"/>
    <w:rsid w:val="00E322B6"/>
    <w:rsid w:val="00E32BCB"/>
    <w:rsid w:val="00E32E7B"/>
    <w:rsid w:val="00E33029"/>
    <w:rsid w:val="00E332FE"/>
    <w:rsid w:val="00E35D28"/>
    <w:rsid w:val="00E36827"/>
    <w:rsid w:val="00E36B21"/>
    <w:rsid w:val="00E37212"/>
    <w:rsid w:val="00E37237"/>
    <w:rsid w:val="00E40008"/>
    <w:rsid w:val="00E4022E"/>
    <w:rsid w:val="00E4072C"/>
    <w:rsid w:val="00E41D44"/>
    <w:rsid w:val="00E422AA"/>
    <w:rsid w:val="00E424B8"/>
    <w:rsid w:val="00E42BED"/>
    <w:rsid w:val="00E440BC"/>
    <w:rsid w:val="00E45446"/>
    <w:rsid w:val="00E45851"/>
    <w:rsid w:val="00E45B99"/>
    <w:rsid w:val="00E46226"/>
    <w:rsid w:val="00E468E5"/>
    <w:rsid w:val="00E46F16"/>
    <w:rsid w:val="00E5009F"/>
    <w:rsid w:val="00E51315"/>
    <w:rsid w:val="00E51376"/>
    <w:rsid w:val="00E518FA"/>
    <w:rsid w:val="00E52AD3"/>
    <w:rsid w:val="00E52CD1"/>
    <w:rsid w:val="00E535D8"/>
    <w:rsid w:val="00E53F28"/>
    <w:rsid w:val="00E550EF"/>
    <w:rsid w:val="00E55EBB"/>
    <w:rsid w:val="00E56F40"/>
    <w:rsid w:val="00E57685"/>
    <w:rsid w:val="00E57970"/>
    <w:rsid w:val="00E60942"/>
    <w:rsid w:val="00E60A14"/>
    <w:rsid w:val="00E60B0A"/>
    <w:rsid w:val="00E60E68"/>
    <w:rsid w:val="00E62662"/>
    <w:rsid w:val="00E636EF"/>
    <w:rsid w:val="00E64771"/>
    <w:rsid w:val="00E64AF0"/>
    <w:rsid w:val="00E65258"/>
    <w:rsid w:val="00E65269"/>
    <w:rsid w:val="00E65587"/>
    <w:rsid w:val="00E65A0F"/>
    <w:rsid w:val="00E65E1F"/>
    <w:rsid w:val="00E66375"/>
    <w:rsid w:val="00E66B50"/>
    <w:rsid w:val="00E67513"/>
    <w:rsid w:val="00E679CD"/>
    <w:rsid w:val="00E70132"/>
    <w:rsid w:val="00E70A39"/>
    <w:rsid w:val="00E721D5"/>
    <w:rsid w:val="00E73ACF"/>
    <w:rsid w:val="00E75420"/>
    <w:rsid w:val="00E75CEB"/>
    <w:rsid w:val="00E779CE"/>
    <w:rsid w:val="00E804D4"/>
    <w:rsid w:val="00E8061F"/>
    <w:rsid w:val="00E80AA1"/>
    <w:rsid w:val="00E80D5C"/>
    <w:rsid w:val="00E80EA7"/>
    <w:rsid w:val="00E816FC"/>
    <w:rsid w:val="00E84605"/>
    <w:rsid w:val="00E848C8"/>
    <w:rsid w:val="00E8506A"/>
    <w:rsid w:val="00E85580"/>
    <w:rsid w:val="00E90402"/>
    <w:rsid w:val="00E9049A"/>
    <w:rsid w:val="00E9151B"/>
    <w:rsid w:val="00E91573"/>
    <w:rsid w:val="00E92A78"/>
    <w:rsid w:val="00E92D25"/>
    <w:rsid w:val="00E937CE"/>
    <w:rsid w:val="00E94BE3"/>
    <w:rsid w:val="00E94BE9"/>
    <w:rsid w:val="00E94CF1"/>
    <w:rsid w:val="00E94E53"/>
    <w:rsid w:val="00E9526B"/>
    <w:rsid w:val="00E9562A"/>
    <w:rsid w:val="00E96331"/>
    <w:rsid w:val="00E97807"/>
    <w:rsid w:val="00EA03C2"/>
    <w:rsid w:val="00EA1362"/>
    <w:rsid w:val="00EA2CBA"/>
    <w:rsid w:val="00EA2DEE"/>
    <w:rsid w:val="00EA2DFF"/>
    <w:rsid w:val="00EA3AD5"/>
    <w:rsid w:val="00EA3C43"/>
    <w:rsid w:val="00EA3FC4"/>
    <w:rsid w:val="00EA43E2"/>
    <w:rsid w:val="00EA54AB"/>
    <w:rsid w:val="00EA555F"/>
    <w:rsid w:val="00EA5B63"/>
    <w:rsid w:val="00EA6BD4"/>
    <w:rsid w:val="00EA78FB"/>
    <w:rsid w:val="00EB2BF5"/>
    <w:rsid w:val="00EB2C5C"/>
    <w:rsid w:val="00EB3B96"/>
    <w:rsid w:val="00EB3F8B"/>
    <w:rsid w:val="00EB3FCB"/>
    <w:rsid w:val="00EB411A"/>
    <w:rsid w:val="00EB46E8"/>
    <w:rsid w:val="00EB5596"/>
    <w:rsid w:val="00EB5CAF"/>
    <w:rsid w:val="00EB6DB7"/>
    <w:rsid w:val="00EB76F2"/>
    <w:rsid w:val="00EB7CC1"/>
    <w:rsid w:val="00EC0B6A"/>
    <w:rsid w:val="00EC0FD0"/>
    <w:rsid w:val="00EC1F60"/>
    <w:rsid w:val="00EC23E5"/>
    <w:rsid w:val="00EC300A"/>
    <w:rsid w:val="00EC424E"/>
    <w:rsid w:val="00EC430E"/>
    <w:rsid w:val="00EC56B2"/>
    <w:rsid w:val="00EC5995"/>
    <w:rsid w:val="00EC64AA"/>
    <w:rsid w:val="00EC6692"/>
    <w:rsid w:val="00EC6879"/>
    <w:rsid w:val="00ED0057"/>
    <w:rsid w:val="00ED104E"/>
    <w:rsid w:val="00ED1857"/>
    <w:rsid w:val="00ED1859"/>
    <w:rsid w:val="00ED31CE"/>
    <w:rsid w:val="00ED520E"/>
    <w:rsid w:val="00ED5DA8"/>
    <w:rsid w:val="00ED62C9"/>
    <w:rsid w:val="00ED71F3"/>
    <w:rsid w:val="00EE01B8"/>
    <w:rsid w:val="00EE0595"/>
    <w:rsid w:val="00EE0CF0"/>
    <w:rsid w:val="00EE1091"/>
    <w:rsid w:val="00EE295F"/>
    <w:rsid w:val="00EE2C80"/>
    <w:rsid w:val="00EE445C"/>
    <w:rsid w:val="00EE5943"/>
    <w:rsid w:val="00EE6286"/>
    <w:rsid w:val="00EE69D2"/>
    <w:rsid w:val="00EE6B04"/>
    <w:rsid w:val="00EE6D2C"/>
    <w:rsid w:val="00EE6D48"/>
    <w:rsid w:val="00EE7CDC"/>
    <w:rsid w:val="00EE7D53"/>
    <w:rsid w:val="00EF1729"/>
    <w:rsid w:val="00EF20EE"/>
    <w:rsid w:val="00EF248B"/>
    <w:rsid w:val="00EF2BA7"/>
    <w:rsid w:val="00EF3CE4"/>
    <w:rsid w:val="00EF3F2A"/>
    <w:rsid w:val="00EF46EB"/>
    <w:rsid w:val="00EF4BBA"/>
    <w:rsid w:val="00EF4C89"/>
    <w:rsid w:val="00EF4DEE"/>
    <w:rsid w:val="00EF678D"/>
    <w:rsid w:val="00EF6901"/>
    <w:rsid w:val="00EF6EC7"/>
    <w:rsid w:val="00EF7129"/>
    <w:rsid w:val="00F00074"/>
    <w:rsid w:val="00F007DD"/>
    <w:rsid w:val="00F0169C"/>
    <w:rsid w:val="00F03607"/>
    <w:rsid w:val="00F03997"/>
    <w:rsid w:val="00F04210"/>
    <w:rsid w:val="00F04B2B"/>
    <w:rsid w:val="00F067AA"/>
    <w:rsid w:val="00F06F4C"/>
    <w:rsid w:val="00F074A7"/>
    <w:rsid w:val="00F11CD0"/>
    <w:rsid w:val="00F1200A"/>
    <w:rsid w:val="00F122EC"/>
    <w:rsid w:val="00F124E7"/>
    <w:rsid w:val="00F1261E"/>
    <w:rsid w:val="00F152EB"/>
    <w:rsid w:val="00F15B74"/>
    <w:rsid w:val="00F15DBE"/>
    <w:rsid w:val="00F15F5C"/>
    <w:rsid w:val="00F15FD9"/>
    <w:rsid w:val="00F167E6"/>
    <w:rsid w:val="00F172E1"/>
    <w:rsid w:val="00F174E9"/>
    <w:rsid w:val="00F205B6"/>
    <w:rsid w:val="00F2080A"/>
    <w:rsid w:val="00F20845"/>
    <w:rsid w:val="00F22036"/>
    <w:rsid w:val="00F2206D"/>
    <w:rsid w:val="00F22EF5"/>
    <w:rsid w:val="00F23CF3"/>
    <w:rsid w:val="00F26062"/>
    <w:rsid w:val="00F26147"/>
    <w:rsid w:val="00F26188"/>
    <w:rsid w:val="00F26D88"/>
    <w:rsid w:val="00F305D2"/>
    <w:rsid w:val="00F30E7B"/>
    <w:rsid w:val="00F30F71"/>
    <w:rsid w:val="00F3109E"/>
    <w:rsid w:val="00F318EC"/>
    <w:rsid w:val="00F32092"/>
    <w:rsid w:val="00F33809"/>
    <w:rsid w:val="00F34444"/>
    <w:rsid w:val="00F35599"/>
    <w:rsid w:val="00F356CE"/>
    <w:rsid w:val="00F3694F"/>
    <w:rsid w:val="00F37054"/>
    <w:rsid w:val="00F375A4"/>
    <w:rsid w:val="00F37A5A"/>
    <w:rsid w:val="00F40616"/>
    <w:rsid w:val="00F410F3"/>
    <w:rsid w:val="00F4135E"/>
    <w:rsid w:val="00F41538"/>
    <w:rsid w:val="00F41CD6"/>
    <w:rsid w:val="00F41F79"/>
    <w:rsid w:val="00F4212D"/>
    <w:rsid w:val="00F4221A"/>
    <w:rsid w:val="00F42B63"/>
    <w:rsid w:val="00F43F81"/>
    <w:rsid w:val="00F45E8E"/>
    <w:rsid w:val="00F4694A"/>
    <w:rsid w:val="00F46976"/>
    <w:rsid w:val="00F473AB"/>
    <w:rsid w:val="00F47E71"/>
    <w:rsid w:val="00F51196"/>
    <w:rsid w:val="00F512D4"/>
    <w:rsid w:val="00F5147C"/>
    <w:rsid w:val="00F5295A"/>
    <w:rsid w:val="00F52A69"/>
    <w:rsid w:val="00F53344"/>
    <w:rsid w:val="00F5516D"/>
    <w:rsid w:val="00F55365"/>
    <w:rsid w:val="00F5559A"/>
    <w:rsid w:val="00F5563E"/>
    <w:rsid w:val="00F55716"/>
    <w:rsid w:val="00F55A58"/>
    <w:rsid w:val="00F564CD"/>
    <w:rsid w:val="00F57655"/>
    <w:rsid w:val="00F57776"/>
    <w:rsid w:val="00F57D6C"/>
    <w:rsid w:val="00F61866"/>
    <w:rsid w:val="00F61924"/>
    <w:rsid w:val="00F61C37"/>
    <w:rsid w:val="00F642DA"/>
    <w:rsid w:val="00F6523F"/>
    <w:rsid w:val="00F658B6"/>
    <w:rsid w:val="00F66536"/>
    <w:rsid w:val="00F66F40"/>
    <w:rsid w:val="00F7023A"/>
    <w:rsid w:val="00F70F3F"/>
    <w:rsid w:val="00F711ED"/>
    <w:rsid w:val="00F71E14"/>
    <w:rsid w:val="00F72046"/>
    <w:rsid w:val="00F72E18"/>
    <w:rsid w:val="00F73899"/>
    <w:rsid w:val="00F73D44"/>
    <w:rsid w:val="00F745C6"/>
    <w:rsid w:val="00F74D08"/>
    <w:rsid w:val="00F75939"/>
    <w:rsid w:val="00F75AC2"/>
    <w:rsid w:val="00F75BAF"/>
    <w:rsid w:val="00F76290"/>
    <w:rsid w:val="00F77130"/>
    <w:rsid w:val="00F801A1"/>
    <w:rsid w:val="00F815B2"/>
    <w:rsid w:val="00F82385"/>
    <w:rsid w:val="00F84AED"/>
    <w:rsid w:val="00F86410"/>
    <w:rsid w:val="00F86756"/>
    <w:rsid w:val="00F87463"/>
    <w:rsid w:val="00F875CF"/>
    <w:rsid w:val="00F8768E"/>
    <w:rsid w:val="00F878C6"/>
    <w:rsid w:val="00F87FAD"/>
    <w:rsid w:val="00F9025C"/>
    <w:rsid w:val="00F90823"/>
    <w:rsid w:val="00F90A8B"/>
    <w:rsid w:val="00F90FDA"/>
    <w:rsid w:val="00F91B4D"/>
    <w:rsid w:val="00F921FC"/>
    <w:rsid w:val="00F9246A"/>
    <w:rsid w:val="00F93C49"/>
    <w:rsid w:val="00F93C5B"/>
    <w:rsid w:val="00F943AE"/>
    <w:rsid w:val="00F945F1"/>
    <w:rsid w:val="00F95824"/>
    <w:rsid w:val="00F96001"/>
    <w:rsid w:val="00F96153"/>
    <w:rsid w:val="00F96E52"/>
    <w:rsid w:val="00F974FD"/>
    <w:rsid w:val="00F975B8"/>
    <w:rsid w:val="00FA0926"/>
    <w:rsid w:val="00FA0A62"/>
    <w:rsid w:val="00FA0BD9"/>
    <w:rsid w:val="00FA0F00"/>
    <w:rsid w:val="00FA1083"/>
    <w:rsid w:val="00FA1366"/>
    <w:rsid w:val="00FA19D0"/>
    <w:rsid w:val="00FA2E3F"/>
    <w:rsid w:val="00FA4545"/>
    <w:rsid w:val="00FA4BB8"/>
    <w:rsid w:val="00FA52F6"/>
    <w:rsid w:val="00FA69F9"/>
    <w:rsid w:val="00FA773B"/>
    <w:rsid w:val="00FA7E75"/>
    <w:rsid w:val="00FB0D26"/>
    <w:rsid w:val="00FB0E0F"/>
    <w:rsid w:val="00FB1CB6"/>
    <w:rsid w:val="00FB1D0E"/>
    <w:rsid w:val="00FB382B"/>
    <w:rsid w:val="00FB3E6F"/>
    <w:rsid w:val="00FB6AC8"/>
    <w:rsid w:val="00FB6B0C"/>
    <w:rsid w:val="00FB6FD0"/>
    <w:rsid w:val="00FB709D"/>
    <w:rsid w:val="00FC0BB9"/>
    <w:rsid w:val="00FC2552"/>
    <w:rsid w:val="00FC2A96"/>
    <w:rsid w:val="00FC316D"/>
    <w:rsid w:val="00FC361D"/>
    <w:rsid w:val="00FC3B17"/>
    <w:rsid w:val="00FC3D99"/>
    <w:rsid w:val="00FC53A9"/>
    <w:rsid w:val="00FC5B9B"/>
    <w:rsid w:val="00FC61DA"/>
    <w:rsid w:val="00FC7C7B"/>
    <w:rsid w:val="00FD039C"/>
    <w:rsid w:val="00FD082B"/>
    <w:rsid w:val="00FD0B18"/>
    <w:rsid w:val="00FD0DE5"/>
    <w:rsid w:val="00FD17ED"/>
    <w:rsid w:val="00FD1DEF"/>
    <w:rsid w:val="00FD2FD5"/>
    <w:rsid w:val="00FD37FA"/>
    <w:rsid w:val="00FD472F"/>
    <w:rsid w:val="00FD490B"/>
    <w:rsid w:val="00FD4D05"/>
    <w:rsid w:val="00FD526C"/>
    <w:rsid w:val="00FD541F"/>
    <w:rsid w:val="00FD5580"/>
    <w:rsid w:val="00FD5634"/>
    <w:rsid w:val="00FD572F"/>
    <w:rsid w:val="00FD6288"/>
    <w:rsid w:val="00FD6738"/>
    <w:rsid w:val="00FD6B7B"/>
    <w:rsid w:val="00FD726A"/>
    <w:rsid w:val="00FD72F8"/>
    <w:rsid w:val="00FE05C2"/>
    <w:rsid w:val="00FE1751"/>
    <w:rsid w:val="00FE2166"/>
    <w:rsid w:val="00FE230C"/>
    <w:rsid w:val="00FE23D4"/>
    <w:rsid w:val="00FE2FBE"/>
    <w:rsid w:val="00FE3617"/>
    <w:rsid w:val="00FE3BF4"/>
    <w:rsid w:val="00FE555C"/>
    <w:rsid w:val="00FE5D38"/>
    <w:rsid w:val="00FE5F1D"/>
    <w:rsid w:val="00FE63DE"/>
    <w:rsid w:val="00FF018B"/>
    <w:rsid w:val="00FF01AC"/>
    <w:rsid w:val="00FF089E"/>
    <w:rsid w:val="00FF0B5C"/>
    <w:rsid w:val="00FF0C33"/>
    <w:rsid w:val="00FF241F"/>
    <w:rsid w:val="00FF4BC0"/>
    <w:rsid w:val="00FF565B"/>
    <w:rsid w:val="00FF5733"/>
    <w:rsid w:val="00FF5A12"/>
    <w:rsid w:val="00FF5B4A"/>
    <w:rsid w:val="00FF638C"/>
    <w:rsid w:val="00FF6DFA"/>
    <w:rsid w:val="00FF70F3"/>
    <w:rsid w:val="00FF71BF"/>
    <w:rsid w:val="00FF7489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39"/>
    <w:pPr>
      <w:contextualSpacing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94539"/>
    <w:pPr>
      <w:keepNext/>
      <w:keepLines/>
      <w:ind w:left="56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539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539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539"/>
    <w:rPr>
      <w:rFonts w:eastAsiaTheme="majorEastAsia" w:cstheme="majorBidi"/>
      <w:b/>
      <w:bCs/>
      <w:sz w:val="28"/>
      <w:szCs w:val="26"/>
    </w:rPr>
  </w:style>
  <w:style w:type="paragraph" w:customStyle="1" w:styleId="newncpi0">
    <w:name w:val="newncpi0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customStyle="1" w:styleId="name">
    <w:name w:val="name"/>
    <w:basedOn w:val="a0"/>
    <w:rsid w:val="00C74EEF"/>
  </w:style>
  <w:style w:type="character" w:customStyle="1" w:styleId="promulgator">
    <w:name w:val="promulgator"/>
    <w:basedOn w:val="a0"/>
    <w:rsid w:val="00C74EEF"/>
  </w:style>
  <w:style w:type="paragraph" w:customStyle="1" w:styleId="newncpi">
    <w:name w:val="newncpi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customStyle="1" w:styleId="datepr">
    <w:name w:val="datepr"/>
    <w:basedOn w:val="a0"/>
    <w:rsid w:val="00C74EEF"/>
  </w:style>
  <w:style w:type="character" w:customStyle="1" w:styleId="number">
    <w:name w:val="number"/>
    <w:basedOn w:val="a0"/>
    <w:rsid w:val="00C74EEF"/>
  </w:style>
  <w:style w:type="paragraph" w:customStyle="1" w:styleId="title">
    <w:name w:val="title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preamble">
    <w:name w:val="preamble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C74EEF"/>
    <w:rPr>
      <w:color w:val="0000FF"/>
      <w:u w:val="single"/>
    </w:rPr>
  </w:style>
  <w:style w:type="paragraph" w:customStyle="1" w:styleId="point">
    <w:name w:val="point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character" w:customStyle="1" w:styleId="post">
    <w:name w:val="post"/>
    <w:basedOn w:val="a0"/>
    <w:rsid w:val="00C74EEF"/>
  </w:style>
  <w:style w:type="character" w:customStyle="1" w:styleId="pers">
    <w:name w:val="pers"/>
    <w:basedOn w:val="a0"/>
    <w:rsid w:val="00C74EEF"/>
  </w:style>
  <w:style w:type="paragraph" w:customStyle="1" w:styleId="agree">
    <w:name w:val="agree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agreefio">
    <w:name w:val="agreefio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agreedate">
    <w:name w:val="agreedate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capu1">
    <w:name w:val="capu1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cap1">
    <w:name w:val="cap1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titleu">
    <w:name w:val="titleu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chapter">
    <w:name w:val="chapter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  <w:style w:type="paragraph" w:customStyle="1" w:styleId="underpoint">
    <w:name w:val="underpoint"/>
    <w:basedOn w:val="a"/>
    <w:rsid w:val="00C74EEF"/>
    <w:pPr>
      <w:spacing w:before="100" w:beforeAutospacing="1" w:after="100" w:afterAutospacing="1"/>
      <w:contextualSpacing w:val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world_of_law/text.asp?RN=W21124043" TargetMode="External"/><Relationship Id="rId4" Type="http://schemas.openxmlformats.org/officeDocument/2006/relationships/hyperlink" Target="http://www.pravo.by/world_of_law/text.asp?RN=hk1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1484</Words>
  <Characters>8462</Characters>
  <Application>Microsoft Office Word</Application>
  <DocSecurity>0</DocSecurity>
  <Lines>70</Lines>
  <Paragraphs>19</Paragraphs>
  <ScaleCrop>false</ScaleCrop>
  <Company>Microsoft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2015-05-07T12:52:00Z</dcterms:created>
  <dcterms:modified xsi:type="dcterms:W3CDTF">2015-05-07T12:56:00Z</dcterms:modified>
</cp:coreProperties>
</file>