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111111"/>
          <w:sz w:val="18"/>
          <w:szCs w:val="18"/>
        </w:rPr>
        <w:t>ОБ  УГОЛОВНОЙ</w:t>
      </w:r>
      <w:proofErr w:type="gram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И АДМИНИСТРАТИВНОЙ ОТВЕТСТВЕННОСТИ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mc:AlternateContent>
          <mc:Choice Requires="wps">
            <w:drawing>
              <wp:inline distT="0" distB="0" distL="0" distR="0" wp14:anchorId="58D1886A" wp14:editId="33337430">
                <wp:extent cx="304800" cy="304800"/>
                <wp:effectExtent l="0" t="0" r="0" b="0"/>
                <wp:docPr id="1" name="AutoShape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FD045" id="AutoShape 1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eVn/D2QIAANY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4.3. Возраст, с которого наступает административная ответственность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     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     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1) за умышленное причинение телесного повреждения и иные насильственные действия (</w:t>
      </w:r>
      <w:hyperlink r:id="rId4" w:anchor="Par683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ст. 9.1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 (в ред. </w:t>
      </w:r>
      <w:hyperlink r:id="rId5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Закона</w:t>
        </w:r>
      </w:hyperlink>
      <w:r>
        <w:rPr>
          <w:rStyle w:val="a5"/>
          <w:rFonts w:ascii="Arial" w:hAnsi="Arial" w:cs="Arial"/>
          <w:color w:val="111111"/>
          <w:sz w:val="18"/>
          <w:szCs w:val="18"/>
        </w:rPr>
        <w:t> Республики Беларусь от 12.07.2013 N 64-З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2) за мелкое хищение (</w:t>
      </w:r>
      <w:hyperlink r:id="rId6" w:anchor="Par959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10.5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3) за умышленные уничтожение либо повреждение имущества (</w:t>
      </w:r>
      <w:hyperlink r:id="rId7" w:anchor="Par1007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10.9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4) за нарушение требований пожарной безопасности в лесах или на торфяниках (</w:t>
      </w:r>
      <w:hyperlink r:id="rId8" w:anchor="Par2821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15.29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5) за жестокое обращение с животными (</w:t>
      </w:r>
      <w:hyperlink r:id="rId9" w:anchor="Par2957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15.45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6) за разведение костров в запрещенных местах (</w:t>
      </w:r>
      <w:hyperlink r:id="rId10" w:anchor="Par3074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15.58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(в ред. </w:t>
      </w:r>
      <w:hyperlink r:id="rId11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Закона</w:t>
        </w:r>
      </w:hyperlink>
      <w:r>
        <w:rPr>
          <w:rStyle w:val="a5"/>
          <w:rFonts w:ascii="Arial" w:hAnsi="Arial" w:cs="Arial"/>
          <w:color w:val="111111"/>
          <w:sz w:val="18"/>
          <w:szCs w:val="18"/>
        </w:rPr>
        <w:t> Республики Беларусь от 12.07.2013 N 64-З)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7) за мелкое хулиганство (</w:t>
      </w:r>
      <w:hyperlink r:id="rId12" w:anchor="Par3208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17.1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8) за нарушение правил, обеспечивающих безопасность движения на железнодорожном или городском электрическом транспорте (</w:t>
      </w:r>
      <w:hyperlink r:id="rId13" w:anchor="Par3351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части 1</w:t>
        </w:r>
      </w:hyperlink>
      <w:r>
        <w:rPr>
          <w:rStyle w:val="a5"/>
          <w:rFonts w:ascii="Arial" w:hAnsi="Arial" w:cs="Arial"/>
          <w:color w:val="111111"/>
          <w:sz w:val="18"/>
          <w:szCs w:val="18"/>
        </w:rPr>
        <w:t> - </w:t>
      </w:r>
      <w:hyperlink r:id="rId14" w:anchor="Par3355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3</w:t>
        </w:r>
      </w:hyperlink>
      <w:r>
        <w:rPr>
          <w:rStyle w:val="a5"/>
          <w:rFonts w:ascii="Arial" w:hAnsi="Arial" w:cs="Arial"/>
          <w:color w:val="111111"/>
          <w:sz w:val="18"/>
          <w:szCs w:val="18"/>
        </w:rPr>
        <w:t>, </w:t>
      </w:r>
      <w:hyperlink r:id="rId15" w:anchor="Par3360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5 статьи 18.3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(в ред. </w:t>
      </w:r>
      <w:hyperlink r:id="rId16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Закона</w:t>
        </w:r>
      </w:hyperlink>
      <w:r>
        <w:rPr>
          <w:rStyle w:val="a5"/>
          <w:rFonts w:ascii="Arial" w:hAnsi="Arial" w:cs="Arial"/>
          <w:color w:val="111111"/>
          <w:sz w:val="18"/>
          <w:szCs w:val="18"/>
        </w:rPr>
        <w:t> Республики Беларусь от 12.07.2013 N 64-З)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9) за нарушение правил пользования средствами железнодорожного транспорта (</w:t>
      </w:r>
      <w:hyperlink r:id="rId17" w:anchor="Par3365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18.4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10) за нарушение правил пользования транспортным средством (</w:t>
      </w:r>
      <w:hyperlink r:id="rId18" w:anchor="Par3412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18.9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11) за нарушение правил пользования метрополитеном (</w:t>
      </w:r>
      <w:hyperlink r:id="rId19" w:anchor="Par3423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18.10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12) за нарушение требований по обеспечению сохранности грузов на транспорте (</w:t>
      </w:r>
      <w:hyperlink r:id="rId20" w:anchor="Par3751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18.34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13) 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</w:t>
      </w:r>
      <w:hyperlink r:id="rId21" w:anchor="Par3859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19.4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(п. 13 части второй статьи 4.3 в ред. </w:t>
      </w:r>
      <w:hyperlink r:id="rId22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Закона</w:t>
        </w:r>
      </w:hyperlink>
      <w:r>
        <w:rPr>
          <w:rStyle w:val="a5"/>
          <w:rFonts w:ascii="Arial" w:hAnsi="Arial" w:cs="Arial"/>
          <w:color w:val="111111"/>
          <w:sz w:val="18"/>
          <w:szCs w:val="18"/>
        </w:rPr>
        <w:t> Республики Беларусь от 07.05.2007 N 212-З)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14) за нарушение порядка вскрытия воинских захоронений и проведения поисковых работ (</w:t>
      </w:r>
      <w:hyperlink r:id="rId23" w:anchor="Par3881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ст. 19.7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15) за незаконные действия в отношении газового, пневматического или метательного оружия (</w:t>
      </w:r>
      <w:hyperlink r:id="rId24" w:anchor="Par4715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23.46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lastRenderedPageBreak/>
        <w:t>16) за незаконные действия в отношении холодного оружия (</w:t>
      </w:r>
      <w:hyperlink r:id="rId25" w:anchor="Par4726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23.47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27. Возраст, с которого наступает уголовная ответственность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        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Уголовным Кодексом.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        Лица, совершившие запрещенные настоящим Кодексом деяния в возрасте от четырнадцати до шестнадцати лет, подлежат уголовной ответственности лишь за: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1) убийство (</w:t>
      </w:r>
      <w:hyperlink r:id="rId26" w:anchor="Par1533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139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2) причинение смерти по неосторожности (</w:t>
      </w:r>
      <w:hyperlink r:id="rId27" w:anchor="Par1577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144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3) умышленное причинение тяжкого телесного повреждения (</w:t>
      </w:r>
      <w:hyperlink r:id="rId28" w:anchor="Par1598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147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4) умышленное причинение менее тяжкого телесного повреждения (</w:t>
      </w:r>
      <w:hyperlink r:id="rId29" w:anchor="Par1626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149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5) изнасилование (</w:t>
      </w:r>
      <w:hyperlink r:id="rId30" w:anchor="Par1767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166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6) насильственные действия сексуального характера (</w:t>
      </w:r>
      <w:hyperlink r:id="rId31" w:anchor="Par1777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167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7) похищение человека (</w:t>
      </w:r>
      <w:hyperlink r:id="rId32" w:anchor="Par1981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182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8) кражу (</w:t>
      </w:r>
      <w:hyperlink r:id="rId33" w:anchor="Par2223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205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9) грабеж (</w:t>
      </w:r>
      <w:hyperlink r:id="rId34" w:anchor="Par2239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206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10) разбой (</w:t>
      </w:r>
      <w:hyperlink r:id="rId35" w:anchor="Par2256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207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11) вымогательство (</w:t>
      </w:r>
      <w:hyperlink r:id="rId36" w:anchor="Par2266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208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12) угон транспортного средства или маломерного водного судна (</w:t>
      </w:r>
      <w:hyperlink r:id="rId37" w:anchor="Par2340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214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(в ред. </w:t>
      </w:r>
      <w:hyperlink r:id="rId38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Закона</w:t>
        </w:r>
      </w:hyperlink>
      <w:r>
        <w:rPr>
          <w:rStyle w:val="a5"/>
          <w:rFonts w:ascii="Arial" w:hAnsi="Arial" w:cs="Arial"/>
          <w:color w:val="111111"/>
          <w:sz w:val="18"/>
          <w:szCs w:val="18"/>
        </w:rPr>
        <w:t> Республики Беларусь от 17.07.2006 N 147-З)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13) умышленные уничтожение либо повреждение имущества (</w:t>
      </w:r>
      <w:hyperlink r:id="rId39" w:anchor="Par2393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части вторая</w:t>
        </w:r>
      </w:hyperlink>
      <w:r>
        <w:rPr>
          <w:rStyle w:val="a5"/>
          <w:rFonts w:ascii="Arial" w:hAnsi="Arial" w:cs="Arial"/>
          <w:color w:val="111111"/>
          <w:sz w:val="18"/>
          <w:szCs w:val="18"/>
        </w:rPr>
        <w:t> и </w:t>
      </w:r>
      <w:hyperlink r:id="rId40" w:anchor="Par2395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третья статьи 218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14) захват заложника (</w:t>
      </w:r>
      <w:hyperlink r:id="rId41" w:anchor="Par3197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291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15) хищение огнестрельного оружия, боеприпасов или взрывчатых веществ (</w:t>
      </w:r>
      <w:hyperlink r:id="rId42" w:anchor="Par3233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294</w:t>
        </w:r>
      </w:hyperlink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16) умышленное приведение в негодность транспортного средства или путей сообщения (</w:t>
      </w:r>
      <w:hyperlink r:id="rId43" w:anchor="Par3408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ст. 309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 xml:space="preserve">17) хищение наркотических средств, психотропных веществ, их </w:t>
      </w:r>
      <w:proofErr w:type="spellStart"/>
      <w:r>
        <w:rPr>
          <w:rStyle w:val="a5"/>
          <w:rFonts w:ascii="Arial" w:hAnsi="Arial" w:cs="Arial"/>
          <w:color w:val="111111"/>
          <w:sz w:val="18"/>
          <w:szCs w:val="18"/>
        </w:rPr>
        <w:t>прекурсоров</w:t>
      </w:r>
      <w:proofErr w:type="spellEnd"/>
      <w:r>
        <w:rPr>
          <w:rStyle w:val="a5"/>
          <w:rFonts w:ascii="Arial" w:hAnsi="Arial" w:cs="Arial"/>
          <w:color w:val="111111"/>
          <w:sz w:val="18"/>
          <w:szCs w:val="18"/>
        </w:rPr>
        <w:t xml:space="preserve"> и аналогов (</w:t>
      </w:r>
      <w:hyperlink r:id="rId44" w:anchor="Par3600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ст. 327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(в ред. Законов Республики Беларусь от 20.12.2007 </w:t>
      </w:r>
      <w:hyperlink r:id="rId45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N 291-З</w:t>
        </w:r>
      </w:hyperlink>
      <w:r>
        <w:rPr>
          <w:rStyle w:val="a5"/>
          <w:rFonts w:ascii="Arial" w:hAnsi="Arial" w:cs="Arial"/>
          <w:color w:val="111111"/>
          <w:sz w:val="18"/>
          <w:szCs w:val="18"/>
        </w:rPr>
        <w:t>, от 13.07.2012 </w:t>
      </w:r>
      <w:hyperlink r:id="rId46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N 408-З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18) хулиганство (</w:t>
      </w:r>
      <w:hyperlink r:id="rId47" w:anchor="Par3745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339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19) заведомо ложное сообщение об опасности (</w:t>
      </w:r>
      <w:hyperlink r:id="rId48" w:anchor="Par3763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340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20) осквернение сооружений и порчу имущества (</w:t>
      </w:r>
      <w:hyperlink r:id="rId49" w:anchor="Par3770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341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lastRenderedPageBreak/>
        <w:t>21) побег из исправительного учреждения, исполняющего наказание в виде лишения свободы, арестного дома или из-под стражи (</w:t>
      </w:r>
      <w:hyperlink r:id="rId50" w:anchor="Par4432" w:history="1">
        <w:r>
          <w:rPr>
            <w:rStyle w:val="a5"/>
            <w:rFonts w:ascii="Arial" w:hAnsi="Arial" w:cs="Arial"/>
            <w:color w:val="326693"/>
            <w:sz w:val="18"/>
            <w:szCs w:val="18"/>
          </w:rPr>
          <w:t>статья 413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Статья 328. Незаконный оборот наркотических средств, психотропных веществ, их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прекурсоров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и аналогов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(в ред. Законов Республики Беларусь от 20.12.2007 </w:t>
      </w:r>
      <w:hyperlink r:id="rId51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N 291-З</w:t>
        </w:r>
      </w:hyperlink>
      <w:r>
        <w:rPr>
          <w:rFonts w:ascii="Tahoma" w:hAnsi="Tahoma" w:cs="Tahoma"/>
          <w:color w:val="111111"/>
          <w:sz w:val="18"/>
          <w:szCs w:val="18"/>
        </w:rPr>
        <w:t>, от 13.07.2012 </w:t>
      </w:r>
      <w:hyperlink r:id="rId52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N 408-З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прекурсоров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или аналогов-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(в ред. Законов Республики Беларусь от 20.12.2007 </w:t>
      </w:r>
      <w:hyperlink r:id="rId53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N 291-З</w:t>
        </w:r>
      </w:hyperlink>
      <w:r>
        <w:rPr>
          <w:rFonts w:ascii="Tahoma" w:hAnsi="Tahoma" w:cs="Tahoma"/>
          <w:color w:val="111111"/>
          <w:sz w:val="18"/>
          <w:szCs w:val="18"/>
        </w:rPr>
        <w:t>, от 13.07.2012 </w:t>
      </w:r>
      <w:hyperlink r:id="rId54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N 408-З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наказывается ограничением свободы на срок до пяти лет или лишением свободы на срок от двух до пяти лет.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(в ред. </w:t>
      </w:r>
      <w:hyperlink r:id="rId55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111111"/>
          <w:sz w:val="18"/>
          <w:szCs w:val="18"/>
        </w:rPr>
        <w:t> Республики Беларусь от 04.01.2003 N 173-З)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прекурсоров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или аналогов-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(в ред. Законов Республики Беларусь от 20.12.2007 </w:t>
      </w:r>
      <w:hyperlink r:id="rId56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N 291-З</w:t>
        </w:r>
      </w:hyperlink>
      <w:r>
        <w:rPr>
          <w:rFonts w:ascii="Tahoma" w:hAnsi="Tahoma" w:cs="Tahoma"/>
          <w:color w:val="111111"/>
          <w:sz w:val="18"/>
          <w:szCs w:val="18"/>
        </w:rPr>
        <w:t>, от 13.07.2012 </w:t>
      </w:r>
      <w:hyperlink r:id="rId57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N 408-З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свободы на срок от пяти до восьми лет с конфискацией имущества или без конфискации наказывается лишением.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(в ред. </w:t>
      </w:r>
      <w:hyperlink r:id="rId58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111111"/>
          <w:sz w:val="18"/>
          <w:szCs w:val="18"/>
        </w:rPr>
        <w:t> Республики Беларусь от 04.01.2003 N 173-З)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Действия, предусмотренные </w:t>
      </w:r>
      <w:hyperlink r:id="rId59" w:anchor="Par3626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частью 2</w:t>
        </w:r>
      </w:hyperlink>
      <w:r>
        <w:rPr>
          <w:rFonts w:ascii="Tahoma" w:hAnsi="Tahoma" w:cs="Tahoma"/>
          <w:color w:val="111111"/>
          <w:sz w:val="18"/>
          <w:szCs w:val="18"/>
        </w:rPr>
        <w:t> 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 </w:t>
      </w:r>
      <w:hyperlink r:id="rId60" w:anchor="Par3600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статьями 327</w:t>
        </w:r>
      </w:hyperlink>
      <w:r>
        <w:rPr>
          <w:rFonts w:ascii="Tahoma" w:hAnsi="Tahoma" w:cs="Tahoma"/>
          <w:color w:val="111111"/>
          <w:sz w:val="18"/>
          <w:szCs w:val="18"/>
        </w:rPr>
        <w:t>, </w:t>
      </w:r>
      <w:hyperlink r:id="rId61" w:anchor="Par3644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329</w:t>
        </w:r>
      </w:hyperlink>
      <w:r>
        <w:rPr>
          <w:rFonts w:ascii="Tahoma" w:hAnsi="Tahoma" w:cs="Tahoma"/>
          <w:color w:val="111111"/>
          <w:sz w:val="18"/>
          <w:szCs w:val="18"/>
        </w:rPr>
        <w:t> или </w:t>
      </w:r>
      <w:hyperlink r:id="rId62" w:anchor="Par3662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331</w:t>
        </w:r>
      </w:hyperlink>
      <w:r>
        <w:rPr>
          <w:rFonts w:ascii="Tahoma" w:hAnsi="Tahoma" w:cs="Tahoma"/>
          <w:color w:val="111111"/>
          <w:sz w:val="18"/>
          <w:szCs w:val="18"/>
        </w:rPr>
        <w:t xml:space="preserve"> 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прекурсоров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массовых мероприятий-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(в ред. </w:t>
      </w:r>
      <w:hyperlink r:id="rId63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111111"/>
          <w:sz w:val="18"/>
          <w:szCs w:val="18"/>
        </w:rPr>
        <w:t> Республики Беларусь от 13.07.2012 N 408-З)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наказываются лишением свободы на срок от восьми до тринадцати лет с конфискацией имущества или без конфискации)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(часть третья статьи 328 в ред. </w:t>
      </w:r>
      <w:hyperlink r:id="rId64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111111"/>
          <w:sz w:val="18"/>
          <w:szCs w:val="18"/>
        </w:rPr>
        <w:t> Республики Беларусь от 17.07.2006 N 147-З)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4. Действия, предусмотренные частями второй или третьей настоящей статьи, совершенные организованной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группой,-</w:t>
      </w:r>
      <w:proofErr w:type="gramEnd"/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наказывается лишением свободы на срок от десяти до пятнадцати лет с конфискацией имущества или без конфискации.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(в ред. </w:t>
      </w:r>
      <w:hyperlink r:id="rId65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111111"/>
          <w:sz w:val="18"/>
          <w:szCs w:val="18"/>
        </w:rPr>
        <w:t> Республики Беларусь от 04.01.2003 N 173-З)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прекурсоры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(в ред. Законов Республики Беларусь от 20.12.2007 </w:t>
      </w:r>
      <w:hyperlink r:id="rId66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N 291-З</w:t>
        </w:r>
      </w:hyperlink>
      <w:r>
        <w:rPr>
          <w:rFonts w:ascii="Tahoma" w:hAnsi="Tahoma" w:cs="Tahoma"/>
          <w:color w:val="111111"/>
          <w:sz w:val="18"/>
          <w:szCs w:val="18"/>
        </w:rPr>
        <w:t>, от 21.07.2008 </w:t>
      </w:r>
      <w:hyperlink r:id="rId67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N 417-З</w:t>
        </w:r>
      </w:hyperlink>
      <w:r>
        <w:rPr>
          <w:rFonts w:ascii="Tahoma" w:hAnsi="Tahoma" w:cs="Tahoma"/>
          <w:color w:val="111111"/>
          <w:sz w:val="18"/>
          <w:szCs w:val="18"/>
        </w:rPr>
        <w:t>, от 13.07.2012 </w:t>
      </w:r>
      <w:hyperlink r:id="rId68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N 408-З</w:t>
        </w:r>
      </w:hyperlink>
      <w:r>
        <w:rPr>
          <w:rFonts w:ascii="Tahoma" w:hAnsi="Tahoma" w:cs="Tahoma"/>
          <w:color w:val="111111"/>
          <w:sz w:val="18"/>
          <w:szCs w:val="18"/>
        </w:rPr>
        <w:t>)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F298C" w:rsidRDefault="00BF298C" w:rsidP="00BF29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60564C" w:rsidRDefault="0060564C">
      <w:bookmarkStart w:id="0" w:name="_GoBack"/>
      <w:bookmarkEnd w:id="0"/>
    </w:p>
    <w:sectPr w:rsidR="0060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8C"/>
    <w:rsid w:val="0060564C"/>
    <w:rsid w:val="00B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66D94-29B6-4C6E-A492-3CBC45E0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98C"/>
    <w:rPr>
      <w:b/>
      <w:bCs/>
    </w:rPr>
  </w:style>
  <w:style w:type="character" w:styleId="a5">
    <w:name w:val="Emphasis"/>
    <w:basedOn w:val="a0"/>
    <w:uiPriority w:val="20"/>
    <w:qFormat/>
    <w:rsid w:val="00BF298C"/>
    <w:rPr>
      <w:i/>
      <w:iCs/>
    </w:rPr>
  </w:style>
  <w:style w:type="character" w:styleId="a6">
    <w:name w:val="Hyperlink"/>
    <w:basedOn w:val="a0"/>
    <w:uiPriority w:val="99"/>
    <w:semiHidden/>
    <w:unhideWhenUsed/>
    <w:rsid w:val="00BF2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4.slutsk.edu.by/ru/main.aspx?guid=1861" TargetMode="External"/><Relationship Id="rId18" Type="http://schemas.openxmlformats.org/officeDocument/2006/relationships/hyperlink" Target="http://sch4.slutsk.edu.by/ru/main.aspx?guid=1861" TargetMode="External"/><Relationship Id="rId26" Type="http://schemas.openxmlformats.org/officeDocument/2006/relationships/hyperlink" Target="http://sch4.slutsk.edu.by/ru/main.aspx?guid=1861" TargetMode="External"/><Relationship Id="rId39" Type="http://schemas.openxmlformats.org/officeDocument/2006/relationships/hyperlink" Target="http://sch4.slutsk.edu.by/ru/main.aspx?guid=1861" TargetMode="External"/><Relationship Id="rId21" Type="http://schemas.openxmlformats.org/officeDocument/2006/relationships/hyperlink" Target="http://sch4.slutsk.edu.by/ru/main.aspx?guid=1861" TargetMode="External"/><Relationship Id="rId34" Type="http://schemas.openxmlformats.org/officeDocument/2006/relationships/hyperlink" Target="http://sch4.slutsk.edu.by/ru/main.aspx?guid=1861" TargetMode="External"/><Relationship Id="rId42" Type="http://schemas.openxmlformats.org/officeDocument/2006/relationships/hyperlink" Target="http://sch4.slutsk.edu.by/ru/main.aspx?guid=1861" TargetMode="External"/><Relationship Id="rId47" Type="http://schemas.openxmlformats.org/officeDocument/2006/relationships/hyperlink" Target="http://sch4.slutsk.edu.by/ru/main.aspx?guid=1861" TargetMode="External"/><Relationship Id="rId50" Type="http://schemas.openxmlformats.org/officeDocument/2006/relationships/hyperlink" Target="http://sch4.slutsk.edu.by/ru/main.aspx?guid=1861" TargetMode="External"/><Relationship Id="rId55" Type="http://schemas.openxmlformats.org/officeDocument/2006/relationships/hyperlink" Target="consultantplus://offline/ref=F14B5FB7ABC5CA337FA3DC582878E11B700342CB9D831C25E67F0AF7105D815EA355415CFA47AB2E5AB61F0FM9F6Q" TargetMode="External"/><Relationship Id="rId63" Type="http://schemas.openxmlformats.org/officeDocument/2006/relationships/hyperlink" Target="consultantplus://offline/ref=F14B5FB7ABC5CA337FA3DC582878E11B700342CB9D861A26E57B08AA1A55D852A1524E03ED40E2225BB61E099BM6FAQ" TargetMode="External"/><Relationship Id="rId68" Type="http://schemas.openxmlformats.org/officeDocument/2006/relationships/hyperlink" Target="consultantplus://offline/ref=F14B5FB7ABC5CA337FA3DC582878E11B700342CB9D861A26E57B08AA1A55D852A1524E03ED40E2225BB61E099BM6FCQ" TargetMode="External"/><Relationship Id="rId7" Type="http://schemas.openxmlformats.org/officeDocument/2006/relationships/hyperlink" Target="http://sch4.slutsk.edu.by/ru/main.aspx?guid=1861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CB1A48F0AAB5E0D1D241FA96473F13CA8F853125B6315CF4FA13C802883D4B503BBBDBEE1687D2B6278EDEB5CB63P" TargetMode="External"/><Relationship Id="rId29" Type="http://schemas.openxmlformats.org/officeDocument/2006/relationships/hyperlink" Target="http://sch4.slutsk.edu.by/ru/main.aspx?guid=1861" TargetMode="External"/><Relationship Id="rId1" Type="http://schemas.openxmlformats.org/officeDocument/2006/relationships/styles" Target="styles.xml"/><Relationship Id="rId6" Type="http://schemas.openxmlformats.org/officeDocument/2006/relationships/hyperlink" Target="http://sch4.slutsk.edu.by/ru/main.aspx?guid=1861" TargetMode="External"/><Relationship Id="rId11" Type="http://schemas.openxmlformats.org/officeDocument/2006/relationships/hyperlink" Target="consultantplus://offline/ref=F8CB1A48F0AAB5E0D1D241FA96473F13CA8F853125B6315CF4FA13C802883D4B503BBBDBEE1687D2B6278EDEB5CB60P" TargetMode="External"/><Relationship Id="rId24" Type="http://schemas.openxmlformats.org/officeDocument/2006/relationships/hyperlink" Target="http://sch4.slutsk.edu.by/ru/main.aspx?guid=1861" TargetMode="External"/><Relationship Id="rId32" Type="http://schemas.openxmlformats.org/officeDocument/2006/relationships/hyperlink" Target="http://sch4.slutsk.edu.by/ru/main.aspx?guid=1861" TargetMode="External"/><Relationship Id="rId37" Type="http://schemas.openxmlformats.org/officeDocument/2006/relationships/hyperlink" Target="http://sch4.slutsk.edu.by/ru/main.aspx?guid=1861" TargetMode="External"/><Relationship Id="rId40" Type="http://schemas.openxmlformats.org/officeDocument/2006/relationships/hyperlink" Target="http://sch4.slutsk.edu.by/ru/main.aspx?guid=1861" TargetMode="External"/><Relationship Id="rId45" Type="http://schemas.openxmlformats.org/officeDocument/2006/relationships/hyperlink" Target="consultantplus://offline/ref=E3068CACDDA2720304B9B5C70198832AF38536148D6EBCD0C8B7F5B61F853102CE8A654165C2FAB5E810B207H8FFQ" TargetMode="External"/><Relationship Id="rId53" Type="http://schemas.openxmlformats.org/officeDocument/2006/relationships/hyperlink" Target="consultantplus://offline/ref=F14B5FB7ABC5CA337FA3DC582878E11B700342CB9D801E20E07C0AF7105D815EA355415CFA47AB2E5AB61E0AM9F6Q" TargetMode="External"/><Relationship Id="rId58" Type="http://schemas.openxmlformats.org/officeDocument/2006/relationships/hyperlink" Target="consultantplus://offline/ref=F14B5FB7ABC5CA337FA3DC582878E11B700342CB9D831C25E67F0AF7105D815EA355415CFA47AB2E5AB61F0EM9FEQ" TargetMode="External"/><Relationship Id="rId66" Type="http://schemas.openxmlformats.org/officeDocument/2006/relationships/hyperlink" Target="consultantplus://offline/ref=F14B5FB7ABC5CA337FA3DC582878E11B700342CB9D801E20E07C0AF7105D815EA355415CFA47AB2E5AB61E09M9FDQ" TargetMode="External"/><Relationship Id="rId5" Type="http://schemas.openxmlformats.org/officeDocument/2006/relationships/hyperlink" Target="consultantplus://offline/ref=F8CB1A48F0AAB5E0D1D241FA96473F13CA8F853125B6315CF4FA13C802883D4B503BBBDBEE1687D2B6278EDEB5CB61P" TargetMode="External"/><Relationship Id="rId15" Type="http://schemas.openxmlformats.org/officeDocument/2006/relationships/hyperlink" Target="http://sch4.slutsk.edu.by/ru/main.aspx?guid=1861" TargetMode="External"/><Relationship Id="rId23" Type="http://schemas.openxmlformats.org/officeDocument/2006/relationships/hyperlink" Target="http://sch4.slutsk.edu.by/ru/main.aspx?guid=1861" TargetMode="External"/><Relationship Id="rId28" Type="http://schemas.openxmlformats.org/officeDocument/2006/relationships/hyperlink" Target="http://sch4.slutsk.edu.by/ru/main.aspx?guid=1861" TargetMode="External"/><Relationship Id="rId36" Type="http://schemas.openxmlformats.org/officeDocument/2006/relationships/hyperlink" Target="http://sch4.slutsk.edu.by/ru/main.aspx?guid=1861" TargetMode="External"/><Relationship Id="rId49" Type="http://schemas.openxmlformats.org/officeDocument/2006/relationships/hyperlink" Target="http://sch4.slutsk.edu.by/ru/main.aspx?guid=1861" TargetMode="External"/><Relationship Id="rId57" Type="http://schemas.openxmlformats.org/officeDocument/2006/relationships/hyperlink" Target="consultantplus://offline/ref=F14B5FB7ABC5CA337FA3DC582878E11B700342CB9D861A26E57B08AA1A55D852A1524E03ED40E2225BB61E099BM6FBQ" TargetMode="External"/><Relationship Id="rId61" Type="http://schemas.openxmlformats.org/officeDocument/2006/relationships/hyperlink" Target="http://sch4.slutsk.edu.by/ru/main.aspx?guid=1861" TargetMode="External"/><Relationship Id="rId10" Type="http://schemas.openxmlformats.org/officeDocument/2006/relationships/hyperlink" Target="http://sch4.slutsk.edu.by/ru/main.aspx?guid=1861" TargetMode="External"/><Relationship Id="rId19" Type="http://schemas.openxmlformats.org/officeDocument/2006/relationships/hyperlink" Target="http://sch4.slutsk.edu.by/ru/main.aspx?guid=1861" TargetMode="External"/><Relationship Id="rId31" Type="http://schemas.openxmlformats.org/officeDocument/2006/relationships/hyperlink" Target="http://sch4.slutsk.edu.by/ru/main.aspx?guid=1861" TargetMode="External"/><Relationship Id="rId44" Type="http://schemas.openxmlformats.org/officeDocument/2006/relationships/hyperlink" Target="http://sch4.slutsk.edu.by/ru/main.aspx?guid=1861" TargetMode="External"/><Relationship Id="rId52" Type="http://schemas.openxmlformats.org/officeDocument/2006/relationships/hyperlink" Target="consultantplus://offline/ref=F14B5FB7ABC5CA337FA3DC582878E11B700342CB9D861A26E57B08AA1A55D852A1524E03ED40E2225BB61E099BM6F8Q" TargetMode="External"/><Relationship Id="rId60" Type="http://schemas.openxmlformats.org/officeDocument/2006/relationships/hyperlink" Target="http://sch4.slutsk.edu.by/ru/main.aspx?guid=1861" TargetMode="External"/><Relationship Id="rId65" Type="http://schemas.openxmlformats.org/officeDocument/2006/relationships/hyperlink" Target="consultantplus://offline/ref=F14B5FB7ABC5CA337FA3DC582878E11B700342CB9D831C25E67F0AF7105D815EA355415CFA47AB2E5AB61F0EM9F9Q" TargetMode="External"/><Relationship Id="rId4" Type="http://schemas.openxmlformats.org/officeDocument/2006/relationships/hyperlink" Target="http://sch4.slutsk.edu.by/ru/main.aspx?guid=1861" TargetMode="External"/><Relationship Id="rId9" Type="http://schemas.openxmlformats.org/officeDocument/2006/relationships/hyperlink" Target="http://sch4.slutsk.edu.by/ru/main.aspx?guid=1861" TargetMode="External"/><Relationship Id="rId14" Type="http://schemas.openxmlformats.org/officeDocument/2006/relationships/hyperlink" Target="http://sch4.slutsk.edu.by/ru/main.aspx?guid=1861" TargetMode="External"/><Relationship Id="rId22" Type="http://schemas.openxmlformats.org/officeDocument/2006/relationships/hyperlink" Target="consultantplus://offline/ref=F8CB1A48F0AAB5E0D1D241FA96473F13CA8F853125B03353F5F2109508806447523CB484F911CEDEB7278ED9CB63P" TargetMode="External"/><Relationship Id="rId27" Type="http://schemas.openxmlformats.org/officeDocument/2006/relationships/hyperlink" Target="http://sch4.slutsk.edu.by/ru/main.aspx?guid=1861" TargetMode="External"/><Relationship Id="rId30" Type="http://schemas.openxmlformats.org/officeDocument/2006/relationships/hyperlink" Target="http://sch4.slutsk.edu.by/ru/main.aspx?guid=1861" TargetMode="External"/><Relationship Id="rId35" Type="http://schemas.openxmlformats.org/officeDocument/2006/relationships/hyperlink" Target="http://sch4.slutsk.edu.by/ru/main.aspx?guid=1861" TargetMode="External"/><Relationship Id="rId43" Type="http://schemas.openxmlformats.org/officeDocument/2006/relationships/hyperlink" Target="http://sch4.slutsk.edu.by/ru/main.aspx?guid=1861" TargetMode="External"/><Relationship Id="rId48" Type="http://schemas.openxmlformats.org/officeDocument/2006/relationships/hyperlink" Target="http://sch4.slutsk.edu.by/ru/main.aspx?guid=1861" TargetMode="External"/><Relationship Id="rId56" Type="http://schemas.openxmlformats.org/officeDocument/2006/relationships/hyperlink" Target="consultantplus://offline/ref=F14B5FB7ABC5CA337FA3DC582878E11B700342CB9D801E20E07C0AF7105D815EA355415CFA47AB2E5AB61E0AM9F6Q" TargetMode="External"/><Relationship Id="rId64" Type="http://schemas.openxmlformats.org/officeDocument/2006/relationships/hyperlink" Target="consultantplus://offline/ref=F14B5FB7ABC5CA337FA3DC582878E11B700342CB9D811F20E07F0AF7105D815EA355415CFA47AB2E5AB61E0CM9FBQ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sch4.slutsk.edu.by/ru/main.aspx?guid=1861" TargetMode="External"/><Relationship Id="rId51" Type="http://schemas.openxmlformats.org/officeDocument/2006/relationships/hyperlink" Target="consultantplus://offline/ref=F14B5FB7ABC5CA337FA3DC582878E11B700342CB9D801E20E07C0AF7105D815EA355415CFA47AB2E5AB61E0AM9F7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4.slutsk.edu.by/ru/main.aspx?guid=1861" TargetMode="External"/><Relationship Id="rId17" Type="http://schemas.openxmlformats.org/officeDocument/2006/relationships/hyperlink" Target="http://sch4.slutsk.edu.by/ru/main.aspx?guid=1861" TargetMode="External"/><Relationship Id="rId25" Type="http://schemas.openxmlformats.org/officeDocument/2006/relationships/hyperlink" Target="http://sch4.slutsk.edu.by/ru/main.aspx?guid=1861" TargetMode="External"/><Relationship Id="rId33" Type="http://schemas.openxmlformats.org/officeDocument/2006/relationships/hyperlink" Target="http://sch4.slutsk.edu.by/ru/main.aspx?guid=1861" TargetMode="External"/><Relationship Id="rId38" Type="http://schemas.openxmlformats.org/officeDocument/2006/relationships/hyperlink" Target="consultantplus://offline/ref=E3068CACDDA2720304B9B5C70198832AF38536148D6FBDD0C8B4F5B61F853102CE8A654165C2FAB5E810B207H8FEQ" TargetMode="External"/><Relationship Id="rId46" Type="http://schemas.openxmlformats.org/officeDocument/2006/relationships/hyperlink" Target="consultantplus://offline/ref=E3068CACDDA2720304B9B5C70198832AF38536148D68B8D6CDB0F7EB158D680ECC8D6A1E72C5B3B9E910B2058AH6F8Q" TargetMode="External"/><Relationship Id="rId59" Type="http://schemas.openxmlformats.org/officeDocument/2006/relationships/hyperlink" Target="http://sch4.slutsk.edu.by/ru/main.aspx?guid=1861" TargetMode="External"/><Relationship Id="rId67" Type="http://schemas.openxmlformats.org/officeDocument/2006/relationships/hyperlink" Target="consultantplus://offline/ref=F14B5FB7ABC5CA337FA3DC582878E11B700342CB9D8F1A20E27C0AF7105D815EA355415CFA47AB2E5AB61E0FM9FFQ" TargetMode="External"/><Relationship Id="rId20" Type="http://schemas.openxmlformats.org/officeDocument/2006/relationships/hyperlink" Target="http://sch4.slutsk.edu.by/ru/main.aspx?guid=1861" TargetMode="External"/><Relationship Id="rId41" Type="http://schemas.openxmlformats.org/officeDocument/2006/relationships/hyperlink" Target="http://sch4.slutsk.edu.by/ru/main.aspx?guid=1861" TargetMode="External"/><Relationship Id="rId54" Type="http://schemas.openxmlformats.org/officeDocument/2006/relationships/hyperlink" Target="consultantplus://offline/ref=F14B5FB7ABC5CA337FA3DC582878E11B700342CB9D861A26E57B08AA1A55D852A1524E03ED40E2225BB61E099BM6FBQ" TargetMode="External"/><Relationship Id="rId62" Type="http://schemas.openxmlformats.org/officeDocument/2006/relationships/hyperlink" Target="http://sch4.slutsk.edu.by/ru/main.aspx?guid=1861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1955</Words>
  <Characters>11149</Characters>
  <Application>Microsoft Office Word</Application>
  <DocSecurity>0</DocSecurity>
  <Lines>92</Lines>
  <Paragraphs>26</Paragraphs>
  <ScaleCrop>false</ScaleCrop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2018-03-07T08:10:00Z</dcterms:created>
  <dcterms:modified xsi:type="dcterms:W3CDTF">2018-03-07T08:10:00Z</dcterms:modified>
</cp:coreProperties>
</file>