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9A" w:rsidRDefault="0037409A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rStyle w:val="name"/>
          <w:lang w:val="ru-RU"/>
        </w:rPr>
        <w:t>Уголовный кодекс Республики Беларусь </w:t>
      </w:r>
    </w:p>
    <w:p w:rsidR="0037409A" w:rsidRDefault="0037409A">
      <w:pPr>
        <w:pStyle w:val="newncpi"/>
        <w:ind w:firstLine="0"/>
        <w:jc w:val="center"/>
        <w:rPr>
          <w:lang w:val="ru-RU"/>
        </w:rPr>
      </w:pPr>
      <w:r>
        <w:rPr>
          <w:rStyle w:val="datepr"/>
          <w:lang w:val="ru-RU"/>
        </w:rPr>
        <w:t>9 июля 1999 г.</w:t>
      </w:r>
      <w:r>
        <w:rPr>
          <w:rStyle w:val="number"/>
          <w:lang w:val="ru-RU"/>
        </w:rPr>
        <w:t xml:space="preserve"> № 275-З</w:t>
      </w:r>
    </w:p>
    <w:p w:rsidR="0037409A" w:rsidRDefault="0037409A">
      <w:pPr>
        <w:pStyle w:val="title"/>
        <w:rPr>
          <w:lang w:val="ru-RU"/>
        </w:rPr>
      </w:pPr>
      <w:r>
        <w:rPr>
          <w:lang w:val="ru-RU"/>
        </w:rPr>
        <w:t>(Извлечение)</w:t>
      </w:r>
    </w:p>
    <w:p w:rsidR="0037409A" w:rsidRDefault="0037409A">
      <w:pPr>
        <w:pStyle w:val="article"/>
        <w:rPr>
          <w:lang w:val="ru-RU"/>
        </w:rPr>
      </w:pPr>
      <w:r>
        <w:rPr>
          <w:lang w:val="ru-RU"/>
        </w:rPr>
        <w:t>Статья 361</w:t>
      </w:r>
      <w:r>
        <w:rPr>
          <w:vertAlign w:val="superscript"/>
          <w:lang w:val="ru-RU"/>
        </w:rPr>
        <w:t>1</w:t>
      </w:r>
      <w:r>
        <w:rPr>
          <w:lang w:val="ru-RU"/>
        </w:rPr>
        <w:t>. Создание экстремистского формирования либо участие в нем</w:t>
      </w:r>
    </w:p>
    <w:p w:rsidR="0037409A" w:rsidRDefault="0037409A">
      <w:pPr>
        <w:pStyle w:val="point"/>
        <w:rPr>
          <w:lang w:val="ru-RU"/>
        </w:rPr>
      </w:pPr>
      <w:r>
        <w:rPr>
          <w:lang w:val="ru-RU"/>
        </w:rPr>
        <w:t>1. Создание экстремистского формирования, а равно формирования, деятельность которого направлена на реабилитацию нацизма, либо руководство таким формированием или входящим в него структурным подразделением –</w:t>
      </w:r>
    </w:p>
    <w:p w:rsidR="0037409A" w:rsidRDefault="0037409A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 срок до пяти лет или лишением свободы на срок от трех до семи лет со штрафом или без штрафа.</w:t>
      </w:r>
    </w:p>
    <w:p w:rsidR="0037409A" w:rsidRDefault="0037409A">
      <w:pPr>
        <w:pStyle w:val="point"/>
        <w:rPr>
          <w:lang w:val="ru-RU"/>
        </w:rPr>
      </w:pPr>
      <w:r>
        <w:rPr>
          <w:lang w:val="ru-RU"/>
        </w:rPr>
        <w:t>2. Те же деяния, совершенные повторно либо должностным лицом с использованием своих служебных полномочий, –</w:t>
      </w:r>
    </w:p>
    <w:p w:rsidR="0037409A" w:rsidRDefault="0037409A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 срок от трех до пяти лет или лишением свободы на срок от шести до десяти лет со штрафом или без штрафа.</w:t>
      </w:r>
    </w:p>
    <w:p w:rsidR="0037409A" w:rsidRDefault="0037409A">
      <w:pPr>
        <w:pStyle w:val="point"/>
        <w:rPr>
          <w:lang w:val="ru-RU"/>
        </w:rPr>
      </w:pPr>
      <w:r>
        <w:rPr>
          <w:lang w:val="ru-RU"/>
        </w:rPr>
        <w:t>3. Вхождение лица в состав экстремистского формирования в целях совершения преступления экстремистской направленности (участие в экстремистском формировании) –</w:t>
      </w:r>
    </w:p>
    <w:p w:rsidR="0037409A" w:rsidRDefault="0037409A">
      <w:pPr>
        <w:pStyle w:val="newncpi"/>
        <w:rPr>
          <w:lang w:val="ru-RU"/>
        </w:rPr>
      </w:pPr>
      <w:r>
        <w:rPr>
          <w:lang w:val="ru-RU"/>
        </w:rPr>
        <w:t>наказывается ограничением свободы на срок до четырех лет или лишением свободы на срок от двух до шести лет со штрафом или без штрафа.</w:t>
      </w:r>
    </w:p>
    <w:p w:rsidR="0037409A" w:rsidRDefault="0037409A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37409A" w:rsidRDefault="0037409A">
      <w:pPr>
        <w:pStyle w:val="comment"/>
        <w:rPr>
          <w:lang w:val="ru-RU"/>
        </w:rPr>
      </w:pPr>
      <w:r>
        <w:rPr>
          <w:lang w:val="ru-RU"/>
        </w:rPr>
        <w:t>Примечание. Лицо освобождается от уголовной ответственности по настоящей статье и статьям 361</w:t>
      </w:r>
      <w:r>
        <w:rPr>
          <w:vertAlign w:val="superscript"/>
          <w:lang w:val="ru-RU"/>
        </w:rPr>
        <w:t>4</w:t>
      </w:r>
      <w:r>
        <w:rPr>
          <w:lang w:val="ru-RU"/>
        </w:rPr>
        <w:t xml:space="preserve"> и 361</w:t>
      </w:r>
      <w:r>
        <w:rPr>
          <w:vertAlign w:val="superscript"/>
          <w:lang w:val="ru-RU"/>
        </w:rPr>
        <w:t>5</w:t>
      </w:r>
      <w:r>
        <w:rPr>
          <w:lang w:val="ru-RU"/>
        </w:rPr>
        <w:t xml:space="preserve"> настоящего Кодекса, если оно своевременным сообщением государственным органам или иным образом способствовало выявлению, предотвращению либо пресечению деяний, отнесенных законодательством к экстремистской деятельности.</w:t>
      </w:r>
    </w:p>
    <w:p w:rsidR="0037409A" w:rsidRDefault="0037409A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44"/>
        <w:gridCol w:w="4845"/>
      </w:tblGrid>
      <w:tr w:rsidR="0037409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409A" w:rsidRDefault="0037409A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Президент</w:t>
            </w:r>
            <w:proofErr w:type="spellEnd"/>
            <w:r>
              <w:rPr>
                <w:rStyle w:val="post"/>
              </w:rPr>
              <w:t xml:space="preserve">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409A" w:rsidRDefault="0037409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37409A" w:rsidRDefault="0037409A">
      <w:pPr>
        <w:pStyle w:val="newncpi0"/>
        <w:rPr>
          <w:lang w:val="ru-RU"/>
        </w:rPr>
      </w:pPr>
      <w:r>
        <w:rPr>
          <w:lang w:val="ru-RU"/>
        </w:rPr>
        <w:t> </w:t>
      </w:r>
    </w:p>
    <w:p w:rsidR="009A0E02" w:rsidRDefault="009A0E02"/>
    <w:sectPr w:rsidR="009A0E02" w:rsidSect="00374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E1" w:rsidRDefault="00577EE1" w:rsidP="0037409A">
      <w:pPr>
        <w:spacing w:after="0" w:line="240" w:lineRule="auto"/>
      </w:pPr>
      <w:r>
        <w:separator/>
      </w:r>
    </w:p>
  </w:endnote>
  <w:endnote w:type="continuationSeparator" w:id="0">
    <w:p w:rsidR="00577EE1" w:rsidRDefault="00577EE1" w:rsidP="0037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9A" w:rsidRDefault="003740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9A" w:rsidRDefault="003740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3"/>
    </w:tblGrid>
    <w:tr w:rsidR="0037409A" w:rsidTr="0037409A">
      <w:tc>
        <w:tcPr>
          <w:tcW w:w="1800" w:type="dxa"/>
          <w:shd w:val="clear" w:color="auto" w:fill="auto"/>
          <w:vAlign w:val="center"/>
        </w:tcPr>
        <w:p w:rsidR="0037409A" w:rsidRDefault="0037409A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  <w:vAlign w:val="center"/>
        </w:tcPr>
        <w:p w:rsidR="0037409A" w:rsidRPr="0037409A" w:rsidRDefault="0037409A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7409A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18.07.2025</w:t>
          </w:r>
        </w:p>
        <w:p w:rsidR="0037409A" w:rsidRPr="0037409A" w:rsidRDefault="0037409A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7409A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37409A" w:rsidRPr="0037409A" w:rsidRDefault="0037409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7409A" w:rsidRDefault="003740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E1" w:rsidRDefault="00577EE1" w:rsidP="0037409A">
      <w:pPr>
        <w:spacing w:after="0" w:line="240" w:lineRule="auto"/>
      </w:pPr>
      <w:r>
        <w:separator/>
      </w:r>
    </w:p>
  </w:footnote>
  <w:footnote w:type="continuationSeparator" w:id="0">
    <w:p w:rsidR="00577EE1" w:rsidRDefault="00577EE1" w:rsidP="0037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9A" w:rsidRDefault="0037409A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7409A" w:rsidRDefault="003740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9A" w:rsidRDefault="0037409A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7409A" w:rsidRDefault="003740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9A" w:rsidRPr="0037409A" w:rsidRDefault="0037409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9A"/>
    <w:rsid w:val="0037409A"/>
    <w:rsid w:val="00577EE1"/>
    <w:rsid w:val="009A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4F0EE-EA77-4EBF-9E96-8B4A8102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37409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37409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3740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mment">
    <w:name w:val="comment"/>
    <w:basedOn w:val="a"/>
    <w:rsid w:val="0037409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ewncpi">
    <w:name w:val="newncpi"/>
    <w:basedOn w:val="a"/>
    <w:rsid w:val="003740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7409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37409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409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409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7409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409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74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40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09A"/>
  </w:style>
  <w:style w:type="paragraph" w:styleId="a5">
    <w:name w:val="footer"/>
    <w:basedOn w:val="a"/>
    <w:link w:val="a6"/>
    <w:uiPriority w:val="99"/>
    <w:unhideWhenUsed/>
    <w:rsid w:val="003740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09A"/>
  </w:style>
  <w:style w:type="character" w:styleId="a7">
    <w:name w:val="page number"/>
    <w:basedOn w:val="a0"/>
    <w:uiPriority w:val="99"/>
    <w:semiHidden/>
    <w:unhideWhenUsed/>
    <w:rsid w:val="0037409A"/>
  </w:style>
  <w:style w:type="table" w:styleId="a8">
    <w:name w:val="Table Grid"/>
    <w:basedOn w:val="a1"/>
    <w:uiPriority w:val="39"/>
    <w:rsid w:val="0037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1211</Characters>
  <Application>Microsoft Office Word</Application>
  <DocSecurity>0</DocSecurity>
  <Lines>26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1</cp:revision>
  <dcterms:created xsi:type="dcterms:W3CDTF">2025-07-18T05:11:00Z</dcterms:created>
  <dcterms:modified xsi:type="dcterms:W3CDTF">2025-07-18T05:11:00Z</dcterms:modified>
</cp:coreProperties>
</file>