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5F" w:rsidRDefault="00606B5F" w:rsidP="00606B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Документы, которые предоставляет педагогический работник для сдачи квалификационного экзамена в процессе аттестации на присвоение высшей квалификационной категории, квалификационной категории «учитель-методист»</w:t>
      </w:r>
    </w:p>
    <w:p w:rsidR="00606B5F" w:rsidRDefault="00606B5F" w:rsidP="00606B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Педагогический работник для сдачи квалификационного экзамена </w:t>
      </w: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в процессе аттестации на присвоение высшей квалификационной категории</w:t>
      </w:r>
      <w:r>
        <w:rPr>
          <w:rFonts w:ascii="Tahoma" w:hAnsi="Tahoma" w:cs="Tahoma"/>
          <w:color w:val="111111"/>
          <w:sz w:val="18"/>
          <w:szCs w:val="18"/>
        </w:rPr>
        <w:t> предоставляет следующие документы:</w:t>
      </w:r>
    </w:p>
    <w:p w:rsidR="00606B5F" w:rsidRDefault="00606B5F" w:rsidP="00606B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Направление на сдачу квалификационного экзамена (высылается учреждением образования в академию).</w:t>
      </w:r>
    </w:p>
    <w:p w:rsidR="00606B5F" w:rsidRDefault="00606B5F" w:rsidP="00606B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Опыт педагогической деятельности в бумажном и электронном варианте (предоставляется во время экзамена).</w:t>
      </w:r>
    </w:p>
    <w:p w:rsidR="00606B5F" w:rsidRDefault="00606B5F" w:rsidP="00606B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Педагогический работник для сдачи квалификационного экзамена </w:t>
      </w: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в процессе аттестации на присвоение квалификационной категории «учитель-методист»</w:t>
      </w:r>
      <w:r>
        <w:rPr>
          <w:rFonts w:ascii="Tahoma" w:hAnsi="Tahoma" w:cs="Tahoma"/>
          <w:color w:val="111111"/>
          <w:sz w:val="18"/>
          <w:szCs w:val="18"/>
        </w:rPr>
        <w:t> предоставляет следующие документы:</w:t>
      </w:r>
    </w:p>
    <w:p w:rsidR="00606B5F" w:rsidRDefault="00606B5F" w:rsidP="00606B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Направление на сдачу квалификационного экзамена (высылается отделом (управлением) образования, спорта и туризма районного (городского) исполнительного комитета в академию).</w:t>
      </w:r>
    </w:p>
    <w:p w:rsidR="00606B5F" w:rsidRDefault="00606B5F" w:rsidP="00606B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Опыт педагогической деятельности в электронном варианте (высылается на адрес академии:  </w:t>
      </w:r>
      <w:hyperlink r:id="rId4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atestacia@academy.edu.by</w:t>
        </w:r>
      </w:hyperlink>
      <w:r>
        <w:rPr>
          <w:rFonts w:ascii="Tahoma" w:hAnsi="Tahoma" w:cs="Tahoma"/>
          <w:color w:val="111111"/>
          <w:sz w:val="18"/>
          <w:szCs w:val="18"/>
        </w:rPr>
        <w:t> за 10 дней до начала экзамена).</w:t>
      </w:r>
    </w:p>
    <w:p w:rsidR="00606B5F" w:rsidRDefault="00606B5F" w:rsidP="00606B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Опыт педагогической деятельности в бумажном варианте (предоставляется во время экзамена).</w:t>
      </w:r>
    </w:p>
    <w:p w:rsidR="00606B5F" w:rsidRDefault="00606B5F" w:rsidP="00606B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 Резюме с описанием методической деятельности (высылается на адрес академии: </w:t>
      </w:r>
      <w:hyperlink r:id="rId5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atestacia@academy.edu.by</w:t>
        </w:r>
      </w:hyperlink>
      <w:r>
        <w:rPr>
          <w:rFonts w:ascii="Tahoma" w:hAnsi="Tahoma" w:cs="Tahoma"/>
          <w:color w:val="111111"/>
          <w:sz w:val="18"/>
          <w:szCs w:val="18"/>
        </w:rPr>
        <w:t> за 10 дней до начала экзамена).</w:t>
      </w:r>
    </w:p>
    <w:p w:rsidR="00606B5F" w:rsidRDefault="00606B5F" w:rsidP="00606B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Педагогический работник для сдачи квалификационного экзамена </w:t>
      </w: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в процессе аттестации на подтверждение высшей квалификационной категории</w:t>
      </w:r>
      <w:r>
        <w:rPr>
          <w:rFonts w:ascii="Tahoma" w:hAnsi="Tahoma" w:cs="Tahoma"/>
          <w:color w:val="111111"/>
          <w:sz w:val="18"/>
          <w:szCs w:val="18"/>
        </w:rPr>
        <w:t> предоставляет следующие документы:</w:t>
      </w:r>
    </w:p>
    <w:p w:rsidR="00606B5F" w:rsidRDefault="00606B5F" w:rsidP="00606B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Направление на сдачу квалификационного экзамена (высылается учреждением образования в академию или ИРО).</w:t>
      </w:r>
    </w:p>
    <w:p w:rsidR="00606B5F" w:rsidRDefault="00606B5F" w:rsidP="00606B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Опыт педагогической деятельности в электронном варианте (высылается на адрес академии или ИРО за 10 дней до начала экзамена).</w:t>
      </w:r>
    </w:p>
    <w:p w:rsidR="00606B5F" w:rsidRDefault="00606B5F" w:rsidP="00606B5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Опыт педагогической деятельности в бумажном варианте (предоставляется во время экзамена в академии или ИРО).</w:t>
      </w:r>
    </w:p>
    <w:p w:rsidR="00A14AA8" w:rsidRDefault="00A14AA8">
      <w:bookmarkStart w:id="0" w:name="_GoBack"/>
      <w:bookmarkEnd w:id="0"/>
    </w:p>
    <w:sectPr w:rsidR="00A1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52"/>
    <w:rsid w:val="00606B5F"/>
    <w:rsid w:val="00A14AA8"/>
    <w:rsid w:val="00E2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03C3E-6268-4C0E-8343-7DAE76C4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606B5F"/>
    <w:rPr>
      <w:b/>
      <w:bCs/>
    </w:rPr>
  </w:style>
  <w:style w:type="character" w:styleId="a5">
    <w:name w:val="Emphasis"/>
    <w:basedOn w:val="a0"/>
    <w:uiPriority w:val="20"/>
    <w:qFormat/>
    <w:rsid w:val="00606B5F"/>
    <w:rPr>
      <w:i/>
      <w:iCs/>
    </w:rPr>
  </w:style>
  <w:style w:type="character" w:styleId="a6">
    <w:name w:val="Hyperlink"/>
    <w:basedOn w:val="a0"/>
    <w:uiPriority w:val="99"/>
    <w:semiHidden/>
    <w:unhideWhenUsed/>
    <w:rsid w:val="00606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stacia@academy.edu.by" TargetMode="External"/><Relationship Id="rId4" Type="http://schemas.openxmlformats.org/officeDocument/2006/relationships/hyperlink" Target="mailto:atestacia@academy.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2020-11-18T11:05:00Z</dcterms:created>
  <dcterms:modified xsi:type="dcterms:W3CDTF">2020-11-18T11:05:00Z</dcterms:modified>
</cp:coreProperties>
</file>