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3" w:rsidRDefault="00B033A4" w:rsidP="00B033A4">
      <w:pPr>
        <w:spacing w:after="161" w:line="240" w:lineRule="auto"/>
        <w:jc w:val="center"/>
        <w:outlineLvl w:val="0"/>
        <w:rPr>
          <w:rFonts w:ascii="Arial" w:eastAsia="Times New Roman" w:hAnsi="Arial" w:cs="Arial"/>
          <w:color w:val="010101"/>
          <w:kern w:val="36"/>
          <w:sz w:val="39"/>
          <w:szCs w:val="39"/>
          <w:lang w:eastAsia="ru-RU"/>
        </w:rPr>
      </w:pPr>
      <w:r w:rsidRPr="00B033A4">
        <w:rPr>
          <w:rFonts w:ascii="Arial" w:eastAsia="Times New Roman" w:hAnsi="Arial" w:cs="Arial"/>
          <w:color w:val="010101"/>
          <w:kern w:val="36"/>
          <w:sz w:val="39"/>
          <w:szCs w:val="39"/>
          <w:lang w:eastAsia="ru-RU"/>
        </w:rPr>
        <w:t>К</w:t>
      </w:r>
      <w:r w:rsidR="00870E23">
        <w:rPr>
          <w:rFonts w:ascii="Arial" w:eastAsia="Times New Roman" w:hAnsi="Arial" w:cs="Arial"/>
          <w:color w:val="010101"/>
          <w:kern w:val="36"/>
          <w:sz w:val="39"/>
          <w:szCs w:val="39"/>
          <w:lang w:eastAsia="ru-RU"/>
        </w:rPr>
        <w:t>онсультация для родителей</w:t>
      </w:r>
    </w:p>
    <w:p w:rsidR="00B033A4" w:rsidRPr="00B033A4" w:rsidRDefault="00870E23" w:rsidP="00B033A4">
      <w:pPr>
        <w:spacing w:after="161" w:line="240" w:lineRule="auto"/>
        <w:jc w:val="center"/>
        <w:outlineLvl w:val="0"/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>«</w:t>
      </w:r>
      <w:r w:rsidRPr="00870E23"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>К</w:t>
      </w:r>
      <w:r w:rsidR="00B033A4" w:rsidRPr="00B033A4"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>онфликт</w:t>
      </w:r>
      <w:r w:rsidRPr="00870E23"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>ы</w:t>
      </w:r>
      <w:r w:rsidR="00B033A4" w:rsidRPr="00B033A4"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 xml:space="preserve"> поколений</w:t>
      </w:r>
      <w:r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>»</w:t>
      </w:r>
      <w:bookmarkStart w:id="0" w:name="_GoBack"/>
      <w:bookmarkEnd w:id="0"/>
      <w:r w:rsidR="00B033A4" w:rsidRPr="00B033A4">
        <w:rPr>
          <w:rFonts w:ascii="Arial" w:eastAsia="Times New Roman" w:hAnsi="Arial" w:cs="Arial"/>
          <w:b/>
          <w:color w:val="010101"/>
          <w:kern w:val="36"/>
          <w:sz w:val="39"/>
          <w:szCs w:val="39"/>
          <w:lang w:eastAsia="ru-RU"/>
        </w:rPr>
        <w:t xml:space="preserve"> </w:t>
      </w:r>
    </w:p>
    <w:p w:rsidR="00B033A4" w:rsidRPr="00B033A4" w:rsidRDefault="00B033A4" w:rsidP="00B0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Default="00B033A4" w:rsidP="00B0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A4">
        <w:rPr>
          <w:rFonts w:ascii="Times New Roman" w:eastAsia="Times New Roman" w:hAnsi="Times New Roman" w:cs="Times New Roman"/>
          <w:noProof/>
          <w:color w:val="4169E1"/>
          <w:sz w:val="24"/>
          <w:szCs w:val="24"/>
          <w:lang w:eastAsia="ru-RU"/>
        </w:rPr>
        <w:drawing>
          <wp:inline distT="0" distB="0" distL="0" distR="0" wp14:anchorId="0C65AFF6" wp14:editId="341C32D4">
            <wp:extent cx="3286125" cy="1762125"/>
            <wp:effectExtent l="0" t="0" r="0" b="9525"/>
            <wp:docPr id="3" name="Рисунок 3" descr="Конфликт поколений или причины, почему разные поколения не понимают друг друга. Типы поколений и способы предотвращения разрыва поколени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онфликт поколений или причины, почему разные поколения не понимают друг друга. Типы поколений и способы предотвращения разрыва поколени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Pr="00B033A4" w:rsidRDefault="00B033A4" w:rsidP="00B0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 xml:space="preserve">     </w:t>
      </w: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Наверное, каждому из нас при общении с людьми младшего или старшего возраста порой приходится сталкиваться с взаимным непониманием. О конфликте поколений написано немало книг, психологи называют данную проблему вечной.</w:t>
      </w:r>
    </w:p>
    <w:p w:rsidR="00B033A4" w:rsidRPr="00B033A4" w:rsidRDefault="00B033A4" w:rsidP="00B033A4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 xml:space="preserve">     </w:t>
      </w: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Изучение проблемы началось достаточно давно и продолжается до сих пор. Ведь часто конфликт поколений создает недоразумения между родителями и детьми и становится причиной разрыва родственных связей.</w:t>
      </w:r>
    </w:p>
    <w:p w:rsidR="00B033A4" w:rsidRPr="00B033A4" w:rsidRDefault="00B033A4" w:rsidP="00B033A4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B033A4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Что понимают под словами разрыв поколений, конфликт поколений и почему он возникает?</w:t>
      </w:r>
    </w:p>
    <w:p w:rsidR="00B033A4" w:rsidRPr="00B033A4" w:rsidRDefault="00B033A4" w:rsidP="00B033A4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Под словами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«конфликт поколений»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принято понимать культурно-социальное явление, когда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ценности младшего поколения значительно отличаются от ценностей поколения старшего.</w:t>
      </w:r>
    </w:p>
    <w:p w:rsidR="00B033A4" w:rsidRPr="00B033A4" w:rsidRDefault="00B033A4" w:rsidP="00B033A4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Молодежь прекращает отождествлять себя со своими отцами и дедами, полностью отвергая их авторитет и опыт. </w:t>
      </w:r>
      <w:proofErr w:type="gram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Дети и родители в такой ситуации воспринимают друг друга как представителей абсолютно иной культуры и мировоззрения.</w:t>
      </w:r>
      <w:proofErr w:type="gramEnd"/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 wp14:anchorId="4D0209D3" wp14:editId="623FBCBE">
            <wp:extent cx="3810000" cy="2535464"/>
            <wp:effectExtent l="0" t="0" r="0" b="0"/>
            <wp:docPr id="9" name="Рисунок 9" descr="Непонимание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епонимание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66" cy="25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Непонимание детей и родителей</w:t>
      </w:r>
    </w:p>
    <w:p w:rsidR="00B033A4" w:rsidRPr="00B033A4" w:rsidRDefault="00B033A4" w:rsidP="00B033A4">
      <w:pPr>
        <w:numPr>
          <w:ilvl w:val="0"/>
          <w:numId w:val="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lastRenderedPageBreak/>
        <w:t>В прошлом проблема конфликта поколений не была столь ощутимой. На протяжении многих веков два-три поколения вели схожий образ жизни, так как общество развивалось медленно. Дети, как правило, учились ремеслу отца и в процессе такого обучения перенимали его мировоззрение. Слова старшего поколения были истиной и не подвергались сомнению.</w:t>
      </w:r>
    </w:p>
    <w:p w:rsidR="00B033A4" w:rsidRPr="00B033A4" w:rsidRDefault="00B033A4" w:rsidP="00B033A4">
      <w:pPr>
        <w:numPr>
          <w:ilvl w:val="0"/>
          <w:numId w:val="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Старший человек всегда означало «мудрый человек», так как источником знаний был только жизненный опыт. Поэтому дети никогда не состязались с родителями в знаниях и мудрости. И у молодых людей не было возможности заявить о своей индивидуальности.</w:t>
      </w:r>
    </w:p>
    <w:p w:rsidR="00B033A4" w:rsidRPr="00B033A4" w:rsidRDefault="00B033A4" w:rsidP="00B033A4">
      <w:pPr>
        <w:numPr>
          <w:ilvl w:val="0"/>
          <w:numId w:val="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Развитие общества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дало детям возможность учиться. И если раньше существовал лишь один способ узнать что-либо – это спросить у старшего поколения, то в дальнейшем у молодежи появились другие источники обретения знаний. Постепенно отношение молодого поколения к старшим людям трансформировалось </w:t>
      </w:r>
      <w:proofErr w:type="gram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</w:t>
      </w:r>
      <w:proofErr w:type="gramEnd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 менее почтительное.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Исследователи определили главные факторы, которые являются причиной конфликта поколений и возникновения социокультурной дистанции между старшими и младшими: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Изменение социальных условий.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Несовпадение жизненных приоритетов.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Снижение в обществе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социального статуса пожилого человека.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Изменения условий труда в результате научно-технического прогресса.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Психологические особенности людей разного возраста.</w:t>
      </w:r>
    </w:p>
    <w:p w:rsidR="00B033A4" w:rsidRPr="00B033A4" w:rsidRDefault="00B033A4" w:rsidP="00B033A4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Снижение значимости опыта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предыдущих поколений из-за новых возможностей получения информации.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1SejI_zO084RI00P3XYgq7JjqPtl0K00WKnkQ0nOm00000u_idi0Uo1pPlkyV_NeW600Ot-YBG4Y07WrDQIc06G0UBC-wVUW8200fW1uipxfrwu0UZu_wibm042s072hTof0U01u8-1fG7e0P01-07IoloZ5Ra2JnOyEX9mx5Rm0f-ClT4AeBG3-0JJxWc81Q_72P05q-u9e0M83gW5Y0wm1OWEk0M83i05kl86o0Ng2T05iu01u0MKriYKWm6W1eJF0wW6XCy3k0R4e0791ZWuhnFZuCuFgGSuvW3Ew4vlJhW7j0RG1mBO1n3W1yeE-0S2me201k08fVxH2kW9003mFyaAn5-cWuE5-3yFEIxBEEO00CAnhmAKwUWBhyS9wjw-0QaC05f6Zl3GaJ_e39i6c0sf-2lW3OA0W860W808FxZml9sndBZd3w0Em8GzkCpZ_etTqxTEsG-04E7KbYMG49pWmC_tiCIQ7A0Yq13TZZOpCpCpCzEvXQgPIE0H-zIm1-WHvOIZg979nkzm9A90Ud4s6Jj7omQe4-hcfy3Bn9gC5-0JY0w859QxX_RJaBYlQQ0KY0we5DFk2S0KaDOdzlQscGRW507e58m2o1NrtiVkw07G5VRsjfa6y1N1YlRieu-y_6EW5l3WbPa6i1QZ1yaMq1QYwjw-0TWMWHUO5-pSqowe5mcu5m705xMM0T0Nq8O3s1VNzple5nMW60sm6EcAnfa6k1ZO0T0O8VWOf9kR-lxCrhZ50O0PsC2tW8AbulvpYHbnw0a000000A0PXCy3i1cu6S3I6H9vOM9pNtDbSdPbSYzoDp8rBJ7W6HNe6Pu5y1c0mWFu6TUVk1w16l__1s1rxX08Y1h0X3sO6lEaAh0Qe8-mdhMShlJF0RWQ0_KQ0G0009WR_kami1ilk1i2s1k08EaR0000O1qduK3m6v_1m07u6-w1Ku8S3LfhGZfhDb1kIJTQOpUX70000421QTq_gHm8mB4SgR-vGDWShyS9u1pJxWdfy3_n7000uAn0kxy_W1t_VvaTo1t0X3tW7Qpno0QH7j0UnPhFoVJ5Yz3m0TWUYVqUY1____y1e1_Xr9Obi1y1o1_XbkvKqXy6DZKsDJOosHy0000WKlhSGE0VtCwY0O0W0eWW0R0WX80Wu201q27__m6G8eJD9v0YXSqda2A7pIUG8j7W9v0Yqk0da2BJu2UG8jJW9x0Y0IWWSGGDCymn9aqmsW4yR8OvHzYKV452Y2Ehv7ID39D_1u58P8ZwPlJlTWbtYI-2HrhEt5021Xv6i_kON9e_qJDiFndIL6unJAWjl38foeMHr_DshimtXSJbAT_HeUycWd13LwJrqGUG5vYHai-nKFdKA58rtx15-2E6msLMh4HKCLRR53m0~1?stat-id=1&amp;test-tag=97856534927889&amp;banner-sizes=eyI3MjA1NzYwNjY5NjMwMTM2MSI6IjY3MHgzMDAifQ%3D%3D&amp;format-type=118&amp;actual-format=10&amp;pcodever=656562&amp;banner-test-tags=eyI3MjA1NzYwNjY5NjMwMTM2MSI6IjE4ODQ2NSJ9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 wp14:anchorId="258A83A9" wp14:editId="4DE9B699">
            <wp:extent cx="3817043" cy="2581275"/>
            <wp:effectExtent l="0" t="0" r="0" b="0"/>
            <wp:docPr id="13" name="Рисунок 13" descr="Конфликт поколений не дает понять друг д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онфликт поколений не дает понять друг дру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43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Конфликт поколений не дает понять друг друга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-CejI_zOEC3pHu0L3LpMlkAlk04-mK0umGnkQ0nOm00000u_idi0ORsrjxk_idbl0600VBlzyt0iz3FQuW1lRxfxPG1a07Q-wRJt820W0AO0ThxfjDSe07YzgW1ulQcqrou0SoSveKbm042s07scw2e0U01gF-Y5kW1ZW7u0SxEv-q3kG9F5Zmw4d3iLl02qhgkWw0MaGFu1C-q48W5_ueAa0NFj12W1U-01QW5XvO4i0M7bWIu1OUM1C05nSujo0Mmp0lG1S_L0U05b8JF0wW6XCy3k0R4e0791ZWuhnFZuCuFgGSuvbWP8azlJhW7j0RG1mBO1n32W806u0Zdy_O1w0a00F0_oGgp98BsQiZSFwYM4DCuvW00mWI-0fJfw0l_YWhm2mQ83Cwbthu1gGmWAJBj3f_0F-WCcmQO3QduA-0DWe20WO20W0W_a0w0wZ2O3hZml9sndBZd3w0EhBK4kCoZtwBaqxTEsG-04FlBk2IG49pWmC_tiCIQ78o01j0Gp8IvXQgPIE0H-zIm1-WHvOIZg979nkzm_Ab0fXz01tr8pGQe4-hcfy3Bn9gC5-0JXvO4Y1IMkuVsqv2uhscW58UM1AWKpxJNyTMM1k0K0UWKZ0B85P6Q_u_V0z0LaEp5cGRm5S6AzkoZZxpyOw0MyE2LcGQm5gC7oHRG5iwbthu1s1Q15vWNxgZu6AWN2RWN0S0NjPO1s1V0X3tW5vR1Y886w1S8-1UqwlgM1g0O3h0OZ9d6cGQu63NG627u6AIRc_h-pDQunG606TZ0ju22fUB-SuaPSUW90000002W6OJF0x0Pk1d0qXaIUM5YSrzpPN9sPN8lSZSoDIqnu1a8w1cU1V0PWC83WHh__-l_RaOHtuWQm8Gzc1hpf2gW6gAaYVo6gVpITx0Qe8-mdhMShlJF0RWQ0_KQ0G0009WR_kami1ilk1i2s1k0888S3LfhGZf5IanoIJTQOpUX7000001f8Eo_gHm8mB4SgR-vGDWS_ueAu1pFj13fy3_n7000uAn0kxy_W1t_VvaTo1sijGJW7Q721P4Ug1u1q1w3ivJQfPMHsxS1s1xwsXw87____m6W7_lBk2Im7m787_kDa5JI7mOsDJOrDZA080A8806m88I08E0W0T0X__y1i2819o11129c68GGqL37dCo5zo5O4Yf8CYbdjPokaO7pPn20WeSeRfRtRXzoIlmH799ofgOJC4LfR_1yZhQW-BSJVp8OUjRwsa2QtqokpbvFN-2DeNobw28ipsjNPh-c200oe97xQu2Sdb5OdnxUiSt_WLC51SCfEM5T4w7offgXrJPx3000~1?stat-id=1&amp;test-tag=97856534927889&amp;banner-sizes=eyI3MjA1NzYwNjQ3MzMwOTkzMyI6IjY3MHgzMDAifQ%3D%3D&amp;format-type=118&amp;actual-format=10&amp;pcodever=656562&amp;banner-test-tags=eyI3MjA1NzYwNjQ3MzMwOTkzMyI6IjE4ODQ2NSJ9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B033A4" w:rsidRPr="00B033A4" w:rsidRDefault="00B033A4" w:rsidP="00B033A4">
      <w:pPr>
        <w:spacing w:line="33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33A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наши дни разрыв поколений представляется более острым. Данная проблема – результат быстрого развития общества. Мир совершенствуется каждый день, и ближайшее прошлое представляется уже слишком устаревшим.</w:t>
      </w:r>
    </w:p>
    <w:p w:rsidR="00B033A4" w:rsidRPr="00B033A4" w:rsidRDefault="00B033A4" w:rsidP="00B033A4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Для современного общества характерно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непрерывное внедрение инноваций,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которые периодически перестраивают сложившиеся традиции и нормы. И многие вещи, которые были раньше под запретом, сейчас являются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социальной и культурной нормой.</w:t>
      </w:r>
    </w:p>
    <w:p w:rsidR="00B033A4" w:rsidRDefault="00B033A4" w:rsidP="00B033A4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Психологи уверены, что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проблема взаимопонимания старшего и младшего поколений будет всегда.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Ведь культура, на которой было воспитано одно поколение, не будет до конца понятной другому. Каждое новое поколение живет, опираясь на результаты и опыт всех предшествующих. При этом люди используют и развивают лишь то, без чего их существование не представляется возможным, и категорически отвергают то, что, по их мнению, устарело.</w:t>
      </w:r>
    </w:p>
    <w:p w:rsidR="00B033A4" w:rsidRDefault="00B033A4" w:rsidP="00B033A4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</w:p>
    <w:p w:rsidR="00B033A4" w:rsidRDefault="00B033A4" w:rsidP="00B033A4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B033A4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Типы поколений и факторы, приводящие к конфликту поколений</w:t>
      </w:r>
    </w:p>
    <w:p w:rsidR="00B033A4" w:rsidRPr="00B033A4" w:rsidRDefault="00B033A4" w:rsidP="00B033A4">
      <w:pPr>
        <w:spacing w:line="33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B033A4">
        <w:rPr>
          <w:rFonts w:ascii="Arial" w:eastAsia="Times New Roman" w:hAnsi="Arial" w:cs="Arial"/>
          <w:sz w:val="26"/>
          <w:szCs w:val="26"/>
          <w:lang w:eastAsia="ru-RU"/>
        </w:rPr>
        <w:t xml:space="preserve">Почему разные поколения так часто не могут найти общий язык? Согласно теории поколений Уильяма Штрауса и Нила </w:t>
      </w:r>
      <w:proofErr w:type="spellStart"/>
      <w:r w:rsidRPr="00B033A4">
        <w:rPr>
          <w:rFonts w:ascii="Arial" w:eastAsia="Times New Roman" w:hAnsi="Arial" w:cs="Arial"/>
          <w:sz w:val="26"/>
          <w:szCs w:val="26"/>
          <w:lang w:eastAsia="ru-RU"/>
        </w:rPr>
        <w:t>Хоува</w:t>
      </w:r>
      <w:proofErr w:type="spellEnd"/>
      <w:r w:rsidRPr="00B033A4">
        <w:rPr>
          <w:rFonts w:ascii="Arial" w:eastAsia="Times New Roman" w:hAnsi="Arial" w:cs="Arial"/>
          <w:sz w:val="26"/>
          <w:szCs w:val="26"/>
          <w:lang w:eastAsia="ru-RU"/>
        </w:rPr>
        <w:t xml:space="preserve"> интересы и ценности людей во многом определяются периодом, в котором они родились. Мировоззрение людей, родившихся в один временной отрезок, во многом будет схожим, так как в детстве и юности они пережили одинаковый социальный опыт, при этом изменения в мировоззрении происходит, в среднем, каждые 20 лет.</w:t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Выделяют пять типов поколений, каждому из которых присущи определенные основополагающие качества:</w:t>
      </w:r>
    </w:p>
    <w:p w:rsidR="00B033A4" w:rsidRPr="00B033A4" w:rsidRDefault="00B033A4" w:rsidP="00B033A4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«Молчуны» (период рождения 1923 – 1942).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Большая часть их жизни пришлась на время, когда стремительно развивалась наука и техника. Таких людей отличает скромность, а также строгое соблюдение этических норм, правил и традиций. Они предпочитают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экономить и склонны «запасаться впрок», ценят нравственность и уважение.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Экспериментировать «молчуны» не любят.</w:t>
      </w:r>
    </w:p>
    <w:p w:rsidR="00B033A4" w:rsidRPr="00B033A4" w:rsidRDefault="00B033A4" w:rsidP="00B033A4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«Бэби-</w:t>
      </w:r>
      <w:proofErr w:type="spellStart"/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бумеры</w:t>
      </w:r>
      <w:proofErr w:type="spellEnd"/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» (период рождения 1942 – 1962).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Родившиеся в тяжелые военные и послевоенные годы, многие из них рано потеряли родителей и поэтому не получили в нужном количестве ласки и любви. Данное обстоятельство обусловило их некоторую агрессивность. В целом, это оптимистичные, активные и созидательные люди. Именно они отстраивали новый мир. «Бэби-</w:t>
      </w:r>
      <w:proofErr w:type="spell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бумеры</w:t>
      </w:r>
      <w:proofErr w:type="spellEnd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» ориентированы на командную работу. Их главное качество –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рационализм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Из зоны комфорта выходить они не любят, а еще предпочитают работать на одном предприятии всю жизнь. Ценят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материальные блага и финансовую стабильность,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считая данные факторы показателем успеха.</w:t>
      </w:r>
    </w:p>
    <w:p w:rsidR="00B033A4" w:rsidRPr="00B033A4" w:rsidRDefault="00B033A4" w:rsidP="00B033A4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lastRenderedPageBreak/>
        <w:t>«Поколение Х» (период рождения 1963 – 1982).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Это люди, чье раннее детство прошло в детских садах, что у многих из них спровоцировало наличие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детских психологических травм.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Поэтому «иксы», как правило, не говорят о своих проблемах и о том, что доставляет им неудобства. Они готовы к экспериментам и всему новому. Одним из главных приоритетов для этих людей является высшее образование, которое, по их мнению, есть залог успешной и состоятельной жизни. «Иксы» не склонны к тратам и предпочитают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откладывать деньги на значительные, крупные покупки.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Любят состязаться, но при этом часто не </w:t>
      </w:r>
      <w:proofErr w:type="gram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уверены</w:t>
      </w:r>
      <w:proofErr w:type="gramEnd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 в себе. Склонны все контролировать, поэтому редко делегируют задачи.</w:t>
      </w:r>
    </w:p>
    <w:p w:rsidR="00B033A4" w:rsidRPr="00B033A4" w:rsidRDefault="00B033A4" w:rsidP="00B033A4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«Поколение Y» (период рождения 1983 – 2000).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Оптимистичные, открытые и готовые к любым переменам, люди. Образование не является для них чем-то важным. Они больше ценят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хорошую работу.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Причем уверены, что профессия должна не только приносить деньги, но и доставлять радость. Это активные пользователи и потребители. Данный тип людей делает только то, что нравится. «Игреки» не станут терпеть какое-либо давление и грубое отношение к себе. Покупки они осуществляют, в основном, по интернету. Любят самостоятельные путешествия без турфирм и дорогих отелей. Свобода передвижения и яркие впечатления – вот что им нужно. Для «игреков» главное – это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личные ощущения и чувства.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Они живут так, как хочется им самим, не зависят от чужого мнения и не признают авторитетов.</w:t>
      </w:r>
    </w:p>
    <w:p w:rsidR="00B033A4" w:rsidRPr="00B033A4" w:rsidRDefault="00B033A4" w:rsidP="00B033A4">
      <w:pPr>
        <w:numPr>
          <w:ilvl w:val="0"/>
          <w:numId w:val="6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«Поколение Z» (период рождения с 2000).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Свободолюбивые, мечтательные, но несколько инфантильные люди. Они привыкли, что их любят безусловной любовью. Поэтому им не нужно кому-то что-то доказывать или заслуживать чье-либо расположение. Как правило, общаться вживую представители этого типа не очень любят, предпочитая переписку в </w:t>
      </w:r>
      <w:proofErr w:type="spell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соцсетях</w:t>
      </w:r>
      <w:proofErr w:type="spellEnd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Из-за чего плохо разбираются в людях. Зато любые современные гаджеты «зеты» осваивают чрезвычайно легко и быстро.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lastRenderedPageBreak/>
        <w:drawing>
          <wp:inline distT="0" distB="0" distL="0" distR="0" wp14:anchorId="67AA862C" wp14:editId="13EA2140">
            <wp:extent cx="6477000" cy="5848350"/>
            <wp:effectExtent l="0" t="0" r="0" b="0"/>
            <wp:docPr id="18" name="Рисунок 18" descr="Разделение поко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азделение поколе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Разделение поколений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38ejI_zO1K4HI40z3a6ggXd3Ir13GK05GKnlg0nOm00000u_idi0PQzmvkMazNl-W600S7EhhK7Y073e9VBAP01Y8gcw2IO0Porouuae066YgRe9AW1bBNBZYIu0TIEwueMcSKGu07qa8SEw06g0lW1reheiweMkG9F5Zmw4d3iLl02ePw9a0QW_07e1AK3-0JAZWk81UQq2f05oeuBe0Ni3wW5x0-m1UmFk0Ni3y05luS7o0M82j05rP01u0MKyFMZp06W1eJF0wW6XCy3k0R4e0791ZWuhnFZuCuFgGSuvjWF7b1lJhW7j0RG1mBO1n3W1yeE-0S2me201k08z9cL2-W9003mFyaAhFDzEu5F_3y_Ed4ZEEO00Bq1_GAKwUWBvhGAy0i6Y0oEpDw-0QaC-5hK4EgRt3_e39i6c0sf-2lW3OA0W860W808FxZml9sndBZd3w0Em8GzkCopn-A3rBTEsG-048cgmGwG49pWmC_tiCIQ716X4JOpCpCpCzEvXQgPIE0H-zIm1-WHvOIZg979nkzmVg50dzDdKR4qp0Qe4-hcfy3Bn9gC5-0Jjn6859QxX_RJaBYlQQ0Kjn6e5FsS3C0KaDOdyBZLaWRW507e58m2o1MurAZs0z0LyBZLaWRm5S6AzkoZZxpyOw0MyE2LcGQm5gC7oHRG5exCthu1s1Q15vWNYwwu3wWN2RWN0S0NjPO1q1VGXWFO5zxVE-WN7A0O2x0OZ9d6cGQu6DG1q1WX-1Yacvlw_ipMkCK1W1dOmBU0WgNY_dE96N7e2G000000e1c4pmEm6RWPmD8P4dbXOdDVSsLoTcLoBt8tCZKjCU0P7EWPdWNm6O320_WP-fF68e4Q___RA4OWWVA86i24FP0QW0YO6lEaAg0Qm-RIY8Y-ovOmi1gWZx2UjPokzCy1k1e1zHe10000c1l-wJ2m6o-u6mBO6u0WwHi00030xVdPGF0Ri-AH0VWRuPSrWXmDMcj2EbD5PZXADrfZDw4S0000u88vnZ-f70Z0iHoflxb0s1pcj0hW7CgE2-dmF_4S003Wh42xlp-07Vz_cHt87S24FU0TeS85aHxG7ix7l-kZjTFYFzWUYVqUY1____y1e1-9gi4Ei1y1o1_TpA88qXy6DZKsDJOosHy0003WNCtBGE0VtO1Ew1_l_W6080A8806m88I08E0W0T0X__y1a2A4pIUG8eND9v0YXyqda2BHu2UG8jBW9v0Yq-0da2BKu2Um8W4g87443JFCEITPsCN0iJdI784feO8aYqTMoUaQ6JT_3_89oH3rpURVxUhj4by4UxGSaI42TlWtEv79fVoJFFFs8WCRvUQrsE5U0p7YRsm0bKakZBnUkN5zlcGaBFKkOILUkf8jZ6u0W86DTFqR2vnFZc9SSu-TGXKH7PhPRekiVHpO0QssrMC0~1?stat-id=1&amp;test-tag=97856534927889&amp;banner-sizes=eyI0OTQxMjAyMDUyIjoiNjcweDMwMCJ9&amp;format-type=118&amp;actual-format=10&amp;pcodever=656562&amp;banner-test-tags=eyI0OTQxMjAyMDUyIjoiMTg4NDY1In0%3D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Кроме описанных различий, существует еще ряд факторов, из-за которых происходит конфликт поколений:</w:t>
      </w:r>
    </w:p>
    <w:p w:rsidR="00B033A4" w:rsidRPr="00B033A4" w:rsidRDefault="00B033A4" w:rsidP="00B033A4">
      <w:pPr>
        <w:numPr>
          <w:ilvl w:val="0"/>
          <w:numId w:val="7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Неодинаковые жизненные ценности.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То, что представлялось важным в предыдущие годы, может совершенно не интересовать современных людей. К тому же, старшее поколение привыкло откладывать жизнь «на потом». А современные люди уверены, что жить нужно сегодня, сейчас.</w:t>
      </w:r>
    </w:p>
    <w:p w:rsidR="00B033A4" w:rsidRPr="00B033A4" w:rsidRDefault="00B033A4" w:rsidP="00B033A4">
      <w:pPr>
        <w:numPr>
          <w:ilvl w:val="0"/>
          <w:numId w:val="7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Разное воспитание.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Современные методы воспитания абсолютно не схожи с теми, которые использовались раньше. Сейчас дети получают гораздо больше заботы и внимания со стороны родителей. Поэтому они более счастливы, добры и открыты.</w:t>
      </w:r>
    </w:p>
    <w:p w:rsidR="00B033A4" w:rsidRPr="00B033A4" w:rsidRDefault="00B033A4" w:rsidP="00B033A4">
      <w:pPr>
        <w:numPr>
          <w:ilvl w:val="0"/>
          <w:numId w:val="7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Стремительное развитие техники и науки.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Каждый день появляются новые вещи, облегчающие быт или производственные процессы. Прогресс ускоряется, и старшее поколение просто не успевает обучиться новым технологиям.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Pr="00B033A4" w:rsidRDefault="00B033A4" w:rsidP="00B033A4">
      <w:pPr>
        <w:spacing w:line="33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33A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Нужно понимать, что каждое поколение выполняет свои задачи. Если игнорировать различия между мировоззрением разных возрастных групп, мы можем превратиться в общество, где люди не понимают друг друга. Поэтому надо ценить и уважать людей всех возрастов и взглядов.</w:t>
      </w:r>
    </w:p>
    <w:p w:rsidR="00B033A4" w:rsidRPr="00B033A4" w:rsidRDefault="00B033A4" w:rsidP="00B033A4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B033A4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Как понимать выражение потерянное поколение?</w:t>
      </w:r>
    </w:p>
    <w:p w:rsidR="00B033A4" w:rsidRPr="00B033A4" w:rsidRDefault="00B033A4" w:rsidP="00B033A4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Потерянным поколением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называют людей, которые оторвались от религиозных или культурных традиций, утратили свои идеалы. Данное выражение вошло в употребление после Первой мировой войны. Эту формулировку приписывают Гертруде </w:t>
      </w:r>
      <w:proofErr w:type="spellStart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Стайн</w:t>
      </w:r>
      <w:proofErr w:type="spellEnd"/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 – представительнице американского модернизма. А ее близкий друг Эрнест Хемингуэй употребил ее выражение в эпиграфе своего произведения «Фиеста».</w:t>
      </w:r>
    </w:p>
    <w:p w:rsidR="00B033A4" w:rsidRPr="00B033A4" w:rsidRDefault="00B033A4" w:rsidP="00B033A4">
      <w:pPr>
        <w:spacing w:line="33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33A4">
        <w:rPr>
          <w:rFonts w:ascii="Arial" w:eastAsia="Times New Roman" w:hAnsi="Arial" w:cs="Arial"/>
          <w:sz w:val="26"/>
          <w:szCs w:val="26"/>
          <w:lang w:eastAsia="ru-RU"/>
        </w:rPr>
        <w:t xml:space="preserve">Потерянным поколением стали называть молодых людей, которых призвали на войну, когда они были совсем юными. Эти парни не успели получить должного образования, но рано обучились искусству убивать. Вернувшись после окончания </w:t>
      </w:r>
      <w:proofErr w:type="gramStart"/>
      <w:r w:rsidRPr="00B033A4">
        <w:rPr>
          <w:rFonts w:ascii="Arial" w:eastAsia="Times New Roman" w:hAnsi="Arial" w:cs="Arial"/>
          <w:sz w:val="26"/>
          <w:szCs w:val="26"/>
          <w:lang w:eastAsia="ru-RU"/>
        </w:rPr>
        <w:t>войны</w:t>
      </w:r>
      <w:proofErr w:type="gramEnd"/>
      <w:r w:rsidRPr="00B033A4">
        <w:rPr>
          <w:rFonts w:ascii="Arial" w:eastAsia="Times New Roman" w:hAnsi="Arial" w:cs="Arial"/>
          <w:sz w:val="26"/>
          <w:szCs w:val="26"/>
          <w:lang w:eastAsia="ru-RU"/>
        </w:rPr>
        <w:t xml:space="preserve"> домой, многие из них не сумели приспособиться к мирной жизни, так как привыкли к иным условиям и порядкам, молодые мужчины возвратились морально покалеченными, и у них не получилось жить новой, мирной жизнью.</w:t>
      </w:r>
    </w:p>
    <w:p w:rsidR="00B033A4" w:rsidRPr="00B033A4" w:rsidRDefault="00B033A4" w:rsidP="00B033A4">
      <w:pPr>
        <w:numPr>
          <w:ilvl w:val="0"/>
          <w:numId w:val="9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А после всего того ужаса, который они пережили, окружающие вещи казались им слишком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ничтожными и не достойными внимания.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Молодые фронтовики ощущали жестокость и бессмысленность бытия, чувствовали себя ненужными в стране, за которую проливали кровь. Не видя для себя будущего, они разочаровались и отказались от прежних ценностей.</w:t>
      </w:r>
    </w:p>
    <w:p w:rsidR="00B033A4" w:rsidRPr="00B033A4" w:rsidRDefault="00B033A4" w:rsidP="00B033A4">
      <w:pPr>
        <w:numPr>
          <w:ilvl w:val="0"/>
          <w:numId w:val="9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От того, что не смогли обрести новый смысл жизни, молодые люди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спивались и вели разгульную жизнь.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Из-за неспособности адаптироваться в новом обществе многие из них покончили с собой, либо сошли с ума.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34ejI_zO1G4FI40r3ae1KnPU_YPMGK050Knmg0nOm00000u_idi0PQzmvkMazNl-W600Ss0cWY80RkWbyifa068YgRe99W1dBNBZYIW0OQAfkWag06KjSkE9BW1r8xhYXQPnH3W0VIGXmxe0Qe2-07MYkYpgXQv0ayMF3eISEnMy0BOfApaeFm1w0Ia0_W4oeuBY0NPfGcG1SgE2w05x0-e1UmFi0Ni3xW5x0_01R-71yW5Y0hG1TMG0U05bF3reym1e0Q4pmEe1eJF0xW6nA01oGOuEAyJu-3E3wa7EEO8R0rHRqwu1xG6q0S2s0SGu0VA3lW70iA0W0RW2FIPbGle2G00y3_92Y7OOkpUTlm_vw5m9pZc003usJW3bEde2zcb2V0B1eWCZipUlW6f3BWw-NAgzDm_w0oR1fWDgVWhu0s2W821W82023-uyBoTiPouvm-W3i24FRZCu-7NeTItJjaFW129gi4Ea12SuC3Fzx34cXmHeH4sCpCpCpFJkOMgcKZW4VlKi0Ve4UM4ewYHoSRlS8QXG8-UVza-tyq6g1FgvgV0oyIQZ1VW4yCHY1IMkuVsqv2uhscW5CCHg1IpfGp0593M9_2urP86u1G1w1IC0iWLkDIezWFG5V2urP86y1N1YlRieu-y_6EW5l3WbPa6i1QZ1yaMq1QEpDw-0TWMWHUO5ukkk0-e5mcu5m705xMM0T0Nq8O3s1VUtple5oEW60km68oPnfa6k1Yt0T0O8VWOf9kR-lxCrhZ50O0PsC2tW8AbulvpYHbnw0a000000A0PXCy3i1cu6S3I6H9vOM9pNtDbSdPbSYzoDp8rBJ7W6IFe6Pu5y1c0mWFu6VgJnYA16l__PsatKaqKY1h0X3sG6e08c1hpf2gW6iFcqeY8likMCB0Qe8-mdhMShlJF0RWQ0VKQ0G0009WR_kami1ilk1i2s1k08EaR0000OA7vsK3m6zhXaG7u6-6NDO8S3LfhGZf6KZTGIZTQOpUX70000E22ESO_gHm8mB4SgR-vGDWSsQK9u1pAZWlfy3_n7000uAn0kxy_W1t_VvaTo1t0X3tW7Q721P4Uq1xEnx_hexNJuZ_O7edz7eWV____0Q0VYQh13h0V0SWVtSoY2D8V1ZOrDZKsCjaV0000837Doq3W7zs0JkWVx_u1W202Y201i224W23W807G8V__0P0YXCqda2A5pIUG8eVD9v0YqU0da2BIu2UG8jFW9v0YrE0di281AY1n10qpp47dBD35mB4vqXo1AQ6298j7Lidf6XaslmRvXCmGnStctktgxH9V17kq794X0cRuDhkGoQNxatp6xIR3ckVMDThb7WComcyoWCb0BinVZzouFbykCfTwWR0Gpxg2BOy-WB-0ZrJzZeNDPuvYM_EDZS9SX7D9XEK6o5B7WHhGQfiz1W00~1?stat-id=1&amp;test-tag=97856534927889&amp;banner-sizes=eyI0OTQxMjAyMDUyIjoiNjcweDMwMCJ9&amp;format-type=118&amp;actual-format=10&amp;pcodever=656562&amp;banner-test-tags=eyI0OTQxMjAyMDUyIjoiMTg4NDY1In0%3D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 wp14:anchorId="68307FB3" wp14:editId="279FE48C">
            <wp:extent cx="3350009" cy="1990725"/>
            <wp:effectExtent l="0" t="0" r="3175" b="0"/>
            <wp:docPr id="26" name="Рисунок 26" descr="После войны не могут найти себ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осле войны не могут найти себ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09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После войны не могут найти себя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38ejI_zO2i4HI4093a7YwkqWBFB9mK0AmKnmw0nOm00000u_idi0Qh8eAR2v-lad0600TItuPlHbQsb1eW1xzVisLQG0VoC_EhOW8200fW1_8pywbYW0UYe0UYu0TgAzxeWm042s07ccA2L0U01r8ADb07e0VG10Q02j8q2kG9F5Zmw4d3iLl02ePw9a0QW5fW3m8GzwmFu1DVq38W5mOy8a0NNz0oW1Phu0wW5bgG3i0MMf0Eu1PQa0y05oTKmo0NbhmpG1OYeXCy3g0Q4pmEu1iIW0Sa6E3Yl4-FWpW-f1pZcg2jBKMzEk0U01VW7me201k08seO1w0a7baTRq0RYmZ_9cTJpVZZc002QIKW3bEde2y6FcmQO3QduA-0DWe20WO20W0W_kF2ydR6SkESFe0wxqY2up9FciwdKjqw04BFA-1gG49pWmC_tiCIQ79eG6ma0017CpCpCpCpyFnd84C2ma8814Q4HDZCpCpCpqxc5gfb8u17xrB07w17bXAEeaSd6xt1cgq1MxxWiwYBC1gWJwkQdmCl4cemNu1EMf0E05820WWI859QxX_RJaBYlQQ0KbgG3g1JNz0om59k3LBWKeD4P0j0KtztM7jWKv8_U_mNW507e58m2o1Mf-O_z0z0LWy6HcGRm5S6AzkoZZxpyOw0MyE2LcGQm5gC7oHRG5iwVthu1s1Q15vWNl_cAAwWN2RWN0S0NjPO1q1VGXWFO5wdzFEWN3A0O5R0OZ9d6cGQu60_G627u6AIRc_h-pDQunG606TZ0ju22fUB-SuaPSUW90000002W6OJF0wWPlE2qbGIm6RWPmD8P4dbXOdDVSsLoTcLoBt8tCZKjCU0P3EWPdWNm6O320u4Q__yJhZjg81g86i24FPWQywGge1gpgupj_8txWxe1i1gWZx2UjPokzCy1k1e1zHe10000c1l-wJ2m6o-u6mBf6m00080H6Lb1y1k-lwiC-1l0WCy5WXmDMcj2Ed5ZJLHADrfZDzWSmOy8u1pNz0pf7F4S003Wh42xlp-07Vz_cHt87S24FU0TbuAC1P4Ug1u1q1wWujhrgVYNW5_O7lhQ7eWV____0Q0Viyhu6h0V0SWViupGIj8V1ZOrDZKsCjaV0000e6q4Ma7W7xkjvGpe7zIlemY080A8806f8B0WX80Wu206q27__m6G8eJD9v0YXSqda2A7pIUG8j7W9v0Yqk0da2BJu2UG8jJW9x0Y0IqWSGIFCaOwvH05o0FJCjBHHM3_WsbAlYY4z9pJPED459iTSBTEdIM-2IvoEKj40fLCnw8WRHmjGidRbKSoI5fkZS0Exit08mma8p7L2DhAO3JFjziX0NDzlZE9PNaoaS6PrZfeNW80FUrQ-mt8apfnamzlCewEzIPvVSRmnjV28tXLBsOz9ZVGbMavX1450gssrMC0~1?stat-id=1&amp;test-tag=97856534927889&amp;banner-sizes=eyI3MjA1NzYwNTk2MTI1MzY5NCI6IjY3MHgzMDAifQ%3D%3D&amp;format-type=118&amp;actual-format=10&amp;pcodever=656562&amp;banner-test-tags=eyI3MjA1NzYwNTk2MTI1MzY5NCI6IjU4MTY4MSJ9&amp;order-banners-options=eyI3MjA1NzYwNTk2MTI1MzY5NCI6MjA0OH0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</w:t>
      </w:r>
    </w:p>
    <w:p w:rsidR="00B033A4" w:rsidRPr="00B033A4" w:rsidRDefault="00B033A4" w:rsidP="00B033A4">
      <w:pPr>
        <w:spacing w:line="33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33A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Сейчас выражение «потерянное поколение» применяют к людям, у которых период взросления пришелся на переломный для страны период</w:t>
      </w:r>
      <w:r w:rsidRPr="00B033A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  <w:r w:rsidRPr="00B033A4">
        <w:rPr>
          <w:rFonts w:ascii="Arial" w:eastAsia="Times New Roman" w:hAnsi="Arial" w:cs="Arial"/>
          <w:sz w:val="26"/>
          <w:szCs w:val="26"/>
          <w:lang w:eastAsia="ru-RU"/>
        </w:rPr>
        <w:t> Например, в нашей стране так называют поколение 90-х — это люди, чья юность выпала на годы перестройки.</w:t>
      </w:r>
    </w:p>
    <w:p w:rsidR="00B033A4" w:rsidRPr="00B033A4" w:rsidRDefault="00B033A4" w:rsidP="00B033A4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Все менялось, привычный мир рушился. Огромная страна распалась, и старые ценности утратили свое значение. Честные и порядочные люди стали нищими, а жулики и спекулянты пришли к власти. Работать честно стало чуть ли не позором.</w:t>
      </w:r>
    </w:p>
    <w:p w:rsidR="00B033A4" w:rsidRPr="00B033A4" w:rsidRDefault="00B033A4" w:rsidP="00B033A4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Жизнью начали управлять деньги, а преступность превратилась в норму. Культ потребления стал главным в обществе, духовность отошла на второй план.</w:t>
      </w:r>
    </w:p>
    <w:p w:rsidR="00B033A4" w:rsidRPr="00B033A4" w:rsidRDefault="00B033A4" w:rsidP="00B033A4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 сознании наступил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кризис представлений о справедливости и моральных нормах.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То есть все то, что прививалось детям в школе и семье, оказалось пережитком, и в новом обществе было не востребовано. Многие молодые люди очутились на жизненном распутье.</w:t>
      </w:r>
    </w:p>
    <w:p w:rsidR="00B033A4" w:rsidRPr="00B033A4" w:rsidRDefault="00B033A4" w:rsidP="00B033A4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Идеалы родителей были отвергнуты, но свои собственные не сложились. Здесь также ярко проявлялся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конфликт поколений.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Сложные условия жизни привели к тому, что люди стали циничными и эгоистичными. А главными ценностями стали индивидуализм и принцип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«каждый сам за себя».</w:t>
      </w:r>
    </w:p>
    <w:p w:rsidR="00B033A4" w:rsidRPr="00B033A4" w:rsidRDefault="00B033A4" w:rsidP="00B033A4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B033A4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Конфликт поколений — почему старшему поколению трудно понимать молодежь?</w:t>
      </w:r>
    </w:p>
    <w:p w:rsidR="00B033A4" w:rsidRPr="00B033A4" w:rsidRDefault="00B033A4" w:rsidP="00B033A4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Нередко старшее поколение считает, что их опыт позволяет навязывать молодежи свои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взгляды и правила поведения.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А молодые люди, в свою очередь, уверены, что обладают достаточными знаниями, чтобы самим решать, как им жить.</w:t>
      </w:r>
    </w:p>
    <w:p w:rsidR="00B033A4" w:rsidRPr="00B033A4" w:rsidRDefault="00B033A4" w:rsidP="00B033A4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 возраст не является для них признаком мудрости. К тому же для молодежи характерно неосознанное стремление избавиться от контроля и чрезмерной опеки.</w:t>
      </w:r>
    </w:p>
    <w:p w:rsidR="00B033A4" w:rsidRPr="00B033A4" w:rsidRDefault="00B033A4" w:rsidP="00B033A4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 этой почве между людьми разных возрастов возникают разногласия и взаимные претензии, конфликт поколений.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2GejI_zO0y4rI00P3b2lftnQiwbpGK03mKnnA0nOm00000u_idi0Uo1pPlkyV_NeW600R-RajdMfuk3_0680OQXoecJ0P01le3isDk0W802c06-WEpOMw01kgW1khW1gk-qxIJ00GBO0OQQhwS1u07wcfUd0UW1YWJu0RQDliFo6Ba2JnOyEX9mx5Rm0iBka_48e1QS0_W4_Pq9Y0Nym0QG1VsT2Q05bGse1PKDi0ML3RW5bGt01TJJ2iW5c0_G1Pbuu0MKn97QPw06XCy3g0Q4pmEu1iIW0Sa6E3Yl4-FWpW-f1pZcaD6mKMzEk0Uq1j070jW74E07oWxu1mB2W806u0ZVeRaCw0a00F0_oGeDdgU0cFdgFxPUnCOuvW00vx9X0vJfw0l7vmNm2mQ83BQDthu1gGm0mFksIFJIl-WCcmQO3QduA-0DWe20WO20W0W_kF2ydR6SkESFe0x0X3sup9EUZhRKjqxP3u0GWuk0990GdE30p_Umn9eSe2BG4EoaDZCpCpCpqxc5gfb8u17xrB07w17bXAEeaSd6xt0mdq1Ddv8avr_51gWJwkQdmCl4cemNu1EL3OWKbhk7zjEGkAzfe1IL3QWK_Pq9m1JGsH6QgQoP1k0K0UWKZ0BG5Pgfh9a6y1N1YlRieu-y_6EW5l3WbPa6i1QZ1yaM003mFz0MjetUlW7O5e4Nc1VxwP0lg1S9k1S1m1UrbW7G5z260zWNY-C-w1SKe1WMi1ZfYiQP1hWOAj0O8VWOf9kR-lxCrhZ50O0PsC2tW8AbulvpYHbnw0a000000A0PXCy3i1cu6S3I6H9vOM9pNtDbSdPbSYzoDp8rBJ7W6HJe6Pu5y1c0mWE16l__Zyw5-nYIY1h0X3sO6lEaAg0QYDxXYAZPdzSOi1gWZx2UjPokzCy1k1e3zHe10000c1l-wJ2m6o-u6mBO6u0WwHi0001Wwmp2GF0RfD8o-1lBqH-270rQQq8wGtDCOKetMcCteHm0001WLt76FwaS2C2n7Ac_kK3O7CVd1U0S_Pq9wV0_yHm00E2iGBk_Fu0T_t-P7SWTm8Gzu1tEoWMH7gWU0T0UoitqjPNKeU1Rs1w9_Hw87____m6W7uEBW2Im7m787uFDrrFI7mOsDJOrDZBP7m00023efxb0u1_7_YE080A8806m88I08E0W0T0X__y1a2A4pIUG8eND9v0YXyqda2BHu2UG8jBW9v0Yq-0da2BKu2Um8W4f8A44ZHdc93eAqmChS8Px1sDBaYWXpCeASxf1nin_Wr0gCaH_ipLsit9Vub8HR4Fr1uAIV5ZDEMPmz0Bbt_OxoB2dkS4mipPvPRNAXTdhmJDNvCjBwb9l92pAIrV8bT45i1Ze8xNVO_tqkV42RKu3LjKM71_83ErA3s5CcK2hRU8O~1?stat-id=1&amp;test-tag=97856534927889&amp;banner-sizes=eyI3MjA1NzYwNjM0NDkwMDYzOSI6IjY3MHgzMDAifQ%3D%3D&amp;format-type=118&amp;actual-format=10&amp;pcodever=656562&amp;banner-test-tags=eyI3MjA1NzYwNjM0NDkwMDYzOSI6IjE4ODQ2NSJ9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Перечислим основные причины, почему старшему поколению трудно понимать молодежь и возникает конфликт поколений:</w:t>
      </w:r>
    </w:p>
    <w:p w:rsidR="00B033A4" w:rsidRPr="00B033A4" w:rsidRDefault="00B033A4" w:rsidP="00B033A4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Внутренние ограничения и запреты.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 возрастом люди становятся более консервативными и им трудно отказаться от своих убеждений. Старшее поколение часто не способно воспринимать действительность из-за отсутствия гибкости. Они не понимают, что мир меняется с невероятной скоростью, и новое время требует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формирования иного мышления и стандартов.</w:t>
      </w:r>
    </w:p>
    <w:p w:rsidR="00B033A4" w:rsidRPr="00B033A4" w:rsidRDefault="00B033A4" w:rsidP="00B033A4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Чрезмерная забота.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Родители всегда волнуются за своих детей и не могут признать, что их ребенок повзрослел. Поэтому старшие стремятся уберечь младших от ошибок. Им кажется, что тот образ жизни, который ведут дети, может привести к неудачам и жизненным проблемам. По этой причине родители склонны навязывать отпрыскам свои взгляды, чтобы тем было «как лучше».</w:t>
      </w:r>
    </w:p>
    <w:p w:rsidR="00B033A4" w:rsidRPr="00B033A4" w:rsidRDefault="00B033A4" w:rsidP="00B033A4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proofErr w:type="spellStart"/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lastRenderedPageBreak/>
        <w:t>Невостребованность</w:t>
      </w:r>
      <w:proofErr w:type="spellEnd"/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 в обществе.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Известно, что наша эпоха характеризуется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культом молодости.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Личность оценивается по ее способности эффективно действовать и легко приспосабливаться к новым условиям жизни. Но пожилые люди не могут выполнять те задачи, которые диктует им современная жизнь. К сожалению, в массовом сознании все чаще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преобладает отношение к пожилым людям, как к бесполезным членам общества.</w:t>
      </w:r>
    </w:p>
    <w:p w:rsidR="00B033A4" w:rsidRPr="00B033A4" w:rsidRDefault="00B033A4" w:rsidP="00B033A4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Неспособность успевать за современными темпами жизни. Старшее поколение теряется от огромного количества новой информации, которая выливается на них каждый день. Им непросто освоить новые гаджеты, электроприборы, компьютерные программы. Поэтому они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предпочитают жить и работать «по старинке» и не понимают стремление молодежи к новым технологиям.</w:t>
      </w:r>
    </w:p>
    <w:p w:rsidR="00B033A4" w:rsidRPr="00B033A4" w:rsidRDefault="00B033A4" w:rsidP="00B033A4">
      <w:pPr>
        <w:numPr>
          <w:ilvl w:val="0"/>
          <w:numId w:val="1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Неудовлетворенная потребность в общении.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 секрет, что старики часто чувствуют себя ненужными своим близким. Поэтому обижаются на молодежь, упрекая их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 недостаточном внимании и уважении.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Получается замкнутый круг, с одной стороны, старшее поколение хочет общаться и быть полезным, с другой стороны – такое общение изобилует упреками и обвинениями и перерастает в ссору.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 wp14:anchorId="47CC98D6" wp14:editId="0F101725">
            <wp:extent cx="2508398" cy="1419225"/>
            <wp:effectExtent l="0" t="0" r="6350" b="0"/>
            <wp:docPr id="31" name="Рисунок 31" descr="Непо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Непоним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9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Непонимание</w:t>
      </w:r>
    </w:p>
    <w:p w:rsidR="00B033A4" w:rsidRPr="00B033A4" w:rsidRDefault="00B033A4" w:rsidP="00B033A4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B033A4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Как преодолеть конфликт поколений?</w:t>
      </w:r>
    </w:p>
    <w:p w:rsidR="00B033A4" w:rsidRPr="00B033A4" w:rsidRDefault="00B033A4" w:rsidP="00B033A4">
      <w:pPr>
        <w:numPr>
          <w:ilvl w:val="0"/>
          <w:numId w:val="1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Из-за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конфликта поколений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нередко между близкими людьми возникают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непримиримые противоречия, приводящие к ссорам и обидам.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 желая идти на компромисс, родители и дети могут подолгу не общаться, и между ними возникает пропасть.</w:t>
      </w:r>
    </w:p>
    <w:p w:rsidR="00B033A4" w:rsidRPr="00B033A4" w:rsidRDefault="00B033A4" w:rsidP="00B033A4">
      <w:pPr>
        <w:numPr>
          <w:ilvl w:val="0"/>
          <w:numId w:val="1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Конечно, восприятие мира родных людей разного возраста существенно отличается. Но взгляды на общие понятия, такие как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«добро» и «зло», «хорошо» и «плохо»,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у стариков и молодых могут быть 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одинаковыми, так как формируются в процессе общения и воспитания.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Убеждения и ценности родителей прививаются детям посредством личных примеров. Но во время собственной жизни все это используется детьми в новых условиях и поэтому интерпретируется по-своему. Можно сказать, что конфликт в семье основан не на разнице возрастов, а на личностных отношениях.</w:t>
      </w:r>
    </w:p>
    <w:p w:rsidR="00B033A4" w:rsidRPr="00B033A4" w:rsidRDefault="00B033A4" w:rsidP="00B033A4">
      <w:pPr>
        <w:numPr>
          <w:ilvl w:val="0"/>
          <w:numId w:val="13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Является ли непонимание между старшим и младшим поколениями</w:t>
      </w: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неразрешимым конфликтом?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И что может стать условием для гармоничных отношений между ними?</w:t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lastRenderedPageBreak/>
        <w:drawing>
          <wp:inline distT="0" distB="0" distL="0" distR="0" wp14:anchorId="2D90485C" wp14:editId="1334C9C4">
            <wp:extent cx="3800475" cy="2143468"/>
            <wp:effectExtent l="0" t="0" r="0" b="9525"/>
            <wp:docPr id="32" name="Рисунок 32" descr="Можно ли разрешить конфлик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Можно ли разрешить конфликт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Можно ли разрешить конфликт?</w:t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Для того чтобы наладить отношения с близкими людьми другого поколения и максимально сгладить «острые углы» при общении с ними, прислушайтесь к следующим рекомендациям:</w:t>
      </w:r>
    </w:p>
    <w:p w:rsidR="00B033A4" w:rsidRPr="00B033A4" w:rsidRDefault="00B033A4" w:rsidP="00B033A4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Разговаривая, не перебивайте собеседника.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Дайте ему возможность договорить до конца. И неважно, сколько ему лет, младше он вас или старше. С уважением выслушивайте точку зрения человека.</w:t>
      </w:r>
    </w:p>
    <w:p w:rsidR="00B033A4" w:rsidRPr="00B033A4" w:rsidRDefault="00B033A4" w:rsidP="00B033A4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Никогда не переходите на повышенные тона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Свои взгляды излагайте спокойно и аргументировано.</w:t>
      </w:r>
    </w:p>
    <w:p w:rsidR="00B033A4" w:rsidRPr="00B033A4" w:rsidRDefault="00B033A4" w:rsidP="00B033A4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 пытайтесь настоять на своем.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Всегда ищите компромиссное решение, которое устроит и вас, и оппонента.</w:t>
      </w:r>
    </w:p>
    <w:p w:rsidR="00B033A4" w:rsidRPr="00B033A4" w:rsidRDefault="00B033A4" w:rsidP="00B033A4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 грубите и не уходите от ответа,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думая, что вас все равно никто не поймет. Всегда отвечайте на заданный вопрос.</w:t>
      </w:r>
    </w:p>
    <w:p w:rsidR="00B033A4" w:rsidRPr="00B033A4" w:rsidRDefault="00B033A4" w:rsidP="00B033A4">
      <w:pPr>
        <w:numPr>
          <w:ilvl w:val="0"/>
          <w:numId w:val="14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Постарайтесь понять точку зрения другого человека.</w:t>
      </w:r>
      <w:r w:rsidRPr="00B033A4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Вы можете с ней не согласиться, но попробуйте взглянуть на проблему глазами вашего старшего или младшего родственника. Уясните, что каждый человек имеет право на собственное мнение.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 wp14:anchorId="3E12057C" wp14:editId="54692AC1">
            <wp:extent cx="3769129" cy="2633106"/>
            <wp:effectExtent l="0" t="0" r="3175" b="0"/>
            <wp:docPr id="34" name="Рисунок 34" descr="А нужно просто по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А нужно просто поговори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29" cy="263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А нужно просто поговорить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2eejI_zO1C41I40n3btEXQyU9rEjWK04mKnoA0nOm00000u_idi0PQzmvkMazNl-W600S3EhhK7Y07He9VBAP01Y8gcw2IO0Porouuae066YgRe9AW1bBNBZYIu0TIEwueMcSKGu07qa8SEw06g0lW1reheiweMkG9F5Zmw4d3iLl02eVVttWUW_07e19C3-0J2hWo81S6D2f05mguCe0NG4QW5q16m1T0Hk0NG4S05luS7o0M82j05zw01u0MKcAVyp06W1eJF0wW6XCy3k0R4e0791ZWuhnFZuCuFgGSuvcomer9lJhW7j0RG1mBO1n3W1yeE-0S2me201k08z9cL2-W9003mFyaAF88dNjQV_3_r042CEEO008PgdWEKwUWBmOqAy0i6Y0oEpDw-0QaC4BsFguHGtJ_e39i6c0sf-2lW3OA0W860W808FxZml9sndBZd3w0Em8GzkCoZ_xlKrBTEsG-048cgmGwG49pWmC_tiCIQ73OpCpCpCzEvXQgPIE0H-zIm1-WHvOIZg979nkzmSgH0Q8YY5lBOp0Qe4-hcfy3Bn9gC5-0Jq16859QxX_RJaBYlQQ0Kq16e5CAk3C0KaDOdyBZLaWRW507e58m2o1MurAZs0z0LyBZLaWRm5S6AzkoZZxpyOw0MyE2LcGQm5gC7oHRG5exCthu1s1Q15vWNYwwu3wWN2RWN0S0NjPO1q1VGXWFO5zxVE-WNBQ0O2x0OZ9d6cGQu6Ea1q1WX-1Yacvlw_ipMkCK1W1dOmBU0WgNY_dE96N7e2G000000e1c4pmEm6RWPmD8P4dbXOdDVSsLoTcLoBt8tCZKjCU0PBUWPdWNm6O320_WP-fF68e4Q__-JiJy370686i24FP0QW0YO6lEaAg0Qm-RIY8Y-ovOmi1gWZx2UjPokzCy1k1e1zHe10000c1l-wJ2m6o-u6mBO6u0WwHi00000B_dPGF0Rfk2H0VWRo_0dWXmDMcj2EcSoCt9ADrfZDw4S0000u88vnZ-f70Z0iHoflxb0s1p1ZGhW7CAk3EdmF_4S003Wh42xlp-07Vz_cHt87S24FU0TeS85aHxG7ix7l-kZjTFYFzWUYVqUY1____y1e1-9gi4Ei1y1o1_TpA88qXy6DZKsDJOosHy0002WxypBGE0VWu1Ew1_l_W6080A8806m88I08E0W0T0X__y1a2A4pIUG8eND9v0YXyqda2BHu2UG8jBW9v0Yq-0da2BKu2Um8W4e87443JFCMPGeqCN0iJdI784feO8aYqTMoUaQ6JM_1lc4p135pURUxThj4by4SxGSWQ44hF1ZTY0Zb-fF-4pRGGOrokqCMvFgWSf2BiolLwwu9byoqfLwbx0IZrt9reuc0C006kdw7GkSpnp5kEOREuKe8ZgGsMwAh7qSs06jjYbZ~1?stat-id=1&amp;test-tag=97856534927889&amp;banner-sizes=eyI0OTQxMjAyMDUyIjoiNjcweDMwMCJ9&amp;format-type=118&amp;actual-format=10&amp;pcodever=656562&amp;banner-test-tags=eyI0OTQxMjAyMDUyIjoiMTg4NDY1In0%3D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B033A4" w:rsidRPr="00B033A4" w:rsidRDefault="00B033A4" w:rsidP="00B033A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B033A4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Помните, что проблемы взаимопонимания «отцов» и «детей» случаются в каждой семье. Главное – решать конфликты поколений, основываясь на своей любви к детям и уважении к старикам.</w:t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1SejI_zO084RI00P3W0OHWghO01rmK00WKnoQ0nOm00000u_idi0Uo1pPlkyV_NeW600S6x_883Y07XrDQIc06G0UBC-wVUW8200fW1uipxfrwu0UZu_wibm042s072hTof0U01u8-1fG7e0P01-07IoloZ5Ra2JnOyEX9mx5Rm0jZnzDW1e9C3-0J5x0c81TE_2P05nUm9e0M53gW5XGwm1OKEk0M53i05kl86o0Ng2T05c801u0MKji_6WG6W1eJF0wW6XCy3k0R4e0791ZWuhnFZuCuFgGSuvbW7pr9lJhW7j0RG1mBO1n3W1yeE-0S2me201k08fVxH2kW9003mFyaA-925S0T5zpylfuF8EEO005b0gGEKwUWBqxy9wjw-0QaC01w69_lheR_e39i6c0sf-2lW3OA0W860W808FxZml9sndBZd3w0Em8GzkCoJs_7PrBTEsG-04E7KbYMG49pWmC_tiCIQ7A0Yq13TZZOpCpCpCzEvXQgPIE0H-zIm1-WHvOIZg979nkzmmg90OxQ6XSL8o0Qe4-hcfy3Bn9gC5-0JXGw859QxX_RJaBYlQQ0KXGwe5CNi2S0KaDOdzlQscGRW507e58m2o1NrtiVkw07G5VRsjfa6y1N1YlRieu-y_6EW5l3WbPa6i1QZ1yaMq1QYwjw-0TWMWHUO5-pSqowe5mcu5m705xMM0T0Nq8O3s1VNzple5nAW60sm68oPnfa6k1Ym0T0O8VWOf9kR-lxCrhZ50O0PsC2tW8AbulvpYHbnw0a000000A0PXCy3i1cu6S3I6H9vOM9pNtDbSdPbSYzoDp8rBJ7W6HBe6Pu5y1c0mWFu6TUVk1w16l__ewlgnforY1h0X3sO6lEaAh0Qe8-mdhMShlJF0RWQ0_KQ0G0009WR_kami1ilk1i2s1k08EaR000001CfuK3m6xlCm07u6yNFN88S3LfhGZfLR35rIZTQOpUX70000421QTq_gHm8mB4SgR-vGDWSqxy9u1p5x0dfy3_n7000uAn0kxy_W1t_VvaTo1t0X3tW7Qpno0QH7j0UnPhFoVJ5Yz3m0TWUYVqUY1____y1e1_Xr9Obi1y1o1_XbkvKqXy6DZKsDJOosHy0002WAltSGE0VkDQY0O0W0eWW0R0WX80Wu201q27__m6G8eJD9v0YXSqda2A7pIUG8j7W9v0Yqk0da2BJu2UG8jJW9x0Y0IWWSGGDCymvH4qmsW4yR8OvHzYKV452Y2Ehv7ID39D_1u58P8ZwPlJlTWbtYI-2HrhEt5021Xv6i_luN9e_wJDiHpAaMMutJAXjNZcivCBmzRmPr_9D8NDvodTqwBk9GF3G5Mbvz07a1MQav7yiL3uxYbJDFMmHueZXm9aLAn5QZDKs1Gy0~1?stat-id=1&amp;test-tag=97856534927889&amp;banner-sizes=eyI3MjA1NzYwNjY5NjMwMTM2MSI6IjY3MHgzMDAifQ%3D%3D&amp;format-type=118&amp;actual-format=10&amp;pcodever=656562&amp;banner-test-tags=eyI3MjA1NzYwNjY5NjMwMTM2MSI6IjE4ODQ2NSJ9&amp;pcode-active-testids=652286%2C0%2C79&amp;width=670&amp;height=300" \t "_blank" </w:instrText>
      </w: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033A4" w:rsidRPr="00B033A4" w:rsidRDefault="00B033A4" w:rsidP="00B0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A5" w:rsidRPr="00B033A4" w:rsidRDefault="00B033A4" w:rsidP="00B03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033A4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CD20A5" w:rsidRPr="00B033A4" w:rsidSect="00B033A4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F87"/>
    <w:multiLevelType w:val="multilevel"/>
    <w:tmpl w:val="78A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172D9"/>
    <w:multiLevelType w:val="multilevel"/>
    <w:tmpl w:val="640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3413A"/>
    <w:multiLevelType w:val="multilevel"/>
    <w:tmpl w:val="29D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649F1"/>
    <w:multiLevelType w:val="multilevel"/>
    <w:tmpl w:val="DCD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9E26B2"/>
    <w:multiLevelType w:val="multilevel"/>
    <w:tmpl w:val="85C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C76F34"/>
    <w:multiLevelType w:val="multilevel"/>
    <w:tmpl w:val="DBC8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527C6F"/>
    <w:multiLevelType w:val="multilevel"/>
    <w:tmpl w:val="0A4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04590"/>
    <w:multiLevelType w:val="multilevel"/>
    <w:tmpl w:val="DA1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0F015E"/>
    <w:multiLevelType w:val="multilevel"/>
    <w:tmpl w:val="229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5F4A70"/>
    <w:multiLevelType w:val="multilevel"/>
    <w:tmpl w:val="C1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8F44EB"/>
    <w:multiLevelType w:val="multilevel"/>
    <w:tmpl w:val="604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DD6308"/>
    <w:multiLevelType w:val="multilevel"/>
    <w:tmpl w:val="EA2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173264"/>
    <w:multiLevelType w:val="multilevel"/>
    <w:tmpl w:val="C1D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D61CC9"/>
    <w:multiLevelType w:val="multilevel"/>
    <w:tmpl w:val="276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C603B9"/>
    <w:multiLevelType w:val="multilevel"/>
    <w:tmpl w:val="14E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4"/>
    <w:rsid w:val="00870E23"/>
    <w:rsid w:val="00B033A4"/>
    <w:rsid w:val="00CD20A5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3A4"/>
  </w:style>
  <w:style w:type="character" w:styleId="a3">
    <w:name w:val="Hyperlink"/>
    <w:basedOn w:val="a0"/>
    <w:uiPriority w:val="99"/>
    <w:semiHidden/>
    <w:unhideWhenUsed/>
    <w:rsid w:val="00B033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3A4"/>
    <w:rPr>
      <w:color w:val="800080"/>
      <w:u w:val="single"/>
    </w:rPr>
  </w:style>
  <w:style w:type="character" w:customStyle="1" w:styleId="comments-count">
    <w:name w:val="comments-count"/>
    <w:basedOn w:val="a0"/>
    <w:rsid w:val="00B033A4"/>
  </w:style>
  <w:style w:type="character" w:customStyle="1" w:styleId="ecfba51d2">
    <w:name w:val="ecfba51d2"/>
    <w:basedOn w:val="a0"/>
    <w:rsid w:val="00B033A4"/>
  </w:style>
  <w:style w:type="character" w:customStyle="1" w:styleId="af83dcfa9">
    <w:name w:val="af83dcfa9"/>
    <w:basedOn w:val="a0"/>
    <w:rsid w:val="00B033A4"/>
  </w:style>
  <w:style w:type="character" w:customStyle="1" w:styleId="cdc7d9a9e">
    <w:name w:val="cdc7d9a9e"/>
    <w:basedOn w:val="a0"/>
    <w:rsid w:val="00B033A4"/>
  </w:style>
  <w:style w:type="paragraph" w:customStyle="1" w:styleId="classitalic">
    <w:name w:val="class_italic"/>
    <w:basedOn w:val="a"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2f34b69d">
    <w:name w:val="x2f34b69d"/>
    <w:basedOn w:val="a0"/>
    <w:rsid w:val="00B033A4"/>
  </w:style>
  <w:style w:type="paragraph" w:customStyle="1" w:styleId="toctitle">
    <w:name w:val="toc_title"/>
    <w:basedOn w:val="a"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3A4"/>
    <w:rPr>
      <w:b/>
      <w:bCs/>
    </w:rPr>
  </w:style>
  <w:style w:type="character" w:styleId="a7">
    <w:name w:val="Emphasis"/>
    <w:basedOn w:val="a0"/>
    <w:uiPriority w:val="20"/>
    <w:qFormat/>
    <w:rsid w:val="00B033A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3A4"/>
  </w:style>
  <w:style w:type="character" w:styleId="a3">
    <w:name w:val="Hyperlink"/>
    <w:basedOn w:val="a0"/>
    <w:uiPriority w:val="99"/>
    <w:semiHidden/>
    <w:unhideWhenUsed/>
    <w:rsid w:val="00B033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3A4"/>
    <w:rPr>
      <w:color w:val="800080"/>
      <w:u w:val="single"/>
    </w:rPr>
  </w:style>
  <w:style w:type="character" w:customStyle="1" w:styleId="comments-count">
    <w:name w:val="comments-count"/>
    <w:basedOn w:val="a0"/>
    <w:rsid w:val="00B033A4"/>
  </w:style>
  <w:style w:type="character" w:customStyle="1" w:styleId="ecfba51d2">
    <w:name w:val="ecfba51d2"/>
    <w:basedOn w:val="a0"/>
    <w:rsid w:val="00B033A4"/>
  </w:style>
  <w:style w:type="character" w:customStyle="1" w:styleId="af83dcfa9">
    <w:name w:val="af83dcfa9"/>
    <w:basedOn w:val="a0"/>
    <w:rsid w:val="00B033A4"/>
  </w:style>
  <w:style w:type="character" w:customStyle="1" w:styleId="cdc7d9a9e">
    <w:name w:val="cdc7d9a9e"/>
    <w:basedOn w:val="a0"/>
    <w:rsid w:val="00B033A4"/>
  </w:style>
  <w:style w:type="paragraph" w:customStyle="1" w:styleId="classitalic">
    <w:name w:val="class_italic"/>
    <w:basedOn w:val="a"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2f34b69d">
    <w:name w:val="x2f34b69d"/>
    <w:basedOn w:val="a0"/>
    <w:rsid w:val="00B033A4"/>
  </w:style>
  <w:style w:type="paragraph" w:customStyle="1" w:styleId="toctitle">
    <w:name w:val="toc_title"/>
    <w:basedOn w:val="a"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3A4"/>
    <w:rPr>
      <w:b/>
      <w:bCs/>
    </w:rPr>
  </w:style>
  <w:style w:type="character" w:styleId="a7">
    <w:name w:val="Emphasis"/>
    <w:basedOn w:val="a0"/>
    <w:uiPriority w:val="20"/>
    <w:qFormat/>
    <w:rsid w:val="00B033A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2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7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3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6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60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2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9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34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8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83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85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44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33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51380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2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4883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25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82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1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90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8564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12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4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49094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3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1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7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4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6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0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46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62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07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49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2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2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27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54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23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12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14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155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95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57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80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355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1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12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5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8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3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3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7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3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75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6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33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75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30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46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00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1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26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43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66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370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4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07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46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9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5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5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43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2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9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93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11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0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8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53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97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64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8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6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6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22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49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94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13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28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09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4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63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8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0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16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0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52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45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10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34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555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1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4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75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1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43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4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82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37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8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40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0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2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73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87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37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7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1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66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32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8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77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01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9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9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375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60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4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14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0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5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8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0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60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0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7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82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0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0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8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07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05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95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64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92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48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1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79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64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76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71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547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42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3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5282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78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7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5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1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22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15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0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82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1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19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70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8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438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72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88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20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88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17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69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017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6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9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1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18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6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5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2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18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30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0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0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9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180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05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29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44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60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8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72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42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7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60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53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8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54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1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26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1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95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22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945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17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51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26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2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98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7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46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41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68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13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81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0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6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86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6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1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7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0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25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8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41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36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7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84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1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6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03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62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57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36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30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41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6567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38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7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9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5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2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4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7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30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39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04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03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941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3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2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1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50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29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00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66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25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16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33145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00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4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14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23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0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8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7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41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79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90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08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56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3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67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15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38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14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718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76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2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48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07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3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13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9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8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1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7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02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51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71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85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66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09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6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28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90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77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13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85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93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13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45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13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56751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01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41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9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0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4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86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31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39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2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35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25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4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24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2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9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24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26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26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65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79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80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4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07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24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50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261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2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6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9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03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5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59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55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8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3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82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93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11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7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555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89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2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4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8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9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2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05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9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0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87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31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2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8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2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2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2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520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80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33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2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75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59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77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44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1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34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2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052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10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4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7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9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45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2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88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35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68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76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6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66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0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5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7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3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6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9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7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5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4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0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7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84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7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91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85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5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17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07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42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0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1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80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11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6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81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39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8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00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eaclub.ru/konflikt-pokolenij-ili-prichiny-pochemu-raznye-pokoleniya-ne-ponimayut-drug-druga-tipy-pokolenij-i-sposoby-predotvrashheniya-razryva-pokolenij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Майа Валентиновна</cp:lastModifiedBy>
  <cp:revision>2</cp:revision>
  <dcterms:created xsi:type="dcterms:W3CDTF">2022-09-26T12:53:00Z</dcterms:created>
  <dcterms:modified xsi:type="dcterms:W3CDTF">2022-09-26T13:13:00Z</dcterms:modified>
</cp:coreProperties>
</file>