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17" w:rsidRDefault="006B0617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6B0617" w:rsidRDefault="003E4993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  <w:r w:rsidRPr="000A789F">
        <w:rPr>
          <w:sz w:val="28"/>
          <w:szCs w:val="28"/>
        </w:rPr>
        <w:t xml:space="preserve">административных процедур, осуществляемых </w:t>
      </w:r>
    </w:p>
    <w:p w:rsidR="003E4993" w:rsidRDefault="006B0617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</w:t>
      </w:r>
      <w:r w:rsidR="003E4993" w:rsidRPr="000A789F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«Средняя школа № 3 </w:t>
      </w:r>
      <w:proofErr w:type="spellStart"/>
      <w:r>
        <w:rPr>
          <w:sz w:val="28"/>
          <w:szCs w:val="28"/>
        </w:rPr>
        <w:t>г.Скидель</w:t>
      </w:r>
      <w:proofErr w:type="spellEnd"/>
      <w:r>
        <w:rPr>
          <w:sz w:val="28"/>
          <w:szCs w:val="28"/>
        </w:rPr>
        <w:t>»</w:t>
      </w:r>
    </w:p>
    <w:p w:rsidR="006B0617" w:rsidRPr="000A789F" w:rsidRDefault="006B0617" w:rsidP="006B0617">
      <w:pPr>
        <w:pStyle w:val="titleu"/>
        <w:spacing w:before="0" w:after="0"/>
        <w:ind w:left="-426"/>
        <w:jc w:val="both"/>
        <w:rPr>
          <w:sz w:val="28"/>
          <w:szCs w:val="28"/>
        </w:rPr>
      </w:pPr>
    </w:p>
    <w:p w:rsidR="003E4993" w:rsidRPr="000A789F" w:rsidRDefault="003E4993" w:rsidP="003E49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Указом Президента Республики Беларусь от 26 апреля 2010 г. № 200 </w:t>
      </w:r>
      <w:r w:rsidR="0065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</w:t>
      </w:r>
      <w:r w:rsidR="00655C19" w:rsidRPr="006E3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1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 и дополнениями)</w:t>
      </w:r>
    </w:p>
    <w:p w:rsidR="003E4993" w:rsidRPr="000A789F" w:rsidRDefault="003E4993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"/>
        <w:gridCol w:w="4678"/>
        <w:gridCol w:w="1843"/>
        <w:gridCol w:w="1984"/>
        <w:gridCol w:w="142"/>
        <w:gridCol w:w="4281"/>
      </w:tblGrid>
      <w:tr w:rsidR="00F7564B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3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="00F853EB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64B" w:rsidRPr="00C72DAF" w:rsidRDefault="00F7564B" w:rsidP="003E4993">
            <w:pPr>
              <w:pStyle w:val="titleu"/>
              <w:tabs>
                <w:tab w:val="left" w:pos="6237"/>
              </w:tabs>
              <w:jc w:val="center"/>
              <w:rPr>
                <w:b w:val="0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7564B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E4993" w:rsidRPr="000A789F" w:rsidTr="00765AC4">
        <w:trPr>
          <w:trHeight w:val="153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3E4993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F7564B" w:rsidRPr="000A789F" w:rsidTr="00765AC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D97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Принятие решения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</w:t>
            </w: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F7564B" w:rsidRPr="00715637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документы, подтверждающие право на внеоче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редное или первоочередное предоставление жилого помещения, – в случае наличия такого права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доходе и имуществе 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каждого члена семьи –</w:t>
            </w:r>
            <w:r>
              <w:t xml:space="preserve">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принятии на учет нуждающихся в улучшении жилищных условий (восстановлении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учете) граждан, имеющих право на получение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социального пользования в зависимости от их дохода и имущества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Pr="000A789F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853E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56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7564B">
              <w:rPr>
                <w:rFonts w:ascii="Times New Roman" w:hAnsi="Times New Roman" w:cs="Times New Roman"/>
                <w:sz w:val="24"/>
                <w:szCs w:val="24"/>
              </w:rPr>
              <w:t xml:space="preserve">. № 6,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47 16 51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F853EB">
              <w:rPr>
                <w:rFonts w:ascii="Times New Roman" w:hAnsi="Times New Roman" w:cs="Times New Roman"/>
                <w:sz w:val="24"/>
                <w:szCs w:val="24"/>
              </w:rPr>
              <w:t>Иодковской</w:t>
            </w:r>
            <w:proofErr w:type="spellEnd"/>
            <w:r w:rsidR="00F853E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 w:rsidR="00F853EB">
              <w:rPr>
                <w:rFonts w:ascii="Times New Roman" w:hAnsi="Times New Roman" w:cs="Times New Roman"/>
                <w:sz w:val="24"/>
                <w:szCs w:val="24"/>
              </w:rPr>
              <w:t>директора Анисько Наталью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853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53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853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853EB">
              <w:rPr>
                <w:rFonts w:ascii="Times New Roman" w:hAnsi="Times New Roman" w:cs="Times New Roman"/>
                <w:sz w:val="24"/>
                <w:szCs w:val="24"/>
              </w:rPr>
              <w:t>47 16 52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B" w:rsidRPr="000A789F" w:rsidTr="00765AC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1.1.7. Принятие решения 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F853EB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3EB" w:rsidRPr="000A789F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6, тел. 47 16 51.</w:t>
            </w:r>
          </w:p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Анисько Наталью Владимировну,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47 16 52.</w:t>
            </w:r>
          </w:p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EB" w:rsidRPr="000A789F" w:rsidTr="00765AC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справки о состоянии на уче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0A789F" w:rsidRDefault="00F853EB" w:rsidP="00F8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6D3353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Pr="006D3353" w:rsidRDefault="00F853EB" w:rsidP="00F853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6, тел. 47 16 51.</w:t>
            </w:r>
          </w:p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Анисько Наталью Владимировну,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47 16 52.</w:t>
            </w:r>
          </w:p>
          <w:p w:rsidR="00F853EB" w:rsidRDefault="00F853EB" w:rsidP="00F853E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B8" w:rsidRDefault="00994DB8" w:rsidP="00994D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DB8" w:rsidRDefault="00994DB8" w:rsidP="00994D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806" w:rsidRPr="000A789F" w:rsidTr="00765AC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articleintext"/>
              <w:ind w:left="34" w:firstLine="0"/>
            </w:pPr>
            <w:r w:rsidRPr="000A789F">
              <w:lastRenderedPageBreak/>
              <w:t>1.10. Выдача копии лицевого 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Default="00F16806" w:rsidP="00F16806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 w:rsidR="007B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 w:rsidR="007B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 w:rsidR="007B4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4F1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B4F11">
              <w:rPr>
                <w:rFonts w:ascii="Times New Roman" w:hAnsi="Times New Roman" w:cs="Times New Roman"/>
                <w:sz w:val="24"/>
                <w:szCs w:val="24"/>
              </w:rPr>
              <w:t>. № 723, тел. 68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85.</w:t>
            </w:r>
          </w:p>
          <w:p w:rsidR="00F16806" w:rsidRPr="000A789F" w:rsidRDefault="00F16806" w:rsidP="007B4F11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7B4F11"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 w:rsidR="007B4F11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B4F11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 w:rsidR="007B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4F11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7B4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="007B4F11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7B4F11">
              <w:rPr>
                <w:rFonts w:ascii="Times New Roman" w:hAnsi="Times New Roman" w:cs="Times New Roman"/>
                <w:sz w:val="24"/>
                <w:szCs w:val="24"/>
              </w:rPr>
              <w:t xml:space="preserve"> Алину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B4F11">
              <w:rPr>
                <w:rFonts w:ascii="Times New Roman" w:hAnsi="Times New Roman" w:cs="Times New Roman"/>
                <w:sz w:val="24"/>
                <w:szCs w:val="24"/>
              </w:rPr>
              <w:t>723,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="007B4F11">
              <w:rPr>
                <w:rFonts w:ascii="Times New Roman" w:hAnsi="Times New Roman" w:cs="Times New Roman"/>
                <w:sz w:val="24"/>
                <w:szCs w:val="24"/>
              </w:rPr>
              <w:t>68 22 85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806" w:rsidRPr="000A789F" w:rsidTr="00765AC4">
        <w:trPr>
          <w:trHeight w:val="240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F1680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F16806" w:rsidRPr="000A789F" w:rsidRDefault="00F16806" w:rsidP="00F1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3E4993" w:rsidRDefault="00F16806" w:rsidP="00F1680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Мулярчик Екатерина Валентиновна,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35, тел. 47 16 53.</w:t>
            </w:r>
          </w:p>
          <w:p w:rsidR="00F16806" w:rsidRPr="00692699" w:rsidRDefault="00F16806" w:rsidP="00F1680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Мулярчик Е.В.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Петровну,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40,                  тел. 47 16 51.</w:t>
            </w:r>
          </w:p>
        </w:tc>
      </w:tr>
      <w:tr w:rsidR="00F1680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F16806" w:rsidRPr="000A789F" w:rsidRDefault="00F16806" w:rsidP="00F16806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3E4993" w:rsidRDefault="00F16806" w:rsidP="00F1680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Мулярчик Екатерина Валентиновна,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35, тел. 47 16 53.</w:t>
            </w:r>
          </w:p>
          <w:p w:rsidR="00F16806" w:rsidRPr="00692699" w:rsidRDefault="00F16806" w:rsidP="00F1680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Мулярчик Е.В.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Петровну,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40,                  тел. 47 16 51.</w:t>
            </w:r>
          </w:p>
        </w:tc>
      </w:tr>
      <w:tr w:rsidR="00F1680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F16806" w:rsidRPr="000A789F" w:rsidRDefault="00F16806" w:rsidP="00F16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0A789F" w:rsidRDefault="00F16806" w:rsidP="00F16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6" w:rsidRPr="003E4993" w:rsidRDefault="00F16806" w:rsidP="00F1680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Мулярчик Екатерина Валентиновна,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35, тел. 47 16 53.</w:t>
            </w:r>
          </w:p>
          <w:p w:rsidR="00F16806" w:rsidRPr="00692699" w:rsidRDefault="00F16806" w:rsidP="00F1680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Мулярчик Е.В.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Петровну,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40,                  тел. 47 16 51.</w:t>
            </w:r>
          </w:p>
        </w:tc>
      </w:tr>
      <w:tr w:rsidR="00004A7A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A" w:rsidRPr="000A789F" w:rsidRDefault="00004A7A" w:rsidP="00004A7A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справки о размере </w:t>
            </w:r>
            <w:r w:rsidRPr="000115FD">
              <w:rPr>
                <w:rFonts w:ascii="Times New Roman" w:hAnsi="Times New Roman" w:cs="Times New Roman"/>
                <w:sz w:val="24"/>
                <w:szCs w:val="24"/>
              </w:rPr>
              <w:t>заработной платы (денежного довольствия, ежемесячного денежного содержания)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A" w:rsidRPr="000A789F" w:rsidRDefault="00004A7A" w:rsidP="00004A7A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004A7A" w:rsidRPr="000A789F" w:rsidRDefault="00004A7A" w:rsidP="00004A7A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A" w:rsidRPr="000A789F" w:rsidRDefault="00004A7A" w:rsidP="00004A7A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A" w:rsidRPr="000A789F" w:rsidRDefault="00004A7A" w:rsidP="00004A7A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7A" w:rsidRDefault="00004A7A" w:rsidP="00004A7A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723,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68 22 85.</w:t>
            </w:r>
          </w:p>
          <w:p w:rsidR="00004A7A" w:rsidRPr="000A789F" w:rsidRDefault="00004A7A" w:rsidP="00004A7A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5F1893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справка о размере заработной платы – в случае, если период, за который определяется среднедневной заработок для 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назначения пособия, состоит из периодов работы у разных нанимателей</w:t>
            </w:r>
          </w:p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AC1E87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87" w:rsidRPr="000A789F" w:rsidRDefault="00AC1E87" w:rsidP="00AC1E87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фактическое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AC1E87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AC1E87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E87" w:rsidRPr="000A789F" w:rsidRDefault="00AC1E87" w:rsidP="00AC1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87" w:rsidRPr="000A789F" w:rsidRDefault="00AC1E87" w:rsidP="00AC1E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87" w:rsidRPr="000A789F" w:rsidRDefault="00AC1E87" w:rsidP="00AC1E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87" w:rsidRDefault="00AC1E87" w:rsidP="00AC1E87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AC1E87" w:rsidRDefault="00AC1E87" w:rsidP="00AC1E87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 № 620, тел. 68 84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E87" w:rsidRPr="00692699" w:rsidRDefault="00AC1E87" w:rsidP="00AC1E87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18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8" w:rsidRPr="000A789F" w:rsidRDefault="00B94218" w:rsidP="00B94218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218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ость, - в случае необходимости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218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218" w:rsidRPr="000A789F" w:rsidRDefault="00B94218" w:rsidP="00B94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8" w:rsidRPr="000A789F" w:rsidRDefault="00B94218" w:rsidP="00B94218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8" w:rsidRPr="000A789F" w:rsidRDefault="00B94218" w:rsidP="00B942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18" w:rsidRDefault="00B94218" w:rsidP="00B9421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B94218" w:rsidRDefault="00B94218" w:rsidP="00B94218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C72DAF">
              <w:rPr>
                <w:rFonts w:ascii="Times New Roman" w:hAnsi="Times New Roman" w:cs="Times New Roman"/>
                <w:sz w:val="24"/>
                <w:szCs w:val="24"/>
              </w:rPr>
              <w:t xml:space="preserve"> Н.Е. ответственность за осуществление данной процедуры возлагается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B94218" w:rsidRPr="000A789F" w:rsidRDefault="00B94218" w:rsidP="00B94218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67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7" w:rsidRPr="000A789F" w:rsidRDefault="000A5567" w:rsidP="007D6D15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2.9. Назначение пособия по уходу за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>
              <w:t xml:space="preserve">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учреждениях, приемной семье, детском доме семейного типа</w:t>
            </w: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567" w:rsidRPr="000A789F" w:rsidRDefault="000A556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7" w:rsidRPr="000A789F" w:rsidRDefault="000A5567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7" w:rsidRPr="000A789F" w:rsidRDefault="000A5567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7" w:rsidRDefault="000A5567" w:rsidP="007D6D1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0A5567" w:rsidRDefault="000A5567" w:rsidP="007D6D1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0A5567" w:rsidRPr="000A789F" w:rsidRDefault="000A5567" w:rsidP="000A5567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A7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7" w:rsidRPr="000A789F" w:rsidRDefault="001C53A7" w:rsidP="007D6D15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 возраста 3 лет (отпуске по уходу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детьми) или приостановившим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3A7" w:rsidRPr="000A789F" w:rsidRDefault="001C53A7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7" w:rsidRPr="000A789F" w:rsidRDefault="001C53A7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7" w:rsidRPr="000A789F" w:rsidRDefault="001C53A7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A7" w:rsidRDefault="001C53A7" w:rsidP="007D6D1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1C53A7" w:rsidRDefault="001C53A7" w:rsidP="007D6D1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1C53A7" w:rsidRPr="000A789F" w:rsidRDefault="001C53A7" w:rsidP="001C53A7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FE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E" w:rsidRPr="000A789F" w:rsidRDefault="00211FFE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FFE" w:rsidRPr="000A789F" w:rsidRDefault="00211FFE" w:rsidP="007D6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ребенку предоставлялось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E" w:rsidRPr="000A789F" w:rsidRDefault="00211FFE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E" w:rsidRPr="000A789F" w:rsidRDefault="00211FFE" w:rsidP="007D6D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FE" w:rsidRDefault="00211FFE" w:rsidP="007D6D1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211FFE" w:rsidRDefault="00211FFE" w:rsidP="007D6D1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211FFE" w:rsidRPr="000A789F" w:rsidRDefault="00211FFE" w:rsidP="00211FF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93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5F1893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Назначение пособия по временной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центр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5F1893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EA67D2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2" w:rsidRPr="000A789F" w:rsidRDefault="00EA67D2" w:rsidP="00EA67D2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2.18. Выдача справки о размере пособия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детей и периоде его выплаты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2" w:rsidRPr="000A789F" w:rsidRDefault="00EA67D2" w:rsidP="00E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2" w:rsidRPr="000A789F" w:rsidRDefault="00EA67D2" w:rsidP="00EA6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2" w:rsidRPr="000A789F" w:rsidRDefault="00EA67D2" w:rsidP="00EA67D2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D2" w:rsidRDefault="00EA67D2" w:rsidP="00EA67D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центр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EA67D2" w:rsidRPr="000A789F" w:rsidRDefault="00EA67D2" w:rsidP="00EA67D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</w:tc>
      </w:tr>
      <w:tr w:rsidR="00CC532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Default="00CC5326" w:rsidP="00CC532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CC5326" w:rsidRPr="000A789F" w:rsidRDefault="00CC5326" w:rsidP="00CC5326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финансовых расчетов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</w:tc>
      </w:tr>
      <w:tr w:rsidR="00CC532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справки о выходе на работу, службу до истечения отпуска по уходу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ребенком в возрасте до 3 лет и прекращении выплаты пособия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3E4993" w:rsidRDefault="00CC5326" w:rsidP="00CC532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Мулярчик Екатерина Валентиновна,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35, тел. 47 16 53.</w:t>
            </w:r>
          </w:p>
          <w:p w:rsidR="00CC5326" w:rsidRPr="00692699" w:rsidRDefault="00CC5326" w:rsidP="00CC532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Мулярчик Е.В.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Петровну,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40,                  тел. 47 16 51.</w:t>
            </w:r>
          </w:p>
        </w:tc>
      </w:tr>
      <w:tr w:rsidR="005F1893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CC532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0A789F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Default="00CC5326" w:rsidP="00CC5326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6, тел. 47 16 51.</w:t>
            </w:r>
          </w:p>
          <w:p w:rsidR="00CC5326" w:rsidRDefault="00CC5326" w:rsidP="00CC5326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Анисько Наталью Владимировну,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тел. 47 16 52.</w:t>
            </w:r>
          </w:p>
          <w:p w:rsidR="00CC5326" w:rsidRDefault="00CC5326" w:rsidP="00CC5326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26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DD0101" w:rsidRDefault="00CC5326" w:rsidP="00CC5326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DD0101" w:rsidRDefault="00CC5326" w:rsidP="00CC5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DD0101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DD0101" w:rsidRDefault="00CC5326" w:rsidP="00CC53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26" w:rsidRPr="003E4993" w:rsidRDefault="00CC5326" w:rsidP="00CC532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Мулярчик Екатерина Валентиновна,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35, тел. 47 16 53.</w:t>
            </w:r>
          </w:p>
          <w:p w:rsidR="00CC5326" w:rsidRPr="00692699" w:rsidRDefault="00CC5326" w:rsidP="00CC5326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Мулярчик Е.В.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Петровну,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40,                  тел. 47 16 51.</w:t>
            </w:r>
          </w:p>
        </w:tc>
      </w:tr>
      <w:tr w:rsidR="005F1893" w:rsidRPr="000A789F" w:rsidTr="00765AC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6C70C1" w:rsidRPr="000A789F" w:rsidTr="00765AC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0A789F" w:rsidRDefault="006C70C1" w:rsidP="006C7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2.44. Выдача справки о </w:t>
            </w:r>
            <w:proofErr w:type="spellStart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127F0A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127F0A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127F0A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Default="006C70C1" w:rsidP="006C70C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6, тел. 47 16 51.</w:t>
            </w:r>
          </w:p>
          <w:p w:rsidR="006C70C1" w:rsidRDefault="006C70C1" w:rsidP="006C70C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Анисько Наталью Владимировну,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               тел. 47 16 52.</w:t>
            </w:r>
          </w:p>
        </w:tc>
      </w:tr>
      <w:tr w:rsidR="006C70C1" w:rsidRPr="000A789F" w:rsidTr="00765AC4">
        <w:trPr>
          <w:trHeight w:val="175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CF1C46" w:rsidRDefault="006C70C1" w:rsidP="006C70C1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ОБРАЗОВАНИЕ</w:t>
            </w:r>
          </w:p>
        </w:tc>
      </w:tr>
      <w:tr w:rsidR="006C70C1" w:rsidRPr="000A789F" w:rsidTr="00765AC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Default="006C70C1" w:rsidP="006C7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 Выдача дубликатов:</w:t>
            </w:r>
          </w:p>
          <w:p w:rsidR="006C70C1" w:rsidRPr="000A789F" w:rsidRDefault="006C70C1" w:rsidP="006C7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.1. документа об образовании, приложения к нему, документа об обучении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причин утраты документа или приведения его в негодность</w:t>
            </w:r>
          </w:p>
          <w:p w:rsidR="006C70C1" w:rsidRPr="00F31988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C1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C70C1" w:rsidRPr="00F31988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C1" w:rsidRPr="00F31988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пришедший в негодность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случае, если документ пришел в негодность</w:t>
            </w:r>
          </w:p>
          <w:p w:rsidR="006C70C1" w:rsidRPr="00F31988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C1" w:rsidRPr="00F31988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подтверждающий внесение платы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0C1" w:rsidRPr="00127F0A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F31988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свидетельство об общем базовом образовании, аттестат об общем среднем образовании</w:t>
            </w:r>
          </w:p>
          <w:p w:rsidR="006C70C1" w:rsidRPr="00F31988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C1" w:rsidRPr="00F31988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6C70C1" w:rsidRPr="00F31988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C1" w:rsidRPr="00F31988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6C70C1" w:rsidRPr="00127F0A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бесплатно - приложение к документу об образовании, документ об обучении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127F0A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Default="006C70C1" w:rsidP="006C70C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37, тел. 47 16 91.</w:t>
            </w:r>
          </w:p>
          <w:p w:rsidR="006C70C1" w:rsidRDefault="006C70C1" w:rsidP="006C70C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Наталью Петровну,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тел. 47 16 51.</w:t>
            </w:r>
          </w:p>
          <w:p w:rsidR="006C70C1" w:rsidRPr="00CF1C46" w:rsidRDefault="006C70C1" w:rsidP="006C70C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0C1" w:rsidRPr="000A789F" w:rsidTr="00765AC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CF6351" w:rsidRDefault="006C70C1" w:rsidP="006C7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 Выдача справки о том, что гражданин является обучающимся </w:t>
            </w:r>
          </w:p>
          <w:p w:rsidR="006C70C1" w:rsidRDefault="006C70C1" w:rsidP="006C7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иных </w:t>
            </w:r>
            <w:proofErr w:type="spellStart"/>
            <w:proofErr w:type="gram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необходи-мых</w:t>
            </w:r>
            <w:proofErr w:type="spellEnd"/>
            <w:proofErr w:type="gram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которыми располагает учреждение образования, организация реализующая образователь-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послевузовского образования, иная организация, 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предпринима-тель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, которым в соответствии с законодатель-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право осуществлять образователь-</w:t>
            </w:r>
            <w:proofErr w:type="spellStart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CF635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  <w:p w:rsidR="006C70C1" w:rsidRDefault="006C70C1" w:rsidP="006C7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F31988" w:rsidRDefault="006C70C1" w:rsidP="006C70C1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Pr="00F31988" w:rsidRDefault="006C70C1" w:rsidP="006C7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351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C1" w:rsidRDefault="006C70C1" w:rsidP="006C70C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40, тел. 47 16 51.</w:t>
            </w:r>
          </w:p>
          <w:p w:rsidR="006C70C1" w:rsidRDefault="006C70C1" w:rsidP="006C70C1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директора по учебной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37, тел. 47 16 91.</w:t>
            </w:r>
          </w:p>
          <w:p w:rsidR="006C70C1" w:rsidRPr="00CF1C46" w:rsidRDefault="006C70C1" w:rsidP="006C70C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10" w:rsidRPr="000A789F" w:rsidTr="00F81BE9">
        <w:trPr>
          <w:trHeight w:val="728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10" w:rsidRDefault="00B80710" w:rsidP="00B80710">
            <w:pPr>
              <w:pStyle w:val="ConsPlusNormal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5F1893" w:rsidRPr="000A789F" w:rsidTr="00765AC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127F0A" w:rsidRDefault="005F1893" w:rsidP="005F18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127F0A" w:rsidRDefault="005F1893" w:rsidP="005F1893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  <w:tr w:rsidR="005F1893" w:rsidRPr="000A789F" w:rsidTr="00765AC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18.13. Выдача справки о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доходах, исчисленных и удержанных суммах подоходного налога с физических лиц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0A789F" w:rsidRDefault="005F1893" w:rsidP="005F1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127F0A" w:rsidRDefault="005F1893" w:rsidP="005F18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Pr="00127F0A" w:rsidRDefault="005F1893" w:rsidP="005F18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1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93" w:rsidRDefault="005F1893" w:rsidP="005F1893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«Гродненский районный центр обеспечения деятельности организаций сферы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723,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тел. 68 22 85.</w:t>
            </w:r>
          </w:p>
          <w:p w:rsidR="005F1893" w:rsidRPr="000A789F" w:rsidRDefault="005F1893" w:rsidP="005F1893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заработной плате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центр обеспечения деятельности организаций сферы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Александровну,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723, тел. 68 22 85.</w:t>
            </w:r>
          </w:p>
        </w:tc>
      </w:tr>
    </w:tbl>
    <w:p w:rsidR="00F3664B" w:rsidRDefault="00F3664B"/>
    <w:p w:rsidR="00184CB9" w:rsidRPr="00A95FE6" w:rsidRDefault="00184CB9" w:rsidP="00184CB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184CB9" w:rsidRDefault="00184CB9"/>
    <w:sectPr w:rsidR="00184CB9" w:rsidSect="006359AA">
      <w:headerReference w:type="default" r:id="rId7"/>
      <w:pgSz w:w="16838" w:h="11906" w:orient="landscape"/>
      <w:pgMar w:top="993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A9" w:rsidRDefault="00B56FA9">
      <w:pPr>
        <w:spacing w:after="0" w:line="240" w:lineRule="auto"/>
      </w:pPr>
      <w:r>
        <w:separator/>
      </w:r>
    </w:p>
  </w:endnote>
  <w:endnote w:type="continuationSeparator" w:id="0">
    <w:p w:rsidR="00B56FA9" w:rsidRDefault="00B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A9" w:rsidRDefault="00B56FA9">
      <w:pPr>
        <w:spacing w:after="0" w:line="240" w:lineRule="auto"/>
      </w:pPr>
      <w:r>
        <w:separator/>
      </w:r>
    </w:p>
  </w:footnote>
  <w:footnote w:type="continuationSeparator" w:id="0">
    <w:p w:rsidR="00B56FA9" w:rsidRDefault="00B5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53EB" w:rsidRPr="006E33FB" w:rsidRDefault="00F853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893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53EB" w:rsidRDefault="00F85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3"/>
    <w:rsid w:val="00004A7A"/>
    <w:rsid w:val="000115FD"/>
    <w:rsid w:val="00016930"/>
    <w:rsid w:val="000353A9"/>
    <w:rsid w:val="00050EE3"/>
    <w:rsid w:val="000824A8"/>
    <w:rsid w:val="00085D30"/>
    <w:rsid w:val="000A13C2"/>
    <w:rsid w:val="000A5567"/>
    <w:rsid w:val="000B37EE"/>
    <w:rsid w:val="000F2C8E"/>
    <w:rsid w:val="00166C88"/>
    <w:rsid w:val="0017461A"/>
    <w:rsid w:val="00184CB9"/>
    <w:rsid w:val="001A423B"/>
    <w:rsid w:val="001C43CE"/>
    <w:rsid w:val="001C53A7"/>
    <w:rsid w:val="001E370A"/>
    <w:rsid w:val="00211FFE"/>
    <w:rsid w:val="0023551C"/>
    <w:rsid w:val="002427B3"/>
    <w:rsid w:val="002A7934"/>
    <w:rsid w:val="0030200E"/>
    <w:rsid w:val="00311CBA"/>
    <w:rsid w:val="003270EA"/>
    <w:rsid w:val="00352C5B"/>
    <w:rsid w:val="003E4993"/>
    <w:rsid w:val="00434FEB"/>
    <w:rsid w:val="00436189"/>
    <w:rsid w:val="0044003F"/>
    <w:rsid w:val="004C45CA"/>
    <w:rsid w:val="004F01FE"/>
    <w:rsid w:val="004F60FB"/>
    <w:rsid w:val="005304CB"/>
    <w:rsid w:val="00544866"/>
    <w:rsid w:val="005914EE"/>
    <w:rsid w:val="0059694C"/>
    <w:rsid w:val="005A2F23"/>
    <w:rsid w:val="005C3731"/>
    <w:rsid w:val="005D1B25"/>
    <w:rsid w:val="005E44E1"/>
    <w:rsid w:val="005F1893"/>
    <w:rsid w:val="005F2BEE"/>
    <w:rsid w:val="005F646F"/>
    <w:rsid w:val="006005FC"/>
    <w:rsid w:val="00605601"/>
    <w:rsid w:val="006108D5"/>
    <w:rsid w:val="006359AA"/>
    <w:rsid w:val="00643348"/>
    <w:rsid w:val="00651E8C"/>
    <w:rsid w:val="0065554D"/>
    <w:rsid w:val="00655C19"/>
    <w:rsid w:val="00692699"/>
    <w:rsid w:val="006A7692"/>
    <w:rsid w:val="006B0617"/>
    <w:rsid w:val="006C3B95"/>
    <w:rsid w:val="006C70C1"/>
    <w:rsid w:val="006E33FB"/>
    <w:rsid w:val="006F4288"/>
    <w:rsid w:val="00715637"/>
    <w:rsid w:val="00737F20"/>
    <w:rsid w:val="00765AC4"/>
    <w:rsid w:val="00770628"/>
    <w:rsid w:val="00794020"/>
    <w:rsid w:val="007B4F11"/>
    <w:rsid w:val="008747EA"/>
    <w:rsid w:val="008C0136"/>
    <w:rsid w:val="00925DA7"/>
    <w:rsid w:val="009801D1"/>
    <w:rsid w:val="00994DB8"/>
    <w:rsid w:val="009B0D5B"/>
    <w:rsid w:val="009C003A"/>
    <w:rsid w:val="009C5A73"/>
    <w:rsid w:val="009D082F"/>
    <w:rsid w:val="009F7E44"/>
    <w:rsid w:val="00A42E5F"/>
    <w:rsid w:val="00A430BC"/>
    <w:rsid w:val="00A64694"/>
    <w:rsid w:val="00A855FA"/>
    <w:rsid w:val="00A97D46"/>
    <w:rsid w:val="00AA7044"/>
    <w:rsid w:val="00AC1E87"/>
    <w:rsid w:val="00AD2CA0"/>
    <w:rsid w:val="00AD5D1A"/>
    <w:rsid w:val="00AE65D6"/>
    <w:rsid w:val="00AF6F37"/>
    <w:rsid w:val="00B10FA5"/>
    <w:rsid w:val="00B42D4B"/>
    <w:rsid w:val="00B44672"/>
    <w:rsid w:val="00B56FA9"/>
    <w:rsid w:val="00B80710"/>
    <w:rsid w:val="00B93B72"/>
    <w:rsid w:val="00B94218"/>
    <w:rsid w:val="00BC212E"/>
    <w:rsid w:val="00BF3034"/>
    <w:rsid w:val="00C04D8F"/>
    <w:rsid w:val="00C10A03"/>
    <w:rsid w:val="00C12434"/>
    <w:rsid w:val="00C17735"/>
    <w:rsid w:val="00C36000"/>
    <w:rsid w:val="00C72DAF"/>
    <w:rsid w:val="00CA71DA"/>
    <w:rsid w:val="00CC5326"/>
    <w:rsid w:val="00CE4B6D"/>
    <w:rsid w:val="00CF1C46"/>
    <w:rsid w:val="00CF6351"/>
    <w:rsid w:val="00D1682D"/>
    <w:rsid w:val="00D17207"/>
    <w:rsid w:val="00D40CE3"/>
    <w:rsid w:val="00D44C8B"/>
    <w:rsid w:val="00D4525B"/>
    <w:rsid w:val="00D54877"/>
    <w:rsid w:val="00D7514C"/>
    <w:rsid w:val="00D97EDB"/>
    <w:rsid w:val="00DD0101"/>
    <w:rsid w:val="00DD35F1"/>
    <w:rsid w:val="00E016E1"/>
    <w:rsid w:val="00E324FF"/>
    <w:rsid w:val="00E32617"/>
    <w:rsid w:val="00EA67D2"/>
    <w:rsid w:val="00EE4442"/>
    <w:rsid w:val="00EF32B0"/>
    <w:rsid w:val="00EF6746"/>
    <w:rsid w:val="00F16806"/>
    <w:rsid w:val="00F24479"/>
    <w:rsid w:val="00F26D54"/>
    <w:rsid w:val="00F3072E"/>
    <w:rsid w:val="00F31988"/>
    <w:rsid w:val="00F3664B"/>
    <w:rsid w:val="00F44C55"/>
    <w:rsid w:val="00F45867"/>
    <w:rsid w:val="00F7564B"/>
    <w:rsid w:val="00F853EB"/>
    <w:rsid w:val="00FD0E0E"/>
    <w:rsid w:val="00FF2AD8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28A5"/>
  <w15:docId w15:val="{643A96F5-11A7-49E7-AB8E-7ED0840B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DCF0-9E18-4010-AF55-A124E7C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26</Pages>
  <Words>5523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34</cp:revision>
  <cp:lastPrinted>2022-10-07T10:53:00Z</cp:lastPrinted>
  <dcterms:created xsi:type="dcterms:W3CDTF">2022-10-07T11:56:00Z</dcterms:created>
  <dcterms:modified xsi:type="dcterms:W3CDTF">2022-10-31T12:36:00Z</dcterms:modified>
</cp:coreProperties>
</file>