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BFD" w:rsidRDefault="009A1DE5" w:rsidP="00F16BFD">
      <w:pPr>
        <w:spacing w:after="0" w:line="240" w:lineRule="auto"/>
        <w:ind w:left="-142"/>
        <w:rPr>
          <w:rFonts w:ascii="Monotype Corsiva" w:eastAsia="Times New Roman" w:hAnsi="Monotype Corsiva" w:cs="Times New Roman"/>
          <w:b/>
          <w:color w:val="FF0000"/>
          <w:sz w:val="96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rFonts w:ascii="Monotype Corsiva" w:eastAsia="Times New Roman" w:hAnsi="Monotype Corsiva" w:cs="Times New Roman"/>
          <w:b/>
          <w:color w:val="FF0000"/>
          <w:sz w:val="96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</w:t>
      </w:r>
      <w:r w:rsidR="009D712E">
        <w:rPr>
          <w:rFonts w:ascii="Monotype Corsiva" w:eastAsia="Times New Roman" w:hAnsi="Monotype Corsiva" w:cs="Times New Roman"/>
          <w:b/>
          <w:noProof/>
          <w:color w:val="FF0000"/>
          <w:sz w:val="96"/>
          <w:szCs w:val="1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-2540</wp:posOffset>
            </wp:positionV>
            <wp:extent cx="3322955" cy="2492375"/>
            <wp:effectExtent l="228600" t="228600" r="220345" b="25939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8x546_1_1d720327567e0ed271ce19852399c732@1706x1280_0xac120003_18521177016104585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492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reflection blurRad="6350" stA="50000" endA="295" endPos="92000" dist="101600" dir="5400000" sy="-100000" algn="bl" rotWithShape="0"/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2E">
        <w:rPr>
          <w:rFonts w:ascii="Monotype Corsiva" w:eastAsia="Times New Roman" w:hAnsi="Monotype Corsiva" w:cs="Times New Roman"/>
          <w:b/>
          <w:color w:val="FF0000"/>
          <w:sz w:val="96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       </w:t>
      </w:r>
    </w:p>
    <w:p w:rsidR="00A227A5" w:rsidRPr="00ED0801" w:rsidRDefault="00F16BFD" w:rsidP="00F16BFD">
      <w:pPr>
        <w:spacing w:after="0" w:line="240" w:lineRule="auto"/>
        <w:ind w:left="-142"/>
        <w:rPr>
          <w:rFonts w:ascii="Monotype Corsiva" w:eastAsia="Times New Roman" w:hAnsi="Monotype Corsiva" w:cs="Times New Roman"/>
          <w:b/>
          <w:color w:val="FF0000"/>
          <w:sz w:val="96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>
        <w:rPr>
          <w:rFonts w:ascii="Monotype Corsiva" w:eastAsia="Times New Roman" w:hAnsi="Monotype Corsiva" w:cs="Times New Roman"/>
          <w:b/>
          <w:color w:val="FF0000"/>
          <w:sz w:val="96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 </w:t>
      </w:r>
      <w:r w:rsidR="009D712E">
        <w:rPr>
          <w:rFonts w:ascii="Monotype Corsiva" w:eastAsia="Times New Roman" w:hAnsi="Monotype Corsiva" w:cs="Times New Roman"/>
          <w:b/>
          <w:color w:val="FF0000"/>
          <w:sz w:val="96"/>
          <w:szCs w:val="120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                            </w:t>
      </w:r>
      <w:r w:rsidR="00A227A5" w:rsidRPr="00ED0801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План</w:t>
      </w:r>
    </w:p>
    <w:p w:rsidR="00A227A5" w:rsidRPr="002A287D" w:rsidRDefault="005217A8" w:rsidP="009D712E">
      <w:pPr>
        <w:spacing w:after="0" w:line="240" w:lineRule="auto"/>
        <w:ind w:left="4395" w:right="-438" w:hanging="3685"/>
        <w:jc w:val="center"/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A0011A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      </w:t>
      </w:r>
      <w:r w:rsidR="009A1DE5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    </w:t>
      </w:r>
      <w:r w:rsidR="003F5CF9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</w:t>
      </w:r>
      <w:r w:rsidR="00A227A5" w:rsidRPr="00A0011A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мероприятий</w:t>
      </w:r>
    </w:p>
    <w:p w:rsidR="00442926" w:rsidRPr="009D712E" w:rsidRDefault="005217A8" w:rsidP="009D712E">
      <w:pPr>
        <w:spacing w:after="24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  <w:r w:rsidRPr="00A0011A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</w:t>
      </w:r>
      <w:r w:rsidR="00B841E2" w:rsidRPr="00A0011A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</w:t>
      </w:r>
      <w:r w:rsidRPr="00A0011A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    </w:t>
      </w:r>
      <w:r w:rsidR="00A0011A" w:rsidRPr="00A0011A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       </w:t>
      </w:r>
      <w:r w:rsidR="009D712E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 xml:space="preserve">   </w:t>
      </w:r>
      <w:r w:rsidR="00A227A5" w:rsidRPr="00A0011A">
        <w:rPr>
          <w:rFonts w:ascii="Monotype Corsiva" w:eastAsia="Times New Roman" w:hAnsi="Monotype Corsiva" w:cs="Times New Roman"/>
          <w:b/>
          <w:color w:val="FF0000"/>
          <w:sz w:val="112"/>
          <w:szCs w:val="112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5B9BD5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00000">
                    <w14:shade w14:val="30000"/>
                    <w14:satMod w14:val="115000"/>
                  </w14:srgbClr>
                </w14:gs>
                <w14:gs w14:pos="50000">
                  <w14:srgbClr w14:val="E6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  <w:t>на субботу</w:t>
      </w:r>
    </w:p>
    <w:p w:rsidR="00A227A5" w:rsidRPr="00F537E2" w:rsidRDefault="001D6BE3" w:rsidP="00A0011A">
      <w:pPr>
        <w:pStyle w:val="a3"/>
        <w:tabs>
          <w:tab w:val="center" w:pos="5233"/>
          <w:tab w:val="right" w:pos="10466"/>
        </w:tabs>
        <w:jc w:val="center"/>
        <w:rPr>
          <w:rFonts w:ascii="Georgia" w:hAnsi="Georgia" w:cs="Aharoni"/>
          <w:b/>
          <w:color w:val="0F243E" w:themeColor="text2" w:themeShade="80"/>
          <w:sz w:val="72"/>
          <w:szCs w:val="24"/>
        </w:rPr>
      </w:pPr>
      <w:r>
        <w:rPr>
          <w:rFonts w:ascii="Georgia" w:eastAsia="BatangChe" w:hAnsi="Georgia" w:cs="Aharoni"/>
          <w:b/>
          <w:color w:val="0F243E" w:themeColor="text2" w:themeShade="80"/>
          <w:sz w:val="72"/>
          <w:szCs w:val="56"/>
        </w:rPr>
        <w:t>23</w:t>
      </w:r>
      <w:bookmarkStart w:id="0" w:name="_GoBack"/>
      <w:bookmarkEnd w:id="0"/>
      <w:r w:rsidR="002A287D" w:rsidRPr="00F537E2">
        <w:rPr>
          <w:rFonts w:ascii="Georgia" w:eastAsia="BatangChe" w:hAnsi="Georgia" w:cs="Aharoni"/>
          <w:b/>
          <w:color w:val="0F243E" w:themeColor="text2" w:themeShade="80"/>
          <w:sz w:val="72"/>
          <w:szCs w:val="56"/>
        </w:rPr>
        <w:t>.12</w:t>
      </w:r>
      <w:r w:rsidR="00A227A5" w:rsidRPr="00F537E2">
        <w:rPr>
          <w:rFonts w:ascii="Georgia" w:eastAsia="BatangChe" w:hAnsi="Georgia" w:cs="Aharoni"/>
          <w:b/>
          <w:color w:val="0F243E" w:themeColor="text2" w:themeShade="80"/>
          <w:sz w:val="72"/>
          <w:szCs w:val="56"/>
        </w:rPr>
        <w:t>.</w:t>
      </w:r>
      <w:r w:rsidR="00527C18" w:rsidRPr="00F537E2">
        <w:rPr>
          <w:rFonts w:ascii="Georgia" w:eastAsia="BatangChe" w:hAnsi="Georgia" w:cs="Aharoni"/>
          <w:b/>
          <w:color w:val="0F243E" w:themeColor="text2" w:themeShade="80"/>
          <w:sz w:val="72"/>
          <w:szCs w:val="56"/>
        </w:rPr>
        <w:t>20</w:t>
      </w:r>
      <w:r w:rsidR="00A227A5" w:rsidRPr="00F537E2">
        <w:rPr>
          <w:rFonts w:ascii="Georgia" w:eastAsia="BatangChe" w:hAnsi="Georgia" w:cs="Aharoni"/>
          <w:b/>
          <w:color w:val="0F243E" w:themeColor="text2" w:themeShade="80"/>
          <w:sz w:val="72"/>
          <w:szCs w:val="56"/>
        </w:rPr>
        <w:t>2</w:t>
      </w:r>
      <w:r w:rsidR="00C313C5" w:rsidRPr="00F537E2">
        <w:rPr>
          <w:rFonts w:ascii="Georgia" w:eastAsia="BatangChe" w:hAnsi="Georgia" w:cs="Aharoni"/>
          <w:b/>
          <w:color w:val="0F243E" w:themeColor="text2" w:themeShade="80"/>
          <w:sz w:val="72"/>
          <w:szCs w:val="56"/>
        </w:rPr>
        <w:t>3</w:t>
      </w:r>
    </w:p>
    <w:p w:rsidR="002A287D" w:rsidRDefault="00543943" w:rsidP="002D6518">
      <w:pPr>
        <w:pStyle w:val="a3"/>
        <w:jc w:val="center"/>
        <w:rPr>
          <w:rFonts w:ascii="Georgia" w:hAnsi="Georgia" w:cs="Times New Roman"/>
          <w:b/>
          <w:color w:val="0F243E" w:themeColor="text2" w:themeShade="80"/>
          <w:sz w:val="52"/>
          <w:szCs w:val="24"/>
        </w:rPr>
      </w:pPr>
      <w:r>
        <w:rPr>
          <w:rFonts w:ascii="Georgia" w:hAnsi="Georgia" w:cs="Times New Roman"/>
          <w:b/>
          <w:color w:val="0F243E" w:themeColor="text2" w:themeShade="80"/>
          <w:sz w:val="52"/>
          <w:szCs w:val="24"/>
        </w:rPr>
        <w:t>День профилактики травматизма</w:t>
      </w:r>
    </w:p>
    <w:p w:rsidR="00543943" w:rsidRPr="00F537E2" w:rsidRDefault="00543943" w:rsidP="002D6518">
      <w:pPr>
        <w:pStyle w:val="a3"/>
        <w:jc w:val="center"/>
        <w:rPr>
          <w:rFonts w:ascii="Georgia" w:hAnsi="Georgia" w:cs="Times New Roman"/>
          <w:b/>
          <w:color w:val="0F243E" w:themeColor="text2" w:themeShade="80"/>
          <w:sz w:val="52"/>
          <w:szCs w:val="24"/>
        </w:rPr>
      </w:pPr>
      <w:r>
        <w:rPr>
          <w:rFonts w:ascii="Georgia" w:hAnsi="Georgia" w:cs="Times New Roman"/>
          <w:b/>
          <w:color w:val="0F243E" w:themeColor="text2" w:themeShade="80"/>
          <w:sz w:val="52"/>
          <w:szCs w:val="24"/>
        </w:rPr>
        <w:t>в рамках профилактической акции</w:t>
      </w:r>
    </w:p>
    <w:p w:rsidR="00EB6248" w:rsidRPr="00F537E2" w:rsidRDefault="00EB6248" w:rsidP="00EB6248">
      <w:pPr>
        <w:pStyle w:val="a3"/>
        <w:jc w:val="center"/>
        <w:rPr>
          <w:rFonts w:ascii="Georgia" w:hAnsi="Georgia" w:cs="Aharoni"/>
          <w:b/>
          <w:color w:val="0F243E" w:themeColor="text2" w:themeShade="80"/>
          <w:sz w:val="52"/>
          <w:szCs w:val="24"/>
        </w:rPr>
      </w:pPr>
      <w:r w:rsidRPr="00F537E2">
        <w:rPr>
          <w:rFonts w:ascii="Georgia" w:hAnsi="Georgia" w:cs="Times New Roman"/>
          <w:b/>
          <w:color w:val="0F243E" w:themeColor="text2" w:themeShade="80"/>
          <w:sz w:val="52"/>
          <w:szCs w:val="24"/>
        </w:rPr>
        <w:t>«</w:t>
      </w:r>
      <w:r w:rsidR="00543943">
        <w:rPr>
          <w:rFonts w:ascii="Georgia" w:hAnsi="Georgia" w:cs="Times New Roman"/>
          <w:b/>
          <w:color w:val="0F243E" w:themeColor="text2" w:themeShade="80"/>
          <w:sz w:val="52"/>
          <w:szCs w:val="24"/>
        </w:rPr>
        <w:t>Безопасный Новый год</w:t>
      </w:r>
      <w:r w:rsidR="00284CE7">
        <w:rPr>
          <w:rFonts w:ascii="Georgia" w:hAnsi="Georgia" w:cs="Times New Roman"/>
          <w:b/>
          <w:color w:val="0F243E" w:themeColor="text2" w:themeShade="80"/>
          <w:sz w:val="52"/>
          <w:szCs w:val="24"/>
        </w:rPr>
        <w:t>»</w:t>
      </w:r>
    </w:p>
    <w:tbl>
      <w:tblPr>
        <w:tblStyle w:val="a4"/>
        <w:tblpPr w:leftFromText="180" w:rightFromText="180" w:vertAnchor="text" w:horzAnchor="margin" w:tblpXSpec="center" w:tblpY="177"/>
        <w:tblW w:w="106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65"/>
        <w:gridCol w:w="1692"/>
        <w:gridCol w:w="4119"/>
        <w:gridCol w:w="1677"/>
        <w:gridCol w:w="2287"/>
      </w:tblGrid>
      <w:tr w:rsidR="00F537E2" w:rsidRPr="00F537E2" w:rsidTr="00CF4F50">
        <w:trPr>
          <w:trHeight w:val="411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227A5" w:rsidRPr="00F537E2" w:rsidRDefault="00A227A5">
            <w:pPr>
              <w:spacing w:after="200"/>
              <w:ind w:left="-120" w:right="-99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</w:pPr>
            <w:r w:rsidRPr="00F537E2"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  <w:t>Время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27A5" w:rsidRPr="00F537E2" w:rsidRDefault="00A227A5">
            <w:pPr>
              <w:pStyle w:val="a3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</w:pPr>
            <w:r w:rsidRPr="00F537E2"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  <w:t>Место</w:t>
            </w:r>
          </w:p>
        </w:tc>
        <w:tc>
          <w:tcPr>
            <w:tcW w:w="4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227A5" w:rsidRPr="00F537E2" w:rsidRDefault="00A227A5">
            <w:pPr>
              <w:pStyle w:val="a3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</w:pPr>
            <w:r w:rsidRPr="00F537E2"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  <w:t>Мероприятия</w:t>
            </w: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227A5" w:rsidRPr="00F537E2" w:rsidRDefault="00A227A5">
            <w:pPr>
              <w:spacing w:after="200"/>
              <w:ind w:left="-111" w:right="-112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</w:pPr>
            <w:r w:rsidRPr="00F537E2"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  <w:t>Аудитория</w:t>
            </w:r>
          </w:p>
        </w:tc>
        <w:tc>
          <w:tcPr>
            <w:tcW w:w="228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227A5" w:rsidRPr="00F537E2" w:rsidRDefault="00A227A5">
            <w:pPr>
              <w:spacing w:after="200"/>
              <w:ind w:left="-105" w:right="-104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</w:pPr>
            <w:r w:rsidRPr="00F537E2">
              <w:rPr>
                <w:rFonts w:ascii="Times New Roman" w:hAnsi="Times New Roman" w:cs="Times New Roman"/>
                <w:b/>
                <w:color w:val="0F243E" w:themeColor="text2" w:themeShade="80"/>
                <w:sz w:val="26"/>
                <w:szCs w:val="26"/>
              </w:rPr>
              <w:t>Организатор</w:t>
            </w:r>
          </w:p>
        </w:tc>
      </w:tr>
      <w:tr w:rsidR="00527C18" w:rsidTr="00CF4F50">
        <w:trPr>
          <w:trHeight w:val="449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Default="00527C18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Default="002D6518" w:rsidP="00F619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A287D" w:rsidRDefault="002A287D" w:rsidP="00F619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6518" w:rsidRPr="00CF5F6F" w:rsidRDefault="001D6BE3" w:rsidP="002A287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Новогодний утренник “Сказочные герои спешат на праздник”</w:t>
            </w: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87D" w:rsidRDefault="005434F1" w:rsidP="002A28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287" w:type="dxa"/>
            <w:hideMark/>
          </w:tcPr>
          <w:p w:rsidR="00284CE7" w:rsidRPr="00616928" w:rsidRDefault="001D6BE3" w:rsidP="00527C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1-4 классов.</w:t>
            </w:r>
          </w:p>
        </w:tc>
      </w:tr>
      <w:tr w:rsidR="00527C18" w:rsidTr="002A287D">
        <w:trPr>
          <w:trHeight w:val="626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Default="00A0011A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  <w:p w:rsidR="00A0011A" w:rsidRDefault="00A0011A" w:rsidP="002A28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C18" w:rsidRDefault="002D6518" w:rsidP="002A28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2A287D" w:rsidRDefault="002A287D" w:rsidP="002A28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6518" w:rsidRPr="002D6518" w:rsidRDefault="009D712E" w:rsidP="00070EB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Рассказ-беседа с презентацией видеоматериалов 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Огонь полезный и опасный!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 рамках республиканской профилактической акции 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Безопасный Ноый год!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87D" w:rsidRDefault="005434F1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2287" w:type="dxa"/>
          </w:tcPr>
          <w:p w:rsidR="00284CE7" w:rsidRDefault="005434F1" w:rsidP="003F5C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Лебецкий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5434F1" w:rsidRPr="0070214E" w:rsidRDefault="005434F1" w:rsidP="003F5C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Ушкевич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527C18" w:rsidTr="00A1158E">
        <w:trPr>
          <w:trHeight w:val="555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7C18" w:rsidRDefault="00A0011A" w:rsidP="00527C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8B2" w:rsidRDefault="002D6518" w:rsidP="00EB62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2A287D" w:rsidRDefault="002D6518" w:rsidP="00EB62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6518" w:rsidRPr="00D1326E" w:rsidRDefault="009D712E" w:rsidP="00527C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акция «Вместе мы сделаем год безопасным!»</w:t>
            </w: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287D" w:rsidRDefault="005434F1" w:rsidP="002A287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2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84CE7" w:rsidRDefault="005434F1" w:rsidP="007D08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Пастушеня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5434F1" w:rsidRPr="0070214E" w:rsidRDefault="005434F1" w:rsidP="007D08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Назарова Н.А.</w:t>
            </w:r>
          </w:p>
        </w:tc>
      </w:tr>
      <w:tr w:rsidR="00A72980" w:rsidTr="00CF4F50">
        <w:trPr>
          <w:trHeight w:val="376"/>
        </w:trPr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980" w:rsidRDefault="00284CE7" w:rsidP="00ED08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980" w:rsidRDefault="002D6518" w:rsidP="00B841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34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6518" w:rsidRDefault="005434F1" w:rsidP="00284CE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учащихся «Формирование негативного отношения к вредным привычкам»</w:t>
            </w:r>
          </w:p>
        </w:tc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980" w:rsidRDefault="005434F1" w:rsidP="00F619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980" w:rsidRDefault="00A1158E" w:rsidP="007D08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Авижич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2D6518" w:rsidRPr="0070214E" w:rsidRDefault="002D6518" w:rsidP="007D08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28BB" w:rsidRDefault="005428BB" w:rsidP="005428BB">
      <w:pPr>
        <w:tabs>
          <w:tab w:val="left" w:pos="3660"/>
        </w:tabs>
        <w:spacing w:after="0"/>
        <w:ind w:left="-142"/>
        <w:rPr>
          <w:rFonts w:ascii="Times New Roman" w:hAnsi="Times New Roman" w:cs="Times New Roman"/>
          <w:b/>
          <w:color w:val="943634" w:themeColor="accent2" w:themeShade="BF"/>
        </w:rPr>
      </w:pPr>
      <w:r>
        <w:rPr>
          <w:rFonts w:ascii="Times New Roman" w:hAnsi="Times New Roman" w:cs="Times New Roman"/>
          <w:b/>
          <w:color w:val="943634" w:themeColor="accent2" w:themeShade="BF"/>
        </w:rPr>
        <w:t xml:space="preserve">       Ответственные: </w:t>
      </w:r>
      <w:proofErr w:type="gramStart"/>
      <w:r w:rsidRPr="005428BB">
        <w:rPr>
          <w:rFonts w:ascii="Times New Roman" w:hAnsi="Times New Roman" w:cs="Times New Roman"/>
          <w:b/>
          <w:color w:val="0F243E" w:themeColor="text2" w:themeShade="80"/>
        </w:rPr>
        <w:t>педагоги,</w:t>
      </w:r>
      <w:r>
        <w:rPr>
          <w:rFonts w:ascii="Times New Roman" w:hAnsi="Times New Roman" w:cs="Times New Roman"/>
          <w:b/>
          <w:color w:val="943634" w:themeColor="accent2" w:themeShade="BF"/>
        </w:rPr>
        <w:t xml:space="preserve">   </w:t>
      </w:r>
      <w:proofErr w:type="gramEnd"/>
      <w:r>
        <w:rPr>
          <w:rFonts w:ascii="Times New Roman" w:hAnsi="Times New Roman" w:cs="Times New Roman"/>
          <w:b/>
          <w:color w:val="943634" w:themeColor="accent2" w:themeShade="BF"/>
        </w:rPr>
        <w:t xml:space="preserve">                                                              В течение дня: </w:t>
      </w:r>
      <w:r w:rsidRPr="005428BB">
        <w:rPr>
          <w:rFonts w:ascii="Times New Roman" w:hAnsi="Times New Roman" w:cs="Times New Roman"/>
          <w:b/>
          <w:color w:val="0F243E" w:themeColor="text2" w:themeShade="80"/>
        </w:rPr>
        <w:t>объединения</w:t>
      </w:r>
    </w:p>
    <w:p w:rsidR="00BB25D6" w:rsidRDefault="00F537E2" w:rsidP="009A1DE5">
      <w:pPr>
        <w:tabs>
          <w:tab w:val="left" w:pos="3660"/>
        </w:tabs>
        <w:spacing w:after="0"/>
        <w:ind w:left="142"/>
        <w:rPr>
          <w:rFonts w:ascii="Times New Roman" w:hAnsi="Times New Roman" w:cs="Times New Roman"/>
          <w:b/>
          <w:color w:val="0F243E" w:themeColor="text2" w:themeShade="80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  <w:r w:rsidR="005428BB" w:rsidRPr="005428BB">
        <w:rPr>
          <w:rFonts w:ascii="Times New Roman" w:hAnsi="Times New Roman" w:cs="Times New Roman"/>
          <w:b/>
          <w:color w:val="0F243E" w:themeColor="text2" w:themeShade="80"/>
        </w:rPr>
        <w:t>руководители</w:t>
      </w:r>
      <w:r w:rsidR="00BB25D6">
        <w:rPr>
          <w:rFonts w:ascii="Times New Roman" w:hAnsi="Times New Roman" w:cs="Times New Roman"/>
          <w:b/>
          <w:color w:val="0F243E" w:themeColor="text2" w:themeShade="80"/>
        </w:rPr>
        <w:t xml:space="preserve"> объединений по </w:t>
      </w:r>
      <w:proofErr w:type="gramStart"/>
      <w:r w:rsidR="00BB25D6">
        <w:rPr>
          <w:rFonts w:ascii="Times New Roman" w:hAnsi="Times New Roman" w:cs="Times New Roman"/>
          <w:b/>
          <w:color w:val="0F243E" w:themeColor="text2" w:themeShade="80"/>
        </w:rPr>
        <w:t>интересам,</w:t>
      </w:r>
      <w:r w:rsidR="005428BB" w:rsidRPr="005428BB"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  <w:r w:rsidR="00BB25D6">
        <w:rPr>
          <w:rFonts w:ascii="Times New Roman" w:hAnsi="Times New Roman" w:cs="Times New Roman"/>
          <w:b/>
          <w:color w:val="0F243E" w:themeColor="text2" w:themeShade="80"/>
        </w:rPr>
        <w:t xml:space="preserve">  </w:t>
      </w:r>
      <w:proofErr w:type="gramEnd"/>
      <w:r w:rsidR="00BB25D6">
        <w:rPr>
          <w:rFonts w:ascii="Times New Roman" w:hAnsi="Times New Roman" w:cs="Times New Roman"/>
          <w:b/>
          <w:color w:val="0F243E" w:themeColor="text2" w:themeShade="80"/>
        </w:rPr>
        <w:t xml:space="preserve">                                   </w:t>
      </w:r>
      <w:r w:rsidR="00BB25D6" w:rsidRPr="005428BB">
        <w:rPr>
          <w:rFonts w:ascii="Times New Roman" w:hAnsi="Times New Roman" w:cs="Times New Roman"/>
          <w:b/>
          <w:color w:val="0F243E" w:themeColor="text2" w:themeShade="80"/>
        </w:rPr>
        <w:t>по интересам, спортивные секции</w:t>
      </w:r>
      <w:r w:rsidR="00BB25D6">
        <w:rPr>
          <w:rFonts w:ascii="Times New Roman" w:hAnsi="Times New Roman" w:cs="Times New Roman"/>
          <w:b/>
          <w:color w:val="0F243E" w:themeColor="text2" w:themeShade="80"/>
        </w:rPr>
        <w:t>,</w:t>
      </w:r>
    </w:p>
    <w:p w:rsidR="005428BB" w:rsidRDefault="00F16BFD" w:rsidP="009A1DE5">
      <w:pPr>
        <w:tabs>
          <w:tab w:val="left" w:pos="3660"/>
        </w:tabs>
        <w:spacing w:after="0"/>
        <w:ind w:left="142"/>
        <w:rPr>
          <w:rFonts w:ascii="Times New Roman" w:hAnsi="Times New Roman" w:cs="Times New Roman"/>
          <w:b/>
          <w:color w:val="943634" w:themeColor="accent2" w:themeShade="BF"/>
        </w:rPr>
      </w:pPr>
      <w:r>
        <w:rPr>
          <w:rFonts w:ascii="Georgia" w:hAnsi="Georgia" w:cs="Aharoni"/>
          <w:b/>
          <w:noProof/>
          <w:color w:val="4BACC6" w:themeColor="accent5"/>
          <w:sz w:val="52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301F01D" wp14:editId="6C655735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7581900" cy="22288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0736157_12-abrakadabra-fun-p-polosa-na-prozrachnom-fone-1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E2"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  <w:r w:rsidR="005428BB" w:rsidRPr="005428BB">
        <w:rPr>
          <w:rFonts w:ascii="Times New Roman" w:hAnsi="Times New Roman" w:cs="Times New Roman"/>
          <w:b/>
          <w:color w:val="0F243E" w:themeColor="text2" w:themeShade="80"/>
        </w:rPr>
        <w:t>спортивных секций</w:t>
      </w:r>
      <w:r w:rsidR="00BB25D6">
        <w:rPr>
          <w:rFonts w:ascii="Times New Roman" w:hAnsi="Times New Roman" w:cs="Times New Roman"/>
          <w:b/>
          <w:color w:val="0F243E" w:themeColor="text2" w:themeShade="80"/>
        </w:rPr>
        <w:t xml:space="preserve">         </w:t>
      </w:r>
      <w:r w:rsidR="005428BB" w:rsidRPr="005428BB">
        <w:rPr>
          <w:rFonts w:ascii="Times New Roman" w:hAnsi="Times New Roman" w:cs="Times New Roman"/>
          <w:b/>
          <w:color w:val="0F243E" w:themeColor="text2" w:themeShade="80"/>
        </w:rPr>
        <w:t xml:space="preserve"> </w:t>
      </w:r>
      <w:r w:rsidR="00BB25D6">
        <w:rPr>
          <w:rFonts w:ascii="Times New Roman" w:hAnsi="Times New Roman" w:cs="Times New Roman"/>
          <w:b/>
          <w:color w:val="0F243E" w:themeColor="text2" w:themeShade="80"/>
        </w:rPr>
        <w:t xml:space="preserve">                                                                    </w:t>
      </w:r>
      <w:r w:rsidR="00BB25D6" w:rsidRPr="005428BB">
        <w:rPr>
          <w:rFonts w:ascii="Times New Roman" w:hAnsi="Times New Roman" w:cs="Times New Roman"/>
          <w:b/>
          <w:color w:val="0F243E" w:themeColor="text2" w:themeShade="80"/>
        </w:rPr>
        <w:t>школа раннего развития «Субботняя</w:t>
      </w:r>
    </w:p>
    <w:p w:rsidR="00A227A5" w:rsidRPr="005428BB" w:rsidRDefault="00BB25D6" w:rsidP="005428BB">
      <w:pPr>
        <w:tabs>
          <w:tab w:val="left" w:pos="3660"/>
        </w:tabs>
        <w:spacing w:after="0"/>
        <w:ind w:left="6521" w:hanging="6663"/>
        <w:rPr>
          <w:rFonts w:ascii="Times New Roman" w:hAnsi="Times New Roman" w:cs="Times New Roman"/>
          <w:b/>
          <w:color w:val="943634" w:themeColor="accent2" w:themeShade="BF"/>
        </w:rPr>
      </w:pPr>
      <w:r>
        <w:rPr>
          <w:rFonts w:ascii="Times New Roman" w:hAnsi="Times New Roman" w:cs="Times New Roman"/>
          <w:b/>
          <w:color w:val="0F243E" w:themeColor="text2" w:themeShade="80"/>
        </w:rPr>
        <w:t xml:space="preserve">                                                                                                                  </w:t>
      </w:r>
      <w:r w:rsidR="00F537E2">
        <w:rPr>
          <w:rFonts w:ascii="Times New Roman" w:hAnsi="Times New Roman" w:cs="Times New Roman"/>
          <w:b/>
          <w:color w:val="0F243E" w:themeColor="text2" w:themeShade="80"/>
        </w:rPr>
        <w:t xml:space="preserve">      </w:t>
      </w:r>
      <w:r w:rsidRPr="005428BB">
        <w:rPr>
          <w:rFonts w:ascii="Times New Roman" w:hAnsi="Times New Roman" w:cs="Times New Roman"/>
          <w:b/>
          <w:color w:val="0F243E" w:themeColor="text2" w:themeShade="80"/>
        </w:rPr>
        <w:t>академия»</w:t>
      </w:r>
      <w:r w:rsidR="005428BB">
        <w:rPr>
          <w:rFonts w:ascii="Times New Roman" w:hAnsi="Times New Roman" w:cs="Times New Roman"/>
          <w:b/>
          <w:color w:val="943634" w:themeColor="accent2" w:themeShade="BF"/>
        </w:rPr>
        <w:t xml:space="preserve">                                                                                                                          </w:t>
      </w:r>
      <w:r w:rsidR="005428BB" w:rsidRPr="005428BB">
        <w:rPr>
          <w:rFonts w:ascii="Times New Roman" w:hAnsi="Times New Roman" w:cs="Times New Roman"/>
          <w:b/>
          <w:color w:val="0F243E" w:themeColor="text2" w:themeShade="80"/>
        </w:rPr>
        <w:t xml:space="preserve">                                                                                                                                                                             </w:t>
      </w:r>
      <w:r w:rsidR="005428BB">
        <w:rPr>
          <w:rFonts w:ascii="Times New Roman" w:hAnsi="Times New Roman" w:cs="Times New Roman"/>
          <w:b/>
          <w:color w:val="0F243E" w:themeColor="text2" w:themeShade="80"/>
        </w:rPr>
        <w:t xml:space="preserve">   </w:t>
      </w:r>
    </w:p>
    <w:sectPr w:rsidR="00A227A5" w:rsidRPr="005428BB" w:rsidSect="009A1DE5">
      <w:pgSz w:w="11906" w:h="16838"/>
      <w:pgMar w:top="142" w:right="720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6.25pt;height:297pt;visibility:visible;mso-wrap-style:square" o:bullet="t">
        <v:imagedata r:id="rId1" o:title="211020221"/>
      </v:shape>
    </w:pict>
  </w:numPicBullet>
  <w:numPicBullet w:numPicBulletId="1">
    <w:pict>
      <v:shape id="_x0000_i1029" type="#_x0000_t75" style="width:414pt;height:263.25pt;visibility:visible;mso-wrap-style:square" o:bullet="t">
        <v:imagedata r:id="rId2" o:title="Gossimvoly"/>
      </v:shape>
    </w:pict>
  </w:numPicBullet>
  <w:abstractNum w:abstractNumId="0" w15:restartNumberingAfterBreak="0">
    <w:nsid w:val="43491A0E"/>
    <w:multiLevelType w:val="hybridMultilevel"/>
    <w:tmpl w:val="971A3164"/>
    <w:lvl w:ilvl="0" w:tplc="359630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4842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CAF3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9CE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2897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4CF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EE9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C1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8CBD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7A5"/>
    <w:rsid w:val="000063FB"/>
    <w:rsid w:val="00070EB6"/>
    <w:rsid w:val="00076C74"/>
    <w:rsid w:val="001320C8"/>
    <w:rsid w:val="00174A88"/>
    <w:rsid w:val="001878F0"/>
    <w:rsid w:val="001D6BE3"/>
    <w:rsid w:val="00211918"/>
    <w:rsid w:val="00284CE7"/>
    <w:rsid w:val="00287D1C"/>
    <w:rsid w:val="002A287D"/>
    <w:rsid w:val="002C3510"/>
    <w:rsid w:val="002D6518"/>
    <w:rsid w:val="003A46A1"/>
    <w:rsid w:val="003F5CF9"/>
    <w:rsid w:val="00442926"/>
    <w:rsid w:val="0051117B"/>
    <w:rsid w:val="005217A8"/>
    <w:rsid w:val="00527C18"/>
    <w:rsid w:val="005428BB"/>
    <w:rsid w:val="005434F1"/>
    <w:rsid w:val="00543943"/>
    <w:rsid w:val="0070214E"/>
    <w:rsid w:val="00765E52"/>
    <w:rsid w:val="00772AFD"/>
    <w:rsid w:val="007A370F"/>
    <w:rsid w:val="007D0823"/>
    <w:rsid w:val="00843823"/>
    <w:rsid w:val="00847C61"/>
    <w:rsid w:val="00921C33"/>
    <w:rsid w:val="009A1DE5"/>
    <w:rsid w:val="009D712E"/>
    <w:rsid w:val="00A0011A"/>
    <w:rsid w:val="00A1158E"/>
    <w:rsid w:val="00A227A5"/>
    <w:rsid w:val="00A4362D"/>
    <w:rsid w:val="00A47BB5"/>
    <w:rsid w:val="00A72980"/>
    <w:rsid w:val="00A82CF2"/>
    <w:rsid w:val="00B20616"/>
    <w:rsid w:val="00B40494"/>
    <w:rsid w:val="00B72CEB"/>
    <w:rsid w:val="00B841E2"/>
    <w:rsid w:val="00BB25D6"/>
    <w:rsid w:val="00C313C5"/>
    <w:rsid w:val="00C53DFD"/>
    <w:rsid w:val="00CC4F91"/>
    <w:rsid w:val="00CE611A"/>
    <w:rsid w:val="00CF4F50"/>
    <w:rsid w:val="00CF5F6F"/>
    <w:rsid w:val="00D1326E"/>
    <w:rsid w:val="00D471FF"/>
    <w:rsid w:val="00D70C3A"/>
    <w:rsid w:val="00DD7C19"/>
    <w:rsid w:val="00DE5BC2"/>
    <w:rsid w:val="00E268B2"/>
    <w:rsid w:val="00EB396B"/>
    <w:rsid w:val="00EB6248"/>
    <w:rsid w:val="00ED0801"/>
    <w:rsid w:val="00EE2AFE"/>
    <w:rsid w:val="00F053E5"/>
    <w:rsid w:val="00F16BFD"/>
    <w:rsid w:val="00F537E2"/>
    <w:rsid w:val="00F6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0AB5"/>
  <w15:docId w15:val="{26FAA984-C793-4B2B-8E9F-4E18105F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7A5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A227A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7A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D080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C53D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AD77A-F4C4-4384-A0B0-B37720BF8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ЗамПоВР</dc:creator>
  <cp:lastModifiedBy>Ионис Людмила Мирославовна</cp:lastModifiedBy>
  <cp:revision>3</cp:revision>
  <cp:lastPrinted>2023-09-18T13:50:00Z</cp:lastPrinted>
  <dcterms:created xsi:type="dcterms:W3CDTF">2023-12-18T12:41:00Z</dcterms:created>
  <dcterms:modified xsi:type="dcterms:W3CDTF">2023-12-22T11:17:00Z</dcterms:modified>
</cp:coreProperties>
</file>