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D8" w:rsidRPr="003567D8" w:rsidRDefault="003567D8" w:rsidP="003567D8">
      <w:pPr>
        <w:spacing w:after="0" w:line="300" w:lineRule="atLeast"/>
        <w:ind w:left="225"/>
        <w:outlineLvl w:val="0"/>
        <w:rPr>
          <w:rFonts w:ascii="Times New Roman" w:eastAsia="Times New Roman" w:hAnsi="Times New Roman" w:cs="Times New Roman"/>
          <w:color w:val="5F6B7C"/>
          <w:spacing w:val="-15"/>
          <w:kern w:val="36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pacing w:val="-15"/>
          <w:kern w:val="36"/>
          <w:sz w:val="32"/>
          <w:szCs w:val="28"/>
          <w:lang w:eastAsia="ru-RU"/>
        </w:rPr>
        <w:t>Документы, которые предоставляет педагогический работник для сдачи квалификационного экзамена в процессе аттестации на присвоение высшей квалификационной категории, квалификационной категории «учитель-методист</w:t>
      </w:r>
      <w:r w:rsidRPr="003567D8">
        <w:rPr>
          <w:rFonts w:ascii="Times New Roman" w:eastAsia="Times New Roman" w:hAnsi="Times New Roman" w:cs="Times New Roman"/>
          <w:color w:val="5F6B7C"/>
          <w:spacing w:val="-15"/>
          <w:kern w:val="36"/>
          <w:sz w:val="28"/>
          <w:szCs w:val="28"/>
          <w:lang w:eastAsia="ru-RU"/>
        </w:rPr>
        <w:t>»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для сдачи квалификационного экзамена </w:t>
      </w:r>
      <w:r w:rsidRPr="003567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процессе аттестации на присвоение высшей квалификационной категории</w:t>
      </w: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 следующие документы:</w:t>
      </w:r>
    </w:p>
    <w:p w:rsidR="003567D8" w:rsidRPr="003567D8" w:rsidRDefault="003567D8" w:rsidP="003567D8">
      <w:pPr>
        <w:spacing w:before="300" w:after="300" w:line="240" w:lineRule="auto"/>
        <w:ind w:left="22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Направление на сдачу квалификационного экзамена (высылается учреждением образования в академию).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Опыт педагогической деятельности в бумажном и электронном варианте </w:t>
      </w:r>
      <w:r w:rsidRPr="003567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(!!!предоставляется во время экзамена).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для сдачи квалификационного экзамена </w:t>
      </w:r>
      <w:r w:rsidRPr="003567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процессе аттестации на присвоение квалификационной категории «учитель-методист»</w:t>
      </w: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 следующие документы: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Направление на сдачу квалификационного экзамена (высылается отделом (управлением) образования, спорта и туризма районного (городского) исполнительного комитета в академию).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Опыт педагогической деятельности в электронном варианте (высылается на адрес академии:  </w:t>
      </w:r>
      <w:hyperlink r:id="rId4" w:history="1">
        <w:r w:rsidRPr="003567D8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atestacia@academy.edu.by</w:t>
        </w:r>
      </w:hyperlink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10 дней до начала экзамена).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Опыт педагогической деятельности в бумажном варианте (предоставляется во время экзамена).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Резюме с описанием методической деятельности (высылается на адрес академии: </w:t>
      </w:r>
      <w:hyperlink r:id="rId5" w:history="1">
        <w:r w:rsidRPr="003567D8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atestacia@academy.edu.by</w:t>
        </w:r>
      </w:hyperlink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10 дней до начала экзамена).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для сдачи квалификационного экзамена </w:t>
      </w:r>
      <w:r w:rsidRPr="003567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процессе аттестации на подтверждение высшей квалификационной категории</w:t>
      </w: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</w:t>
      </w:r>
      <w:bookmarkStart w:id="0" w:name="_GoBack"/>
      <w:bookmarkEnd w:id="0"/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едоставляет следующие документы: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Направление на сдачу квалификационного экзамена (высылается учреждением образования в академию или ИРО).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Опыт педагогической деятельности в электронном варианте (высылается на адрес академии или ИРО за 10 дней до начала экзамена).</w:t>
      </w:r>
    </w:p>
    <w:p w:rsidR="003567D8" w:rsidRPr="003567D8" w:rsidRDefault="003567D8" w:rsidP="003567D8">
      <w:pPr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Опыт педагогической деятельности в бумажном варианте (предоставляется во время экзамена в академии или ИРО).</w:t>
      </w:r>
    </w:p>
    <w:p w:rsidR="00762CD7" w:rsidRPr="003567D8" w:rsidRDefault="003567D8" w:rsidP="003567D8">
      <w:pPr>
        <w:rPr>
          <w:rFonts w:ascii="Times New Roman" w:hAnsi="Times New Roman" w:cs="Times New Roman"/>
          <w:sz w:val="28"/>
          <w:szCs w:val="28"/>
        </w:rPr>
      </w:pPr>
      <w:r w:rsidRPr="003567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</w:t>
      </w:r>
      <w:hyperlink r:id="rId6" w:tooltip=" Google+" w:history="1">
        <w:r w:rsidRPr="003567D8">
          <w:rPr>
            <w:rFonts w:ascii="Times New Roman" w:eastAsia="Times New Roman" w:hAnsi="Times New Roman" w:cs="Times New Roman"/>
            <w:color w:val="0000EE"/>
            <w:sz w:val="28"/>
            <w:szCs w:val="28"/>
            <w:shd w:val="clear" w:color="auto" w:fill="FFFFFF"/>
            <w:lang w:eastAsia="ru-RU"/>
          </w:rPr>
          <w:br/>
        </w:r>
      </w:hyperlink>
    </w:p>
    <w:sectPr w:rsidR="00762CD7" w:rsidRPr="0035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D8"/>
    <w:rsid w:val="003567D8"/>
    <w:rsid w:val="008C0A89"/>
    <w:rsid w:val="00D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F102-C640-4D3A-A451-3540275D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7D8"/>
    <w:rPr>
      <w:b/>
      <w:bCs/>
    </w:rPr>
  </w:style>
  <w:style w:type="character" w:styleId="a5">
    <w:name w:val="Emphasis"/>
    <w:basedOn w:val="a0"/>
    <w:uiPriority w:val="20"/>
    <w:qFormat/>
    <w:rsid w:val="003567D8"/>
    <w:rPr>
      <w:i/>
      <w:iCs/>
    </w:rPr>
  </w:style>
  <w:style w:type="character" w:styleId="a6">
    <w:name w:val="Hyperlink"/>
    <w:basedOn w:val="a0"/>
    <w:uiPriority w:val="99"/>
    <w:semiHidden/>
    <w:unhideWhenUsed/>
    <w:rsid w:val="00356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y.edu.by/component/content/article/50/716--l-r.html" TargetMode="External"/><Relationship Id="rId5" Type="http://schemas.openxmlformats.org/officeDocument/2006/relationships/hyperlink" Target="mailto:atestacia@academy.edu.by" TargetMode="External"/><Relationship Id="rId4" Type="http://schemas.openxmlformats.org/officeDocument/2006/relationships/hyperlink" Target="mailto:atestacia@academy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2022-02-21T08:20:00Z</dcterms:created>
  <dcterms:modified xsi:type="dcterms:W3CDTF">2022-02-21T08:23:00Z</dcterms:modified>
</cp:coreProperties>
</file>