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31" w:rsidRDefault="00B33431" w:rsidP="00B33431">
      <w:pPr>
        <w:spacing w:after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B33431" w:rsidTr="00B33431">
        <w:tc>
          <w:tcPr>
            <w:tcW w:w="4359" w:type="dxa"/>
          </w:tcPr>
          <w:p w:rsidR="00B33431" w:rsidRDefault="00B33431" w:rsidP="00B3343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B33431" w:rsidRDefault="00B33431" w:rsidP="00B33431">
            <w:pPr>
              <w:spacing w:line="1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33431" w:rsidRPr="00B33431" w:rsidRDefault="00B33431" w:rsidP="00B3343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Протокол педагогического совета 31.08.2018 № 2</w:t>
            </w:r>
          </w:p>
        </w:tc>
      </w:tr>
    </w:tbl>
    <w:p w:rsidR="00B33431" w:rsidRDefault="00B33431" w:rsidP="00B3343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B80C9C" w:rsidRDefault="00B80C9C" w:rsidP="00B3343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B33431" w:rsidRPr="00B33431" w:rsidRDefault="00B33431" w:rsidP="00B3343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B33431" w:rsidRPr="00B33431" w:rsidTr="00B33431">
        <w:tc>
          <w:tcPr>
            <w:tcW w:w="4219" w:type="dxa"/>
          </w:tcPr>
          <w:p w:rsidR="00B33431" w:rsidRPr="00B33431" w:rsidRDefault="00B33431" w:rsidP="00B3343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3431">
              <w:rPr>
                <w:rFonts w:ascii="Times New Roman" w:hAnsi="Times New Roman" w:cs="Times New Roman"/>
                <w:sz w:val="30"/>
                <w:szCs w:val="30"/>
              </w:rPr>
              <w:t xml:space="preserve">ПОЛОЖЕНИЕ об </w:t>
            </w:r>
            <w:proofErr w:type="gramStart"/>
            <w:r w:rsidRPr="00B33431">
              <w:rPr>
                <w:rFonts w:ascii="Times New Roman" w:hAnsi="Times New Roman" w:cs="Times New Roman"/>
                <w:sz w:val="30"/>
                <w:szCs w:val="30"/>
              </w:rPr>
              <w:t>учебной</w:t>
            </w:r>
            <w:proofErr w:type="gramEnd"/>
            <w:r w:rsidRPr="00B33431">
              <w:rPr>
                <w:rFonts w:ascii="Times New Roman" w:hAnsi="Times New Roman" w:cs="Times New Roman"/>
                <w:sz w:val="30"/>
                <w:szCs w:val="30"/>
              </w:rPr>
              <w:t xml:space="preserve"> бизнес-компании учреждения общего среднего образо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вания </w:t>
            </w:r>
          </w:p>
        </w:tc>
      </w:tr>
    </w:tbl>
    <w:p w:rsidR="00B33431" w:rsidRPr="00B33431" w:rsidRDefault="00B33431" w:rsidP="00B3343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33431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Настоящее Положение разработано в соответствии с постановлением Совета Министров Республики Беларусь «О Государственной программе «Малое и среднее предпринимательство в Республике Беларусь» на 2016- 2020 годы» от 23 февраля 2016 г. № 149. </w:t>
      </w:r>
    </w:p>
    <w:p w:rsidR="009F43CB" w:rsidRDefault="009F43CB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43CB" w:rsidRDefault="00B33431" w:rsidP="009F43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Глава 1.</w:t>
      </w:r>
      <w:r w:rsidR="009F43CB">
        <w:rPr>
          <w:rFonts w:ascii="Times New Roman" w:hAnsi="Times New Roman" w:cs="Times New Roman"/>
          <w:sz w:val="30"/>
          <w:szCs w:val="30"/>
        </w:rPr>
        <w:t xml:space="preserve"> Общие положения</w:t>
      </w:r>
    </w:p>
    <w:p w:rsidR="009F43CB" w:rsidRDefault="009F43CB" w:rsidP="009F43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1670F3" w:rsidRP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1.</w:t>
      </w:r>
      <w:r w:rsidR="009F43CB">
        <w:rPr>
          <w:rFonts w:ascii="Times New Roman" w:hAnsi="Times New Roman" w:cs="Times New Roman"/>
          <w:sz w:val="30"/>
          <w:szCs w:val="30"/>
        </w:rPr>
        <w:t xml:space="preserve"> </w:t>
      </w:r>
      <w:r w:rsidRPr="00B33431">
        <w:rPr>
          <w:rFonts w:ascii="Times New Roman" w:hAnsi="Times New Roman" w:cs="Times New Roman"/>
          <w:sz w:val="30"/>
          <w:szCs w:val="30"/>
        </w:rPr>
        <w:t>Учебная бизнес-компания (далее – УБК) – это объединение по интересам</w:t>
      </w:r>
      <w:r w:rsidR="00A3379B">
        <w:rPr>
          <w:rFonts w:ascii="Times New Roman" w:hAnsi="Times New Roman" w:cs="Times New Roman"/>
          <w:sz w:val="30"/>
          <w:szCs w:val="30"/>
        </w:rPr>
        <w:t>,</w:t>
      </w:r>
      <w:bookmarkStart w:id="0" w:name="_GoBack"/>
      <w:bookmarkEnd w:id="0"/>
      <w:r w:rsidRPr="00B33431">
        <w:rPr>
          <w:rFonts w:ascii="Times New Roman" w:hAnsi="Times New Roman" w:cs="Times New Roman"/>
          <w:sz w:val="30"/>
          <w:szCs w:val="30"/>
        </w:rPr>
        <w:t xml:space="preserve"> организуемое в учреждении общего среднего образ</w:t>
      </w:r>
      <w:r w:rsidR="009F43CB">
        <w:rPr>
          <w:rFonts w:ascii="Times New Roman" w:hAnsi="Times New Roman" w:cs="Times New Roman"/>
          <w:sz w:val="30"/>
          <w:szCs w:val="30"/>
        </w:rPr>
        <w:t xml:space="preserve">ования, </w:t>
      </w:r>
      <w:r w:rsidRPr="00B33431">
        <w:rPr>
          <w:rFonts w:ascii="Times New Roman" w:hAnsi="Times New Roman" w:cs="Times New Roman"/>
          <w:sz w:val="30"/>
          <w:szCs w:val="30"/>
        </w:rPr>
        <w:t xml:space="preserve">(далее – учреждения образования) с целью развития предприимчивости, формирования практических навыков предпринимательской деятельности и </w:t>
      </w:r>
      <w:proofErr w:type="gramStart"/>
      <w:r w:rsidRPr="00B33431">
        <w:rPr>
          <w:rFonts w:ascii="Times New Roman" w:hAnsi="Times New Roman" w:cs="Times New Roman"/>
          <w:sz w:val="30"/>
          <w:szCs w:val="30"/>
        </w:rPr>
        <w:t>других</w:t>
      </w:r>
      <w:proofErr w:type="gramEnd"/>
      <w:r w:rsidRPr="00B33431">
        <w:rPr>
          <w:rFonts w:ascii="Times New Roman" w:hAnsi="Times New Roman" w:cs="Times New Roman"/>
          <w:sz w:val="30"/>
          <w:szCs w:val="30"/>
        </w:rPr>
        <w:t xml:space="preserve"> необходимых для успешной самореализации личностных качеств, способностей и компетенций обучающихся. Деятельность УБК не является предпринимательской</w:t>
      </w:r>
    </w:p>
    <w:p w:rsidR="009F43CB" w:rsidRDefault="009F43CB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Цель УБК:</w:t>
      </w: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развитие предприимчивости, формирование у обучающихся практических навыков в области предпринимательской деятельности, подготовка к осознанному профессиональному самоопределению. </w:t>
      </w:r>
    </w:p>
    <w:p w:rsidR="009F43CB" w:rsidRDefault="009F43CB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Основные задачи УБК: </w:t>
      </w: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освоение сущности предпринимательской деятельности посредством практи</w:t>
      </w:r>
      <w:r w:rsidR="009F43CB">
        <w:rPr>
          <w:rFonts w:ascii="Times New Roman" w:hAnsi="Times New Roman" w:cs="Times New Roman"/>
          <w:sz w:val="30"/>
          <w:szCs w:val="30"/>
        </w:rPr>
        <w:t xml:space="preserve">ко-ориентированного обучения; </w:t>
      </w: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содействие личностно-профессиональному ста</w:t>
      </w:r>
      <w:r w:rsidR="009F43CB">
        <w:rPr>
          <w:rFonts w:ascii="Times New Roman" w:hAnsi="Times New Roman" w:cs="Times New Roman"/>
          <w:sz w:val="30"/>
          <w:szCs w:val="30"/>
        </w:rPr>
        <w:t xml:space="preserve">новлению и развитию учащихся; </w:t>
      </w: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реализация возможностей производства материальных и интеллектуальных продуктов. </w:t>
      </w:r>
    </w:p>
    <w:p w:rsidR="009F43CB" w:rsidRDefault="009F43CB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Функции УБК: </w:t>
      </w:r>
    </w:p>
    <w:p w:rsidR="00B33431" w:rsidRP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33431">
        <w:rPr>
          <w:rFonts w:ascii="Times New Roman" w:hAnsi="Times New Roman" w:cs="Times New Roman"/>
          <w:sz w:val="30"/>
          <w:szCs w:val="30"/>
        </w:rPr>
        <w:t>обучающая</w:t>
      </w:r>
      <w:proofErr w:type="gramEnd"/>
      <w:r w:rsidRPr="00B33431">
        <w:rPr>
          <w:rFonts w:ascii="Times New Roman" w:hAnsi="Times New Roman" w:cs="Times New Roman"/>
          <w:sz w:val="30"/>
          <w:szCs w:val="30"/>
        </w:rPr>
        <w:t>: формирование у учащихся знаний о предприимчивости и предпринимательстве и первоначальных умений для применения этих знаний в практической деятельности;</w:t>
      </w: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33431">
        <w:rPr>
          <w:rFonts w:ascii="Times New Roman" w:hAnsi="Times New Roman" w:cs="Times New Roman"/>
          <w:sz w:val="30"/>
          <w:szCs w:val="30"/>
        </w:rPr>
        <w:t>воспитательная</w:t>
      </w:r>
      <w:proofErr w:type="gramEnd"/>
      <w:r w:rsidRPr="00B33431">
        <w:rPr>
          <w:rFonts w:ascii="Times New Roman" w:hAnsi="Times New Roman" w:cs="Times New Roman"/>
          <w:sz w:val="30"/>
          <w:szCs w:val="30"/>
        </w:rPr>
        <w:t xml:space="preserve">: воспитание чувства ответственности за результаты своего труда, стимулирование </w:t>
      </w:r>
      <w:r w:rsidR="009F43CB">
        <w:rPr>
          <w:rFonts w:ascii="Times New Roman" w:hAnsi="Times New Roman" w:cs="Times New Roman"/>
          <w:sz w:val="30"/>
          <w:szCs w:val="30"/>
        </w:rPr>
        <w:t xml:space="preserve">мотивации достижения и успеха; </w:t>
      </w: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lastRenderedPageBreak/>
        <w:t xml:space="preserve"> развивающая: развитие личностных качеств, способностей и компетенций, обеспечивающих успешность в предпринимательской деятельности; – социальная: становление навыков ориентирования в социально</w:t>
      </w:r>
      <w:r w:rsidR="009F43CB">
        <w:rPr>
          <w:rFonts w:ascii="Times New Roman" w:hAnsi="Times New Roman" w:cs="Times New Roman"/>
          <w:sz w:val="30"/>
          <w:szCs w:val="30"/>
        </w:rPr>
        <w:t>-</w:t>
      </w:r>
      <w:r w:rsidRPr="00B33431">
        <w:rPr>
          <w:rFonts w:ascii="Times New Roman" w:hAnsi="Times New Roman" w:cs="Times New Roman"/>
          <w:sz w:val="30"/>
          <w:szCs w:val="30"/>
        </w:rPr>
        <w:t xml:space="preserve">экономической и правовой среде. </w:t>
      </w:r>
    </w:p>
    <w:p w:rsidR="009F43CB" w:rsidRDefault="009F43CB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43CB" w:rsidRDefault="00B33431" w:rsidP="009F43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Глава 2. Орга</w:t>
      </w:r>
      <w:r w:rsidR="009F43CB">
        <w:rPr>
          <w:rFonts w:ascii="Times New Roman" w:hAnsi="Times New Roman" w:cs="Times New Roman"/>
          <w:sz w:val="30"/>
          <w:szCs w:val="30"/>
        </w:rPr>
        <w:t>низация и содержание работы УБК</w:t>
      </w:r>
    </w:p>
    <w:p w:rsidR="009F43CB" w:rsidRDefault="009F43CB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 5. Создание УБК и ее функционирование осуществляются непосредственно на базе учреждения общего среднего обра</w:t>
      </w:r>
      <w:r w:rsidR="009F43CB">
        <w:rPr>
          <w:rFonts w:ascii="Times New Roman" w:hAnsi="Times New Roman" w:cs="Times New Roman"/>
          <w:sz w:val="30"/>
          <w:szCs w:val="30"/>
        </w:rPr>
        <w:t>зования</w:t>
      </w:r>
      <w:r w:rsidRPr="00B3343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6. УБК организуется на добровольной основе и утверждается решением педагогического совета учреждения образования. </w:t>
      </w:r>
    </w:p>
    <w:p w:rsidR="00B33431" w:rsidRP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7. Содержание и основные направления деятельности УБК конкретизируются исходя из специфики и возможностей учреждения образования, имеющейся материально-технической базы, потребностей и интересов ее участников.</w:t>
      </w: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8. Обязательными усл</w:t>
      </w:r>
      <w:r w:rsidR="009F43CB">
        <w:rPr>
          <w:rFonts w:ascii="Times New Roman" w:hAnsi="Times New Roman" w:cs="Times New Roman"/>
          <w:sz w:val="30"/>
          <w:szCs w:val="30"/>
        </w:rPr>
        <w:t xml:space="preserve">овиями создания УБК являются: </w:t>
      </w: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наличие приказа по учреждению образования «О создани</w:t>
      </w:r>
      <w:r w:rsidR="009F43CB">
        <w:rPr>
          <w:rFonts w:ascii="Times New Roman" w:hAnsi="Times New Roman" w:cs="Times New Roman"/>
          <w:sz w:val="30"/>
          <w:szCs w:val="30"/>
        </w:rPr>
        <w:t xml:space="preserve">и УБК и назначении куратора»; </w:t>
      </w: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решение педагогического совета учреждени</w:t>
      </w:r>
      <w:r w:rsidR="009F43CB">
        <w:rPr>
          <w:rFonts w:ascii="Times New Roman" w:hAnsi="Times New Roman" w:cs="Times New Roman"/>
          <w:sz w:val="30"/>
          <w:szCs w:val="30"/>
        </w:rPr>
        <w:t xml:space="preserve">я образования о создании УБК; </w:t>
      </w: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наличи</w:t>
      </w:r>
      <w:r w:rsidR="00261B7C">
        <w:rPr>
          <w:rFonts w:ascii="Times New Roman" w:hAnsi="Times New Roman" w:cs="Times New Roman"/>
          <w:sz w:val="30"/>
          <w:szCs w:val="30"/>
        </w:rPr>
        <w:t>е куратора УБК (педагога дополнитель</w:t>
      </w:r>
      <w:r w:rsidRPr="00B33431">
        <w:rPr>
          <w:rFonts w:ascii="Times New Roman" w:hAnsi="Times New Roman" w:cs="Times New Roman"/>
          <w:sz w:val="30"/>
          <w:szCs w:val="30"/>
        </w:rPr>
        <w:t>ного образования детей и молодежи) с целью выполнения контролирующих функций и оказания консульт</w:t>
      </w:r>
      <w:r w:rsidR="009F43CB">
        <w:rPr>
          <w:rFonts w:ascii="Times New Roman" w:hAnsi="Times New Roman" w:cs="Times New Roman"/>
          <w:sz w:val="30"/>
          <w:szCs w:val="30"/>
        </w:rPr>
        <w:t xml:space="preserve">ативной помощи ее участникам; </w:t>
      </w: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наличие письменных заявлений от ее участников, обучающихся да</w:t>
      </w:r>
      <w:r w:rsidR="009F43CB">
        <w:rPr>
          <w:rFonts w:ascii="Times New Roman" w:hAnsi="Times New Roman" w:cs="Times New Roman"/>
          <w:sz w:val="30"/>
          <w:szCs w:val="30"/>
        </w:rPr>
        <w:t xml:space="preserve">нного учреждения образования; </w:t>
      </w: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наличие письменного согласия на участие в УБК одного из законных представителей (отца либо матери, усыновителя, опекуна, попе</w:t>
      </w:r>
      <w:r w:rsidR="009F43CB">
        <w:rPr>
          <w:rFonts w:ascii="Times New Roman" w:hAnsi="Times New Roman" w:cs="Times New Roman"/>
          <w:sz w:val="30"/>
          <w:szCs w:val="30"/>
        </w:rPr>
        <w:t xml:space="preserve">чителя) каждого ее участника; </w:t>
      </w: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наличие утвержденного руководителем учреждения образования учебного плана деятельности </w:t>
      </w:r>
      <w:proofErr w:type="gramStart"/>
      <w:r w:rsidRPr="00B33431">
        <w:rPr>
          <w:rFonts w:ascii="Times New Roman" w:hAnsi="Times New Roman" w:cs="Times New Roman"/>
          <w:sz w:val="30"/>
          <w:szCs w:val="30"/>
        </w:rPr>
        <w:t>бизнес-компании</w:t>
      </w:r>
      <w:proofErr w:type="gramEnd"/>
      <w:r w:rsidRPr="00B33431">
        <w:rPr>
          <w:rFonts w:ascii="Times New Roman" w:hAnsi="Times New Roman" w:cs="Times New Roman"/>
          <w:sz w:val="30"/>
          <w:szCs w:val="30"/>
        </w:rPr>
        <w:t>. План разрабатывается участниками УБК и выносится на рассмотрение педагогического совета учреждения образования с об</w:t>
      </w:r>
      <w:r w:rsidR="009F43CB">
        <w:rPr>
          <w:rFonts w:ascii="Times New Roman" w:hAnsi="Times New Roman" w:cs="Times New Roman"/>
          <w:sz w:val="30"/>
          <w:szCs w:val="30"/>
        </w:rPr>
        <w:t xml:space="preserve">язательным участием куратора; </w:t>
      </w:r>
    </w:p>
    <w:p w:rsidR="00B33431" w:rsidRP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соблюдение правил техники безопасности, норм и правил охраны труда, санитарных и противопожарных правил.</w:t>
      </w: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9. УБК может осуществлять деятельность по производству материальных ценностей и интеллектуальных продуктов (за исключением деятельности, которая в соответствии с действующим законодательством отнесена </w:t>
      </w:r>
      <w:proofErr w:type="gramStart"/>
      <w:r w:rsidRPr="00B33431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B33431">
        <w:rPr>
          <w:rFonts w:ascii="Times New Roman" w:hAnsi="Times New Roman" w:cs="Times New Roman"/>
          <w:sz w:val="30"/>
          <w:szCs w:val="30"/>
        </w:rPr>
        <w:t xml:space="preserve"> лицензионной). </w:t>
      </w:r>
    </w:p>
    <w:p w:rsidR="009F43CB" w:rsidRDefault="009F43CB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43CB" w:rsidRDefault="009F43CB" w:rsidP="009F43C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3. Участники УБК</w:t>
      </w:r>
    </w:p>
    <w:p w:rsidR="009F43CB" w:rsidRDefault="009F43CB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lastRenderedPageBreak/>
        <w:t xml:space="preserve">10. Участниками УБК могут быть только </w:t>
      </w:r>
      <w:proofErr w:type="gramStart"/>
      <w:r w:rsidRPr="00B33431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B33431">
        <w:rPr>
          <w:rFonts w:ascii="Times New Roman" w:hAnsi="Times New Roman" w:cs="Times New Roman"/>
          <w:sz w:val="30"/>
          <w:szCs w:val="30"/>
        </w:rPr>
        <w:t xml:space="preserve"> данного учреждения образования. </w:t>
      </w: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11. Участие в деятельности УБК возможно только в</w:t>
      </w:r>
      <w:r w:rsidR="009F43CB">
        <w:rPr>
          <w:rFonts w:ascii="Times New Roman" w:hAnsi="Times New Roman" w:cs="Times New Roman"/>
          <w:sz w:val="30"/>
          <w:szCs w:val="30"/>
        </w:rPr>
        <w:t xml:space="preserve"> период обучения в вышеуказанном учреждении</w:t>
      </w:r>
      <w:r w:rsidRPr="00B33431">
        <w:rPr>
          <w:rFonts w:ascii="Times New Roman" w:hAnsi="Times New Roman" w:cs="Times New Roman"/>
          <w:sz w:val="30"/>
          <w:szCs w:val="30"/>
        </w:rPr>
        <w:t xml:space="preserve"> образования, в свободное от основного учебного процесса время. </w:t>
      </w: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12. Количество участников УБК определяется в соответствии со статьей 233 Кодекса об образовании: наполняемость объединения по интересам первого года обучения составляет от 12 до 15 учащихся, второго и последующих годов обучения – не менее 8 учащихся. </w:t>
      </w:r>
    </w:p>
    <w:p w:rsidR="009F43CB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13. Участники УБК самостоятельно выбирают руководителя и другие органы управления простым большинством голосов. </w:t>
      </w:r>
    </w:p>
    <w:p w:rsidR="00B33431" w:rsidRDefault="00B33431" w:rsidP="00B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14.</w:t>
      </w:r>
      <w:r w:rsidR="00261B7C">
        <w:rPr>
          <w:rFonts w:ascii="Times New Roman" w:hAnsi="Times New Roman" w:cs="Times New Roman"/>
          <w:sz w:val="30"/>
          <w:szCs w:val="30"/>
        </w:rPr>
        <w:t xml:space="preserve"> </w:t>
      </w:r>
      <w:r w:rsidRPr="00B33431">
        <w:rPr>
          <w:rFonts w:ascii="Times New Roman" w:hAnsi="Times New Roman" w:cs="Times New Roman"/>
          <w:sz w:val="30"/>
          <w:szCs w:val="30"/>
        </w:rPr>
        <w:t>Куратор УБК не является ее участником.</w:t>
      </w:r>
    </w:p>
    <w:p w:rsidR="00261B7C" w:rsidRDefault="00261B7C" w:rsidP="00261B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B7C" w:rsidRDefault="00B33431" w:rsidP="00261B7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Глава 4. Руководство работой УБК</w:t>
      </w:r>
    </w:p>
    <w:p w:rsidR="00261B7C" w:rsidRDefault="00261B7C" w:rsidP="00261B7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15. </w:t>
      </w:r>
      <w:proofErr w:type="gramStart"/>
      <w:r w:rsidRPr="00B33431">
        <w:rPr>
          <w:rFonts w:ascii="Times New Roman" w:hAnsi="Times New Roman" w:cs="Times New Roman"/>
          <w:sz w:val="30"/>
          <w:szCs w:val="30"/>
        </w:rPr>
        <w:t>Руководитель учреждения образования осуществляет контроль за деятельностью УБК, организует взаи</w:t>
      </w:r>
      <w:r w:rsidR="00261B7C">
        <w:rPr>
          <w:rFonts w:ascii="Times New Roman" w:hAnsi="Times New Roman" w:cs="Times New Roman"/>
          <w:sz w:val="30"/>
          <w:szCs w:val="30"/>
        </w:rPr>
        <w:t>модействие с районным, областным управления</w:t>
      </w:r>
      <w:r w:rsidRPr="00B33431">
        <w:rPr>
          <w:rFonts w:ascii="Times New Roman" w:hAnsi="Times New Roman" w:cs="Times New Roman"/>
          <w:sz w:val="30"/>
          <w:szCs w:val="30"/>
        </w:rPr>
        <w:t xml:space="preserve">ми образования по вопросам регламентации деятельности УБК, заключает договора от имени учреждения образования на реализацию произведенных материальных ценностей и интеллектуальных продуктов. </w:t>
      </w:r>
      <w:proofErr w:type="gramEnd"/>
    </w:p>
    <w:p w:rsidR="00261B7C" w:rsidRDefault="00261B7C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 Управления образования облисполкома и райисполкома</w:t>
      </w:r>
      <w:r w:rsidR="00B33431" w:rsidRPr="00B33431">
        <w:rPr>
          <w:rFonts w:ascii="Times New Roman" w:hAnsi="Times New Roman" w:cs="Times New Roman"/>
          <w:sz w:val="30"/>
          <w:szCs w:val="30"/>
        </w:rPr>
        <w:t xml:space="preserve"> обеспечивают ведение реестра УБК, организацию и проведение областных форумов, слетов, ярмарок. </w:t>
      </w: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17. Консультативную помощь, направленную на оптимизацию деятельности УБК, могут оказывать субъекты инфраструктуры поддержки малого и среднего предпринимательства. </w:t>
      </w: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18. Деятельность УБК приостанавливается либо прекращается решением руководства учре</w:t>
      </w:r>
      <w:r w:rsidR="00261B7C">
        <w:rPr>
          <w:rFonts w:ascii="Times New Roman" w:hAnsi="Times New Roman" w:cs="Times New Roman"/>
          <w:sz w:val="30"/>
          <w:szCs w:val="30"/>
        </w:rPr>
        <w:t xml:space="preserve">ждения образования в связи </w:t>
      </w:r>
      <w:proofErr w:type="gramStart"/>
      <w:r w:rsidR="00261B7C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261B7C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окончанием текущего учебного года, до нач</w:t>
      </w:r>
      <w:r w:rsidR="00261B7C">
        <w:rPr>
          <w:rFonts w:ascii="Times New Roman" w:hAnsi="Times New Roman" w:cs="Times New Roman"/>
          <w:sz w:val="30"/>
          <w:szCs w:val="30"/>
        </w:rPr>
        <w:t xml:space="preserve">ала следующего учебного года; </w:t>
      </w: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несоответствием деятельности УБК утвержденной </w:t>
      </w:r>
      <w:proofErr w:type="gramStart"/>
      <w:r w:rsidRPr="00B33431">
        <w:rPr>
          <w:rFonts w:ascii="Times New Roman" w:hAnsi="Times New Roman" w:cs="Times New Roman"/>
          <w:sz w:val="30"/>
          <w:szCs w:val="30"/>
        </w:rPr>
        <w:t>бизнес-стратегии</w:t>
      </w:r>
      <w:proofErr w:type="gramEnd"/>
      <w:r w:rsidRPr="00B33431">
        <w:rPr>
          <w:rFonts w:ascii="Times New Roman" w:hAnsi="Times New Roman" w:cs="Times New Roman"/>
          <w:sz w:val="30"/>
          <w:szCs w:val="30"/>
        </w:rPr>
        <w:t>;</w:t>
      </w: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отсутствием деятельности УБК на протяжении учебной четверти. </w:t>
      </w: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19. Деятельность УБК может продолжаться в период летних каникул в соответствии с решением педагогического совета учреждения образования и приказом руководителя учреждения образования. </w:t>
      </w:r>
    </w:p>
    <w:p w:rsidR="00261B7C" w:rsidRDefault="00261B7C" w:rsidP="00261B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B7C" w:rsidRDefault="00261B7C" w:rsidP="00261B7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5. Охрана труда</w:t>
      </w:r>
    </w:p>
    <w:p w:rsidR="00261B7C" w:rsidRDefault="00261B7C" w:rsidP="00261B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20. Участники УБК проходят </w:t>
      </w:r>
      <w:proofErr w:type="gramStart"/>
      <w:r w:rsidRPr="00B33431">
        <w:rPr>
          <w:rFonts w:ascii="Times New Roman" w:hAnsi="Times New Roman" w:cs="Times New Roman"/>
          <w:sz w:val="30"/>
          <w:szCs w:val="30"/>
        </w:rPr>
        <w:t>обучение по охране</w:t>
      </w:r>
      <w:proofErr w:type="gramEnd"/>
      <w:r w:rsidRPr="00B33431">
        <w:rPr>
          <w:rFonts w:ascii="Times New Roman" w:hAnsi="Times New Roman" w:cs="Times New Roman"/>
          <w:sz w:val="30"/>
          <w:szCs w:val="30"/>
        </w:rPr>
        <w:t xml:space="preserve"> труда в виде вводного инструктажа, стажировки, первичного и повторного </w:t>
      </w:r>
      <w:r w:rsidRPr="00B33431">
        <w:rPr>
          <w:rFonts w:ascii="Times New Roman" w:hAnsi="Times New Roman" w:cs="Times New Roman"/>
          <w:sz w:val="30"/>
          <w:szCs w:val="30"/>
        </w:rPr>
        <w:lastRenderedPageBreak/>
        <w:t xml:space="preserve">инструктажей на рабочем месте, а также целевого инструктажа при выполнении разовых работ. Обучение проводится инженером по охране труда. </w:t>
      </w: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21. Участники УБК допускаются к работе только после проверки их знаний по охране труда, проводимой методом устного опроса каждого лица и соответствующей записи в журнале по охране труда. </w:t>
      </w: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22. При применении труда участников УБК должны соблюдаться требования по охране труда, предусмотренные действующим законодательством. </w:t>
      </w:r>
    </w:p>
    <w:p w:rsidR="00B33431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23. Педагогические работники осуществляют </w:t>
      </w:r>
      <w:proofErr w:type="gramStart"/>
      <w:r w:rsidRPr="00B33431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B33431">
        <w:rPr>
          <w:rFonts w:ascii="Times New Roman" w:hAnsi="Times New Roman" w:cs="Times New Roman"/>
          <w:sz w:val="30"/>
          <w:szCs w:val="30"/>
        </w:rPr>
        <w:t xml:space="preserve"> соблюдением трудового законодательства и законодательства об охране труда, действующих нормативных правовых актов по производственной санитарии, пожарной и радиационной безопасности.</w:t>
      </w:r>
    </w:p>
    <w:p w:rsidR="00261B7C" w:rsidRDefault="00261B7C" w:rsidP="00261B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B7C" w:rsidRDefault="00B33431" w:rsidP="00261B7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Глава 6. Права и обязанности участников УБК</w:t>
      </w:r>
    </w:p>
    <w:p w:rsidR="00261B7C" w:rsidRDefault="00261B7C" w:rsidP="00261B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B7C" w:rsidRDefault="00261B7C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24.Участники УБК имеют право: </w:t>
      </w: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избирать и быть </w:t>
      </w:r>
      <w:r w:rsidR="00261B7C">
        <w:rPr>
          <w:rFonts w:ascii="Times New Roman" w:hAnsi="Times New Roman" w:cs="Times New Roman"/>
          <w:sz w:val="30"/>
          <w:szCs w:val="30"/>
        </w:rPr>
        <w:t xml:space="preserve">избранными в руководство УБК; </w:t>
      </w: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участвовать в определении</w:t>
      </w:r>
      <w:r w:rsidR="00261B7C">
        <w:rPr>
          <w:rFonts w:ascii="Times New Roman" w:hAnsi="Times New Roman" w:cs="Times New Roman"/>
          <w:sz w:val="30"/>
          <w:szCs w:val="30"/>
        </w:rPr>
        <w:t xml:space="preserve"> направлений деятельности УБК; </w:t>
      </w: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 получать информационную, консультационную подде</w:t>
      </w:r>
      <w:r w:rsidR="00261B7C">
        <w:rPr>
          <w:rFonts w:ascii="Times New Roman" w:hAnsi="Times New Roman" w:cs="Times New Roman"/>
          <w:sz w:val="30"/>
          <w:szCs w:val="30"/>
        </w:rPr>
        <w:t xml:space="preserve">ржку со стороны куратора УБК; </w:t>
      </w: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участвовать в </w:t>
      </w:r>
      <w:r w:rsidR="00261B7C">
        <w:rPr>
          <w:rFonts w:ascii="Times New Roman" w:hAnsi="Times New Roman" w:cs="Times New Roman"/>
          <w:sz w:val="30"/>
          <w:szCs w:val="30"/>
        </w:rPr>
        <w:t xml:space="preserve">мероприятиях, проводимых УБК; </w:t>
      </w: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использовать материально-технические ресурсы учреждения обра</w:t>
      </w:r>
      <w:r w:rsidR="00261B7C">
        <w:rPr>
          <w:rFonts w:ascii="Times New Roman" w:hAnsi="Times New Roman" w:cs="Times New Roman"/>
          <w:sz w:val="30"/>
          <w:szCs w:val="30"/>
        </w:rPr>
        <w:t xml:space="preserve">зования для деятельности УБК; </w:t>
      </w: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 xml:space="preserve">прекратить свое участие в деятельности УБК. </w:t>
      </w:r>
    </w:p>
    <w:p w:rsidR="00261B7C" w:rsidRDefault="00261B7C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25. Участники УБК обязаны: </w:t>
      </w: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добросовестно выполнять обязанности, возложенные на ее участников данным Положением, а также требования у</w:t>
      </w:r>
      <w:r w:rsidR="00261B7C">
        <w:rPr>
          <w:rFonts w:ascii="Times New Roman" w:hAnsi="Times New Roman" w:cs="Times New Roman"/>
          <w:sz w:val="30"/>
          <w:szCs w:val="30"/>
        </w:rPr>
        <w:t xml:space="preserve">чебной и трудовой дисциплины; </w:t>
      </w: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уважать честь и достоинство других участников УБК;</w:t>
      </w: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заботиться о сохранности имущества, инвентаря и помещения, предоставляемого учреждением образования для деятельности УБК.</w:t>
      </w:r>
    </w:p>
    <w:p w:rsidR="00261B7C" w:rsidRDefault="00261B7C" w:rsidP="00261B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B7C" w:rsidRDefault="00261B7C" w:rsidP="00261B7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7. Учет и оплата труда</w:t>
      </w:r>
    </w:p>
    <w:p w:rsidR="00261B7C" w:rsidRDefault="00261B7C" w:rsidP="00261B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26. Реализация произведенного УБК продукта осуществляется за наличный или безналичный расчет членами УБК в рамках действующего законодательства (ярмарки, выставки по договорам между учреждениями образования и торговыми организациями, индивидуальными предпринимателями, либо с другими организациями, заинтересованными</w:t>
      </w:r>
      <w:r w:rsidR="00261B7C">
        <w:rPr>
          <w:rFonts w:ascii="Times New Roman" w:hAnsi="Times New Roman" w:cs="Times New Roman"/>
          <w:sz w:val="30"/>
          <w:szCs w:val="30"/>
        </w:rPr>
        <w:t xml:space="preserve"> в получении данного продукта).</w:t>
      </w:r>
    </w:p>
    <w:p w:rsidR="00B33431" w:rsidRP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lastRenderedPageBreak/>
        <w:t>27. Денежные средства, полученные за реализацию готовой продукции, поступают на внебюдже</w:t>
      </w:r>
      <w:r w:rsidR="00261B7C">
        <w:rPr>
          <w:rFonts w:ascii="Times New Roman" w:hAnsi="Times New Roman" w:cs="Times New Roman"/>
          <w:sz w:val="30"/>
          <w:szCs w:val="30"/>
        </w:rPr>
        <w:t>тный расчетный счет</w:t>
      </w:r>
      <w:r w:rsidRPr="00B33431">
        <w:rPr>
          <w:rFonts w:ascii="Times New Roman" w:hAnsi="Times New Roman" w:cs="Times New Roman"/>
          <w:sz w:val="30"/>
          <w:szCs w:val="30"/>
        </w:rPr>
        <w:t xml:space="preserve"> учреждения </w:t>
      </w:r>
      <w:r w:rsidR="00261B7C">
        <w:rPr>
          <w:rFonts w:ascii="Times New Roman" w:hAnsi="Times New Roman" w:cs="Times New Roman"/>
          <w:sz w:val="30"/>
          <w:szCs w:val="30"/>
        </w:rPr>
        <w:t>образования</w:t>
      </w:r>
      <w:r w:rsidRPr="00B33431">
        <w:rPr>
          <w:rFonts w:ascii="Times New Roman" w:hAnsi="Times New Roman" w:cs="Times New Roman"/>
          <w:sz w:val="30"/>
          <w:szCs w:val="30"/>
        </w:rPr>
        <w:t>. Норматив распределения данного дохода утверждается педагогическим советом (приказом директора) по трем направлениям: нужды школы; обеспечение деятельности самой УБК (приобретение материалов, оборудования и т.п.); поощрение участников УБК. Поощрение куратора производится из части дохода, направляемого на нужды учреждения образования</w:t>
      </w:r>
      <w:r w:rsidR="00261B7C">
        <w:rPr>
          <w:rFonts w:ascii="Times New Roman" w:hAnsi="Times New Roman" w:cs="Times New Roman"/>
          <w:sz w:val="30"/>
          <w:szCs w:val="30"/>
        </w:rPr>
        <w:t>.</w:t>
      </w:r>
    </w:p>
    <w:p w:rsid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28. По завершении учебного года руководство УБК при содействии куратора готовит отчет о деятельности компании и предоставляет его администрации учреждения образования на утверждение.</w:t>
      </w:r>
    </w:p>
    <w:p w:rsidR="00B33431" w:rsidRPr="00261B7C" w:rsidRDefault="00B33431" w:rsidP="0026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431">
        <w:rPr>
          <w:rFonts w:ascii="Times New Roman" w:hAnsi="Times New Roman" w:cs="Times New Roman"/>
          <w:sz w:val="30"/>
          <w:szCs w:val="30"/>
        </w:rPr>
        <w:t>29. Деятельность УБК регламентируется учебно-методическим комплексом «Учебная бизнес-компания»</w:t>
      </w:r>
    </w:p>
    <w:sectPr w:rsidR="00B33431" w:rsidRPr="00261B7C" w:rsidSect="00B80C9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BA" w:rsidRDefault="003971BA" w:rsidP="00B80C9C">
      <w:pPr>
        <w:spacing w:after="0" w:line="240" w:lineRule="auto"/>
      </w:pPr>
      <w:r>
        <w:separator/>
      </w:r>
    </w:p>
  </w:endnote>
  <w:endnote w:type="continuationSeparator" w:id="0">
    <w:p w:rsidR="003971BA" w:rsidRDefault="003971BA" w:rsidP="00B8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BA" w:rsidRDefault="003971BA" w:rsidP="00B80C9C">
      <w:pPr>
        <w:spacing w:after="0" w:line="240" w:lineRule="auto"/>
      </w:pPr>
      <w:r>
        <w:separator/>
      </w:r>
    </w:p>
  </w:footnote>
  <w:footnote w:type="continuationSeparator" w:id="0">
    <w:p w:rsidR="003971BA" w:rsidRDefault="003971BA" w:rsidP="00B8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603896"/>
      <w:docPartObj>
        <w:docPartGallery w:val="Page Numbers (Top of Page)"/>
        <w:docPartUnique/>
      </w:docPartObj>
    </w:sdtPr>
    <w:sdtEndPr/>
    <w:sdtContent>
      <w:p w:rsidR="00B80C9C" w:rsidRDefault="00B80C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79B">
          <w:rPr>
            <w:noProof/>
          </w:rPr>
          <w:t>5</w:t>
        </w:r>
        <w:r>
          <w:fldChar w:fldCharType="end"/>
        </w:r>
      </w:p>
    </w:sdtContent>
  </w:sdt>
  <w:p w:rsidR="00B80C9C" w:rsidRDefault="00B80C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31"/>
    <w:rsid w:val="001670F3"/>
    <w:rsid w:val="001E6A1D"/>
    <w:rsid w:val="00261B7C"/>
    <w:rsid w:val="00293FFC"/>
    <w:rsid w:val="003971BA"/>
    <w:rsid w:val="009F43CB"/>
    <w:rsid w:val="00A3379B"/>
    <w:rsid w:val="00B33431"/>
    <w:rsid w:val="00B8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C9C"/>
  </w:style>
  <w:style w:type="paragraph" w:styleId="a6">
    <w:name w:val="footer"/>
    <w:basedOn w:val="a"/>
    <w:link w:val="a7"/>
    <w:uiPriority w:val="99"/>
    <w:unhideWhenUsed/>
    <w:rsid w:val="00B8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C9C"/>
  </w:style>
  <w:style w:type="paragraph" w:styleId="a6">
    <w:name w:val="footer"/>
    <w:basedOn w:val="a"/>
    <w:link w:val="a7"/>
    <w:uiPriority w:val="99"/>
    <w:unhideWhenUsed/>
    <w:rsid w:val="00B8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2018-12-11T18:52:00Z</dcterms:created>
  <dcterms:modified xsi:type="dcterms:W3CDTF">2019-01-09T08:57:00Z</dcterms:modified>
</cp:coreProperties>
</file>