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D4" w:rsidRPr="00ED18D4" w:rsidRDefault="00ED18D4" w:rsidP="00ED18D4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ED18D4">
        <w:rPr>
          <w:rFonts w:ascii="Arial" w:hAnsi="Arial" w:cs="Arial"/>
          <w:b/>
          <w:color w:val="365F91" w:themeColor="accent1" w:themeShade="BF"/>
          <w:sz w:val="28"/>
          <w:szCs w:val="28"/>
        </w:rPr>
        <w:t>Министерство здравоохранения</w:t>
      </w:r>
    </w:p>
    <w:p w:rsidR="006B29E0" w:rsidRPr="00ED18D4" w:rsidRDefault="00ED18D4" w:rsidP="00ED18D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ED18D4">
        <w:rPr>
          <w:rFonts w:ascii="Arial" w:eastAsia="Calibri" w:hAnsi="Arial" w:cs="Arial"/>
          <w:b/>
          <w:color w:val="365F91"/>
          <w:sz w:val="28"/>
          <w:szCs w:val="28"/>
        </w:rPr>
        <w:t>Республики Беларусь</w:t>
      </w:r>
    </w:p>
    <w:p w:rsidR="002714D7" w:rsidRPr="002714D7" w:rsidRDefault="002714D7" w:rsidP="002714D7">
      <w:pPr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2714D7"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t>УЗ «Витебский областной клинический центр психиатрии и наркологии»</w:t>
      </w:r>
    </w:p>
    <w:p w:rsidR="00ED18D4" w:rsidRPr="002714D7" w:rsidRDefault="00ED18D4" w:rsidP="00ED18D4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2791"/>
        <w:gridCol w:w="2792"/>
      </w:tblGrid>
      <w:tr w:rsidR="00ED18D4" w:rsidTr="00ED18D4">
        <w:trPr>
          <w:trHeight w:val="4590"/>
          <w:jc w:val="center"/>
        </w:trPr>
        <w:tc>
          <w:tcPr>
            <w:tcW w:w="2791" w:type="dxa"/>
            <w:shd w:val="clear" w:color="auto" w:fill="CCFFFF"/>
          </w:tcPr>
          <w:p w:rsidR="00ED18D4" w:rsidRPr="00370FA1" w:rsidRDefault="00ED18D4" w:rsidP="00ED18D4">
            <w:pPr>
              <w:jc w:val="center"/>
              <w:rPr>
                <w:rFonts w:ascii="Times New Roman" w:hAnsi="Times New Roman" w:cs="Times New Roman"/>
                <w:b/>
                <w:i/>
                <w:color w:val="CC3300"/>
                <w:sz w:val="24"/>
                <w:szCs w:val="24"/>
              </w:rPr>
            </w:pPr>
          </w:p>
          <w:p w:rsidR="00ED18D4" w:rsidRPr="00B373CC" w:rsidRDefault="00ED18D4" w:rsidP="00ED18D4">
            <w:pPr>
              <w:jc w:val="center"/>
              <w:rPr>
                <w:rFonts w:cs="Times New Roman"/>
                <w:b/>
                <w:i/>
                <w:color w:val="CC3300"/>
                <w:sz w:val="28"/>
                <w:szCs w:val="28"/>
              </w:rPr>
            </w:pPr>
            <w:r w:rsidRPr="00B373CC">
              <w:rPr>
                <w:rFonts w:cs="Times New Roman"/>
                <w:b/>
                <w:i/>
                <w:color w:val="CC3300"/>
                <w:sz w:val="28"/>
                <w:szCs w:val="28"/>
              </w:rPr>
              <w:t>Признаки кризисного состояния</w:t>
            </w:r>
          </w:p>
          <w:p w:rsidR="00ED18D4" w:rsidRPr="00ED18D4" w:rsidRDefault="00ED18D4" w:rsidP="005B367B">
            <w:pPr>
              <w:rPr>
                <w:rFonts w:ascii="Times New Roman" w:hAnsi="Times New Roman" w:cs="Times New Roman"/>
                <w:b/>
                <w:i/>
                <w:color w:val="CC3300"/>
                <w:sz w:val="28"/>
                <w:szCs w:val="28"/>
              </w:rPr>
            </w:pPr>
          </w:p>
          <w:p w:rsidR="00ED18D4" w:rsidRPr="00B373CC" w:rsidRDefault="00ED18D4" w:rsidP="00ED18D4">
            <w:pPr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>1. Нарушения сна.</w:t>
            </w:r>
          </w:p>
          <w:p w:rsidR="00ED18D4" w:rsidRPr="00B373CC" w:rsidRDefault="00ED18D4" w:rsidP="00ED18D4">
            <w:pPr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>2. Потеря аппетита.</w:t>
            </w:r>
          </w:p>
          <w:p w:rsidR="00ED18D4" w:rsidRPr="00B373CC" w:rsidRDefault="00ED18D4" w:rsidP="00ED18D4">
            <w:pPr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>3. Повышенная</w:t>
            </w:r>
            <w:r w:rsidR="00B373CC">
              <w:rPr>
                <w:rFonts w:cs="Times New Roman"/>
                <w:sz w:val="26"/>
                <w:szCs w:val="26"/>
              </w:rPr>
              <w:t xml:space="preserve">                                                                     </w:t>
            </w:r>
            <w:r w:rsidRPr="00B373CC">
              <w:rPr>
                <w:rFonts w:cs="Times New Roman"/>
                <w:sz w:val="26"/>
                <w:szCs w:val="26"/>
              </w:rPr>
              <w:t xml:space="preserve"> утомляемость.</w:t>
            </w:r>
          </w:p>
          <w:p w:rsidR="00ED18D4" w:rsidRPr="00B373CC" w:rsidRDefault="00ED18D4" w:rsidP="00ED18D4">
            <w:pPr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>4. Внутренняя тревога и напряжение.</w:t>
            </w:r>
          </w:p>
          <w:p w:rsidR="00ED18D4" w:rsidRPr="00B373CC" w:rsidRDefault="00ED18D4" w:rsidP="00ED18D4">
            <w:pPr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>5. Не свойственные ранее агрессивные реакции.</w:t>
            </w:r>
          </w:p>
          <w:p w:rsidR="00ED18D4" w:rsidRPr="00B373CC" w:rsidRDefault="00ED18D4" w:rsidP="00ED18D4">
            <w:pPr>
              <w:jc w:val="both"/>
              <w:rPr>
                <w:rStyle w:val="intro"/>
                <w:rFonts w:cs="Times New Roman"/>
                <w:sz w:val="26"/>
                <w:szCs w:val="26"/>
              </w:rPr>
            </w:pPr>
            <w:r w:rsidRPr="00B373CC">
              <w:rPr>
                <w:rStyle w:val="intro"/>
                <w:rFonts w:cs="Times New Roman"/>
                <w:sz w:val="26"/>
                <w:szCs w:val="26"/>
              </w:rPr>
              <w:t xml:space="preserve">6. Алкоголизация и злоупотребление </w:t>
            </w:r>
            <w:proofErr w:type="spellStart"/>
            <w:r w:rsidRPr="00B373CC">
              <w:rPr>
                <w:rStyle w:val="intro"/>
                <w:rFonts w:cs="Times New Roman"/>
                <w:sz w:val="26"/>
                <w:szCs w:val="26"/>
              </w:rPr>
              <w:t>психоактивными</w:t>
            </w:r>
            <w:proofErr w:type="spellEnd"/>
            <w:r w:rsidRPr="00B373CC">
              <w:rPr>
                <w:rStyle w:val="intro"/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73CC">
              <w:rPr>
                <w:rStyle w:val="intro"/>
                <w:rFonts w:cs="Times New Roman"/>
                <w:sz w:val="26"/>
                <w:szCs w:val="26"/>
              </w:rPr>
              <w:t>ве-ществами</w:t>
            </w:r>
            <w:proofErr w:type="spellEnd"/>
            <w:proofErr w:type="gramEnd"/>
            <w:r w:rsidRPr="00B373CC">
              <w:rPr>
                <w:rStyle w:val="intro"/>
                <w:rFonts w:cs="Times New Roman"/>
                <w:sz w:val="26"/>
                <w:szCs w:val="26"/>
              </w:rPr>
              <w:t>.</w:t>
            </w:r>
          </w:p>
          <w:p w:rsidR="00ED18D4" w:rsidRPr="00B373CC" w:rsidRDefault="00ED18D4" w:rsidP="00ED18D4">
            <w:pPr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Style w:val="intro"/>
                <w:rFonts w:cs="Times New Roman"/>
                <w:sz w:val="26"/>
                <w:szCs w:val="26"/>
              </w:rPr>
              <w:t xml:space="preserve">7. </w:t>
            </w:r>
            <w:r w:rsidRPr="00B373CC">
              <w:rPr>
                <w:rFonts w:cs="Times New Roman"/>
                <w:sz w:val="26"/>
                <w:szCs w:val="26"/>
              </w:rPr>
              <w:t xml:space="preserve">Суицидальные </w:t>
            </w:r>
            <w:proofErr w:type="spellStart"/>
            <w:proofErr w:type="gramStart"/>
            <w:r w:rsidRPr="00B373CC">
              <w:rPr>
                <w:rFonts w:cs="Times New Roman"/>
                <w:sz w:val="26"/>
                <w:szCs w:val="26"/>
              </w:rPr>
              <w:t>мыс-ли</w:t>
            </w:r>
            <w:proofErr w:type="spellEnd"/>
            <w:proofErr w:type="gramEnd"/>
            <w:r w:rsidRPr="00B373CC">
              <w:rPr>
                <w:rFonts w:cs="Times New Roman"/>
                <w:sz w:val="26"/>
                <w:szCs w:val="26"/>
              </w:rPr>
              <w:t>.</w:t>
            </w:r>
          </w:p>
          <w:p w:rsidR="00ED18D4" w:rsidRPr="00370FA1" w:rsidRDefault="00ED18D4" w:rsidP="005B36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CCFFFF"/>
          </w:tcPr>
          <w:p w:rsidR="00ED18D4" w:rsidRPr="00370FA1" w:rsidRDefault="00ED18D4" w:rsidP="00ED18D4">
            <w:pPr>
              <w:jc w:val="center"/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</w:pPr>
          </w:p>
          <w:p w:rsidR="00ED18D4" w:rsidRPr="00B373CC" w:rsidRDefault="00ED18D4" w:rsidP="00ED18D4">
            <w:pPr>
              <w:jc w:val="center"/>
              <w:rPr>
                <w:rFonts w:cs="Times New Roman"/>
                <w:b/>
                <w:i/>
                <w:color w:val="333300"/>
                <w:sz w:val="28"/>
                <w:szCs w:val="28"/>
              </w:rPr>
            </w:pPr>
            <w:r w:rsidRPr="00B373CC">
              <w:rPr>
                <w:rFonts w:cs="Times New Roman"/>
                <w:b/>
                <w:i/>
                <w:color w:val="333300"/>
                <w:sz w:val="28"/>
                <w:szCs w:val="28"/>
              </w:rPr>
              <w:t>Пути выхода</w:t>
            </w:r>
          </w:p>
          <w:p w:rsidR="00ED18D4" w:rsidRPr="00B373CC" w:rsidRDefault="00ED18D4" w:rsidP="00ED18D4">
            <w:pPr>
              <w:jc w:val="center"/>
              <w:rPr>
                <w:rFonts w:cs="Times New Roman"/>
                <w:b/>
                <w:i/>
                <w:color w:val="333300"/>
                <w:sz w:val="28"/>
                <w:szCs w:val="28"/>
              </w:rPr>
            </w:pPr>
            <w:r w:rsidRPr="00B373CC">
              <w:rPr>
                <w:rFonts w:cs="Times New Roman"/>
                <w:b/>
                <w:i/>
                <w:color w:val="333300"/>
                <w:sz w:val="28"/>
                <w:szCs w:val="28"/>
              </w:rPr>
              <w:t>из кризиса</w:t>
            </w:r>
          </w:p>
          <w:p w:rsidR="00ED18D4" w:rsidRPr="00B373CC" w:rsidRDefault="00ED18D4" w:rsidP="005B367B">
            <w:pPr>
              <w:rPr>
                <w:rFonts w:cs="Times New Roman"/>
                <w:b/>
                <w:sz w:val="24"/>
                <w:szCs w:val="24"/>
              </w:rPr>
            </w:pPr>
          </w:p>
          <w:p w:rsidR="00ED18D4" w:rsidRPr="00B373CC" w:rsidRDefault="00ED18D4" w:rsidP="00ED18D4">
            <w:pPr>
              <w:tabs>
                <w:tab w:val="num" w:pos="43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 xml:space="preserve">1. Вспоминайте о трудностях, с </w:t>
            </w:r>
            <w:proofErr w:type="spellStart"/>
            <w:proofErr w:type="gramStart"/>
            <w:r w:rsidRPr="00B373CC">
              <w:rPr>
                <w:rFonts w:cs="Times New Roman"/>
                <w:sz w:val="26"/>
                <w:szCs w:val="26"/>
              </w:rPr>
              <w:t>которы-ми</w:t>
            </w:r>
            <w:proofErr w:type="spellEnd"/>
            <w:proofErr w:type="gramEnd"/>
            <w:r w:rsidRPr="00B373CC">
              <w:rPr>
                <w:rFonts w:cs="Times New Roman"/>
                <w:sz w:val="26"/>
                <w:szCs w:val="26"/>
              </w:rPr>
              <w:t xml:space="preserve"> вы уже справились.</w:t>
            </w:r>
          </w:p>
          <w:p w:rsidR="00ED18D4" w:rsidRPr="00B373CC" w:rsidRDefault="00ED18D4" w:rsidP="00ED18D4">
            <w:pPr>
              <w:tabs>
                <w:tab w:val="num" w:pos="43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>2. Найдите человека, с которым вы можете обсудить ситуацию.</w:t>
            </w:r>
          </w:p>
          <w:p w:rsidR="00ED18D4" w:rsidRPr="00B373CC" w:rsidRDefault="00ED18D4" w:rsidP="00ED18D4">
            <w:pPr>
              <w:tabs>
                <w:tab w:val="num" w:pos="43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 xml:space="preserve">3. Займитесь </w:t>
            </w:r>
            <w:proofErr w:type="spellStart"/>
            <w:proofErr w:type="gramStart"/>
            <w:r w:rsidRPr="00B373CC">
              <w:rPr>
                <w:rFonts w:cs="Times New Roman"/>
                <w:sz w:val="26"/>
                <w:szCs w:val="26"/>
              </w:rPr>
              <w:t>физичес-кой</w:t>
            </w:r>
            <w:proofErr w:type="spellEnd"/>
            <w:proofErr w:type="gramEnd"/>
            <w:r w:rsidRPr="00B373CC">
              <w:rPr>
                <w:rFonts w:cs="Times New Roman"/>
                <w:sz w:val="26"/>
                <w:szCs w:val="26"/>
              </w:rPr>
              <w:t xml:space="preserve"> активностью.</w:t>
            </w:r>
          </w:p>
          <w:p w:rsidR="00ED18D4" w:rsidRPr="00B373CC" w:rsidRDefault="00ED18D4" w:rsidP="00ED18D4">
            <w:pPr>
              <w:tabs>
                <w:tab w:val="num" w:pos="43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>4. Ищите любые способы выражения ваших чувств.</w:t>
            </w:r>
          </w:p>
          <w:p w:rsidR="00ED18D4" w:rsidRPr="00ED18D4" w:rsidRDefault="00ED18D4" w:rsidP="00ED18D4">
            <w:pPr>
              <w:tabs>
                <w:tab w:val="num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3CC">
              <w:rPr>
                <w:rFonts w:cs="Times New Roman"/>
                <w:sz w:val="26"/>
                <w:szCs w:val="26"/>
              </w:rPr>
              <w:t xml:space="preserve">5. Проанализируйте свои поступки, </w:t>
            </w:r>
            <w:proofErr w:type="spellStart"/>
            <w:proofErr w:type="gramStart"/>
            <w:r w:rsidRPr="00B373CC">
              <w:rPr>
                <w:rFonts w:cs="Times New Roman"/>
                <w:sz w:val="26"/>
                <w:szCs w:val="26"/>
              </w:rPr>
              <w:t>воз-можно</w:t>
            </w:r>
            <w:proofErr w:type="spellEnd"/>
            <w:proofErr w:type="gramEnd"/>
            <w:r w:rsidRPr="00B373CC">
              <w:rPr>
                <w:rFonts w:cs="Times New Roman"/>
                <w:sz w:val="26"/>
                <w:szCs w:val="26"/>
              </w:rPr>
              <w:t>, вы совершаете ошибки, из-за которых не можете выйти из кризисной ситуации.</w:t>
            </w:r>
          </w:p>
        </w:tc>
      </w:tr>
    </w:tbl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B373CC" w:rsidRDefault="00B373CC" w:rsidP="00ED18D4">
      <w:pPr>
        <w:jc w:val="center"/>
      </w:pPr>
    </w:p>
    <w:p w:rsidR="00B373CC" w:rsidRDefault="00B373CC" w:rsidP="00ED18D4">
      <w:pPr>
        <w:jc w:val="center"/>
      </w:pPr>
    </w:p>
    <w:p w:rsidR="00B373CC" w:rsidRDefault="00B373CC" w:rsidP="00ED18D4">
      <w:pPr>
        <w:jc w:val="center"/>
      </w:pPr>
    </w:p>
    <w:p w:rsidR="00B373CC" w:rsidRDefault="00B373CC" w:rsidP="00ED18D4">
      <w:pPr>
        <w:jc w:val="center"/>
      </w:pPr>
    </w:p>
    <w:p w:rsidR="002714D7" w:rsidRDefault="002714D7" w:rsidP="00ED18D4">
      <w:pPr>
        <w:jc w:val="center"/>
      </w:pPr>
    </w:p>
    <w:p w:rsidR="00ED18D4" w:rsidRPr="00ED18D4" w:rsidRDefault="00ED18D4" w:rsidP="00ED18D4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ED18D4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Министерство здравоохранения</w:t>
      </w:r>
    </w:p>
    <w:p w:rsidR="00ED18D4" w:rsidRPr="00ED18D4" w:rsidRDefault="00ED18D4" w:rsidP="00ED18D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ED18D4">
        <w:rPr>
          <w:rFonts w:ascii="Arial" w:eastAsia="Calibri" w:hAnsi="Arial" w:cs="Arial"/>
          <w:b/>
          <w:color w:val="365F91"/>
          <w:sz w:val="28"/>
          <w:szCs w:val="28"/>
        </w:rPr>
        <w:t>Республики Беларусь</w:t>
      </w:r>
    </w:p>
    <w:p w:rsidR="002714D7" w:rsidRPr="002714D7" w:rsidRDefault="002714D7" w:rsidP="002714D7">
      <w:pPr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2714D7"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t>УЗ «Витебский областной клинический центр психиатрии и наркологии»</w:t>
      </w:r>
    </w:p>
    <w:p w:rsidR="002714D7" w:rsidRDefault="002714D7" w:rsidP="00ED18D4">
      <w:pPr>
        <w:jc w:val="center"/>
      </w:pPr>
    </w:p>
    <w:tbl>
      <w:tblPr>
        <w:tblStyle w:val="a5"/>
        <w:tblW w:w="0" w:type="auto"/>
        <w:jc w:val="center"/>
        <w:tblLook w:val="04A0"/>
      </w:tblPr>
      <w:tblGrid>
        <w:gridCol w:w="2791"/>
        <w:gridCol w:w="2796"/>
      </w:tblGrid>
      <w:tr w:rsidR="00ED18D4" w:rsidTr="00B373CC">
        <w:trPr>
          <w:trHeight w:val="4590"/>
          <w:jc w:val="center"/>
        </w:trPr>
        <w:tc>
          <w:tcPr>
            <w:tcW w:w="2791" w:type="dxa"/>
            <w:shd w:val="clear" w:color="auto" w:fill="CCFFFF"/>
          </w:tcPr>
          <w:p w:rsidR="00ED18D4" w:rsidRPr="00ED18D4" w:rsidRDefault="00ED18D4" w:rsidP="00ED18D4">
            <w:pPr>
              <w:tabs>
                <w:tab w:val="num" w:pos="43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ED18D4">
              <w:rPr>
                <w:rFonts w:cs="Times New Roman"/>
                <w:sz w:val="26"/>
                <w:szCs w:val="26"/>
              </w:rPr>
              <w:t>6. Задавайте себе вопрос «Чему я сейчас учусь». Кризис это не только трудности, но и возможность стать сильнее.</w:t>
            </w:r>
          </w:p>
          <w:p w:rsidR="00ED18D4" w:rsidRPr="00ED18D4" w:rsidRDefault="00ED18D4" w:rsidP="00ED18D4">
            <w:pPr>
              <w:jc w:val="both"/>
              <w:rPr>
                <w:rFonts w:cs="Times New Roman"/>
                <w:sz w:val="26"/>
                <w:szCs w:val="26"/>
              </w:rPr>
            </w:pPr>
            <w:r w:rsidRPr="00ED18D4">
              <w:rPr>
                <w:rFonts w:cs="Times New Roman"/>
                <w:sz w:val="26"/>
                <w:szCs w:val="26"/>
              </w:rPr>
              <w:t>7.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ED18D4">
              <w:rPr>
                <w:rFonts w:cs="Times New Roman"/>
                <w:sz w:val="26"/>
                <w:szCs w:val="26"/>
              </w:rPr>
              <w:t xml:space="preserve">Если нет </w:t>
            </w:r>
            <w:proofErr w:type="spellStart"/>
            <w:proofErr w:type="gramStart"/>
            <w:r w:rsidRPr="00ED18D4">
              <w:rPr>
                <w:rFonts w:cs="Times New Roman"/>
                <w:sz w:val="26"/>
                <w:szCs w:val="26"/>
              </w:rPr>
              <w:t>возмож</w:t>
            </w:r>
            <w:r>
              <w:rPr>
                <w:rFonts w:cs="Times New Roman"/>
                <w:sz w:val="26"/>
                <w:szCs w:val="26"/>
              </w:rPr>
              <w:t>-</w:t>
            </w:r>
            <w:r w:rsidRPr="00ED18D4">
              <w:rPr>
                <w:rFonts w:cs="Times New Roman"/>
                <w:sz w:val="26"/>
                <w:szCs w:val="26"/>
              </w:rPr>
              <w:t>ности</w:t>
            </w:r>
            <w:proofErr w:type="spellEnd"/>
            <w:proofErr w:type="gramEnd"/>
            <w:r w:rsidRPr="00ED18D4">
              <w:rPr>
                <w:rFonts w:cs="Times New Roman"/>
                <w:sz w:val="26"/>
                <w:szCs w:val="26"/>
              </w:rPr>
              <w:t xml:space="preserve"> справиться </w:t>
            </w:r>
            <w:proofErr w:type="spellStart"/>
            <w:r w:rsidRPr="00ED18D4">
              <w:rPr>
                <w:rFonts w:cs="Times New Roman"/>
                <w:sz w:val="26"/>
                <w:szCs w:val="26"/>
              </w:rPr>
              <w:t>са</w:t>
            </w:r>
            <w:r>
              <w:rPr>
                <w:rFonts w:cs="Times New Roman"/>
                <w:sz w:val="26"/>
                <w:szCs w:val="26"/>
              </w:rPr>
              <w:t>-</w:t>
            </w:r>
            <w:r w:rsidRPr="00ED18D4">
              <w:rPr>
                <w:rFonts w:cs="Times New Roman"/>
                <w:sz w:val="26"/>
                <w:szCs w:val="26"/>
              </w:rPr>
              <w:t>мостоятельно</w:t>
            </w:r>
            <w:proofErr w:type="spellEnd"/>
            <w:r w:rsidRPr="00ED18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D18D4">
              <w:rPr>
                <w:rFonts w:cs="Times New Roman"/>
                <w:sz w:val="26"/>
                <w:szCs w:val="26"/>
              </w:rPr>
              <w:t>обрати</w:t>
            </w:r>
            <w:r>
              <w:rPr>
                <w:rFonts w:cs="Times New Roman"/>
                <w:sz w:val="26"/>
                <w:szCs w:val="26"/>
              </w:rPr>
              <w:t>-</w:t>
            </w:r>
            <w:r w:rsidRPr="00ED18D4">
              <w:rPr>
                <w:rFonts w:cs="Times New Roman"/>
                <w:sz w:val="26"/>
                <w:szCs w:val="26"/>
              </w:rPr>
              <w:t>тесь</w:t>
            </w:r>
            <w:proofErr w:type="spellEnd"/>
            <w:r w:rsidRPr="00ED18D4">
              <w:rPr>
                <w:rFonts w:cs="Times New Roman"/>
                <w:sz w:val="26"/>
                <w:szCs w:val="26"/>
              </w:rPr>
              <w:t xml:space="preserve"> к специалисту.</w:t>
            </w:r>
          </w:p>
          <w:p w:rsidR="00ED18D4" w:rsidRPr="00ED18D4" w:rsidRDefault="00ED18D4" w:rsidP="005B367B">
            <w:pPr>
              <w:rPr>
                <w:rFonts w:cs="Times New Roman"/>
                <w:sz w:val="28"/>
                <w:szCs w:val="28"/>
              </w:rPr>
            </w:pPr>
          </w:p>
          <w:p w:rsidR="00ED18D4" w:rsidRPr="00B373CC" w:rsidRDefault="00ED18D4" w:rsidP="005B367B">
            <w:pPr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>Круглосуточные анонимные телефоны доверия:</w:t>
            </w:r>
          </w:p>
          <w:p w:rsidR="00ED18D4" w:rsidRPr="00ED18D4" w:rsidRDefault="00ED18D4" w:rsidP="005B367B">
            <w:pPr>
              <w:rPr>
                <w:rFonts w:cs="Times New Roman"/>
                <w:sz w:val="28"/>
                <w:szCs w:val="28"/>
              </w:rPr>
            </w:pPr>
          </w:p>
          <w:p w:rsidR="00ED18D4" w:rsidRPr="00B373CC" w:rsidRDefault="00ED18D4" w:rsidP="005B367B">
            <w:pPr>
              <w:rPr>
                <w:rFonts w:cs="Times New Roman"/>
                <w:b/>
                <w:sz w:val="26"/>
                <w:szCs w:val="26"/>
              </w:rPr>
            </w:pPr>
            <w:r w:rsidRPr="00B373CC">
              <w:rPr>
                <w:rFonts w:cs="Times New Roman"/>
                <w:b/>
                <w:sz w:val="26"/>
                <w:szCs w:val="26"/>
              </w:rPr>
              <w:t xml:space="preserve">в Витебске: </w:t>
            </w:r>
          </w:p>
          <w:p w:rsidR="00ED18D4" w:rsidRPr="00B373CC" w:rsidRDefault="00ED18D4" w:rsidP="005B367B">
            <w:pPr>
              <w:rPr>
                <w:rFonts w:cs="Times New Roman"/>
                <w:b/>
                <w:sz w:val="26"/>
                <w:szCs w:val="26"/>
              </w:rPr>
            </w:pPr>
            <w:r w:rsidRPr="00B373CC">
              <w:rPr>
                <w:rFonts w:cs="Times New Roman"/>
                <w:b/>
                <w:sz w:val="26"/>
                <w:szCs w:val="26"/>
              </w:rPr>
              <w:t>8 (0212) 61-60-60</w:t>
            </w:r>
          </w:p>
          <w:p w:rsidR="00B373CC" w:rsidRPr="00B373CC" w:rsidRDefault="00B373CC" w:rsidP="005B367B">
            <w:pPr>
              <w:rPr>
                <w:rFonts w:cs="Times New Roman"/>
                <w:b/>
                <w:sz w:val="26"/>
                <w:szCs w:val="26"/>
              </w:rPr>
            </w:pPr>
            <w:r w:rsidRPr="00B373CC">
              <w:rPr>
                <w:rFonts w:cs="Times New Roman"/>
                <w:b/>
                <w:sz w:val="26"/>
                <w:szCs w:val="26"/>
              </w:rPr>
              <w:t>в</w:t>
            </w:r>
            <w:r w:rsidR="00ED18D4" w:rsidRPr="00B373CC">
              <w:rPr>
                <w:rFonts w:cs="Times New Roman"/>
                <w:b/>
                <w:sz w:val="26"/>
                <w:szCs w:val="26"/>
              </w:rPr>
              <w:t xml:space="preserve"> Минске: </w:t>
            </w:r>
          </w:p>
          <w:p w:rsidR="00ED18D4" w:rsidRPr="00B373CC" w:rsidRDefault="00ED18D4" w:rsidP="005B367B">
            <w:pPr>
              <w:rPr>
                <w:rFonts w:cs="Times New Roman"/>
                <w:b/>
                <w:sz w:val="26"/>
                <w:szCs w:val="26"/>
              </w:rPr>
            </w:pPr>
            <w:r w:rsidRPr="00B373CC">
              <w:rPr>
                <w:rFonts w:cs="Times New Roman"/>
                <w:b/>
                <w:sz w:val="26"/>
                <w:szCs w:val="26"/>
              </w:rPr>
              <w:t>8</w:t>
            </w:r>
            <w:r w:rsidR="00B373CC" w:rsidRPr="00B373CC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373CC">
              <w:rPr>
                <w:rFonts w:cs="Times New Roman"/>
                <w:b/>
                <w:sz w:val="26"/>
                <w:szCs w:val="26"/>
              </w:rPr>
              <w:t>(017) 246-03-03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4"/>
            </w:tblGrid>
            <w:tr w:rsidR="00ED18D4" w:rsidRPr="00ED18D4" w:rsidTr="005B367B">
              <w:trPr>
                <w:tblCellSpacing w:w="0" w:type="dxa"/>
                <w:jc w:val="center"/>
              </w:trPr>
              <w:tc>
                <w:tcPr>
                  <w:tcW w:w="1304" w:type="dxa"/>
                  <w:hideMark/>
                </w:tcPr>
                <w:p w:rsidR="00ED18D4" w:rsidRPr="00ED18D4" w:rsidRDefault="00ED18D4" w:rsidP="005B367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D18D4" w:rsidRPr="00370FA1" w:rsidRDefault="00ED18D4" w:rsidP="005B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CCFFFF"/>
          </w:tcPr>
          <w:p w:rsidR="00ED18D4" w:rsidRDefault="00ED18D4" w:rsidP="005B367B">
            <w:pPr>
              <w:tabs>
                <w:tab w:val="num" w:pos="432"/>
              </w:tabs>
            </w:pPr>
          </w:p>
          <w:p w:rsidR="00ED18D4" w:rsidRDefault="00ED18D4" w:rsidP="005B367B">
            <w:pPr>
              <w:tabs>
                <w:tab w:val="num" w:pos="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447800"/>
                  <wp:effectExtent l="0" t="0" r="0" b="0"/>
                  <wp:docPr id="2" name="Рисунок 2" descr="&amp;Kcy;&amp;acy;&amp;rcy;&amp;tcy;&amp;icy;&amp;ncy;&amp;kcy;&amp;icy; &amp;pcy;&amp;ocy; &amp;zcy;&amp;acy;&amp;pcy;&amp;rcy;&amp;ocy;&amp;scy;&amp;u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8D4" w:rsidRDefault="00ED18D4" w:rsidP="00B373CC">
            <w:pPr>
              <w:tabs>
                <w:tab w:val="num" w:pos="432"/>
              </w:tabs>
            </w:pPr>
          </w:p>
          <w:p w:rsidR="00ED18D4" w:rsidRPr="00B373CC" w:rsidRDefault="00ED18D4" w:rsidP="00B373CC">
            <w:pPr>
              <w:jc w:val="center"/>
              <w:rPr>
                <w:sz w:val="36"/>
                <w:szCs w:val="36"/>
              </w:rPr>
            </w:pPr>
            <w:r w:rsidRPr="00B373CC">
              <w:rPr>
                <w:sz w:val="36"/>
                <w:szCs w:val="36"/>
              </w:rPr>
              <w:t>Как преодолеть кризисные ситуации?</w:t>
            </w:r>
          </w:p>
          <w:p w:rsidR="00B373CC" w:rsidRDefault="00B373CC" w:rsidP="005B367B">
            <w:pPr>
              <w:tabs>
                <w:tab w:val="num" w:pos="432"/>
              </w:tabs>
            </w:pPr>
            <w:bookmarkStart w:id="0" w:name="_GoBack"/>
            <w:bookmarkEnd w:id="0"/>
          </w:p>
          <w:p w:rsidR="00ED18D4" w:rsidRDefault="00AD5E00" w:rsidP="005B367B">
            <w:pPr>
              <w:tabs>
                <w:tab w:val="num" w:pos="432"/>
              </w:tabs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3.1pt;margin-top:82.65pt;width:41.6pt;height:19pt;z-index:251659264;mso-wrap-distance-left:5pt;mso-wrap-distance-right:5pt;mso-position-horizontal-relative:margin" filled="f" stroked="f">
                  <v:textbox style="mso-next-textbox:#_x0000_s1027;mso-fit-shape-to-text:t" inset="0,0,0,0">
                    <w:txbxContent>
                      <w:p w:rsidR="00B373CC" w:rsidRPr="00B373CC" w:rsidRDefault="002714D7" w:rsidP="00B373CC">
                        <w:pPr>
                          <w:pStyle w:val="2"/>
                          <w:keepNext/>
                          <w:keepLines/>
                          <w:shd w:val="clear" w:color="auto" w:fill="auto"/>
                          <w:spacing w:line="380" w:lineRule="exac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2021</w:t>
                        </w:r>
                        <w:r w:rsidR="00B373CC" w:rsidRPr="00B373CC">
                          <w:rPr>
                            <w:sz w:val="26"/>
                            <w:szCs w:val="26"/>
                          </w:rPr>
                          <w:t xml:space="preserve"> г.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  <w:lang w:eastAsia="ru-RU"/>
              </w:rPr>
              <w:pict>
                <v:shape id="_x0000_s1026" type="#_x0000_t202" style="position:absolute;margin-left:-2.3pt;margin-top:11.5pt;width:139.5pt;height:70.2pt;z-index:251658240;mso-wrap-distance-left:5pt;mso-wrap-distance-right:5pt;mso-position-horizontal-relative:margin" filled="f" stroked="f">
                  <v:textbox style="mso-next-textbox:#_x0000_s1026;mso-fit-shape-to-text:t" inset="0,0,0,0">
                    <w:txbxContent>
                      <w:p w:rsidR="00B373CC" w:rsidRPr="00B373CC" w:rsidRDefault="00B373CC" w:rsidP="00B373CC">
                        <w:pPr>
                          <w:pStyle w:val="6"/>
                          <w:shd w:val="clear" w:color="auto" w:fill="auto"/>
                          <w:tabs>
                            <w:tab w:val="left" w:pos="1512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6FranklinGothicHeavy10pt0ptExact"/>
                            <w:rFonts w:asciiTheme="minorHAnsi" w:hAnsiTheme="minorHAnsi"/>
                            <w:sz w:val="24"/>
                            <w:szCs w:val="24"/>
                            <w:shd w:val="clear" w:color="auto" w:fill="auto"/>
                          </w:rPr>
                          <w:t xml:space="preserve">Подготовила:  </w:t>
                        </w:r>
                        <w:r w:rsidRPr="00B373CC">
                          <w:rPr>
                            <w:sz w:val="24"/>
                            <w:szCs w:val="24"/>
                          </w:rPr>
                          <w:t>заведующая</w:t>
                        </w:r>
                      </w:p>
                      <w:p w:rsidR="00B373CC" w:rsidRDefault="00B373CC" w:rsidP="00B373CC">
                        <w:pPr>
                          <w:pStyle w:val="6"/>
                          <w:shd w:val="clear" w:color="auto" w:fill="auto"/>
                          <w:tabs>
                            <w:tab w:val="left" w:pos="1512"/>
                          </w:tabs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</w:pPr>
                        <w:r w:rsidRPr="00B373CC">
                          <w:rPr>
                            <w:sz w:val="24"/>
                            <w:szCs w:val="24"/>
                          </w:rPr>
                          <w:t>детско-подростковым</w:t>
                        </w:r>
                      </w:p>
                      <w:p w:rsidR="00B373CC" w:rsidRDefault="00B373CC" w:rsidP="00B373CC">
                        <w:pPr>
                          <w:pStyle w:val="6"/>
                          <w:shd w:val="clear" w:color="auto" w:fill="auto"/>
                          <w:tabs>
                            <w:tab w:val="left" w:pos="1512"/>
                          </w:tabs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</w:pPr>
                        <w:r w:rsidRPr="00B373CC">
                          <w:rPr>
                            <w:sz w:val="24"/>
                            <w:szCs w:val="24"/>
                          </w:rPr>
                          <w:t>отделением УЗ «ВОКЦ</w:t>
                        </w:r>
                      </w:p>
                      <w:p w:rsidR="00B373CC" w:rsidRPr="00B373CC" w:rsidRDefault="00B373CC" w:rsidP="00B373CC">
                        <w:pPr>
                          <w:pStyle w:val="6"/>
                          <w:shd w:val="clear" w:color="auto" w:fill="auto"/>
                          <w:tabs>
                            <w:tab w:val="left" w:pos="1512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B373CC">
                          <w:rPr>
                            <w:sz w:val="24"/>
                            <w:szCs w:val="24"/>
                          </w:rPr>
                          <w:t>психиатрии и наркологии»</w:t>
                        </w:r>
                      </w:p>
                      <w:p w:rsidR="00B373CC" w:rsidRPr="00B373CC" w:rsidRDefault="00B373CC" w:rsidP="00B373CC">
                        <w:pPr>
                          <w:pStyle w:val="6"/>
                          <w:shd w:val="clear" w:color="auto" w:fill="auto"/>
                          <w:ind w:right="920"/>
                          <w:rPr>
                            <w:sz w:val="24"/>
                            <w:szCs w:val="24"/>
                          </w:rPr>
                        </w:pPr>
                        <w:r w:rsidRPr="00B373CC">
                          <w:rPr>
                            <w:sz w:val="24"/>
                            <w:szCs w:val="24"/>
                          </w:rPr>
                          <w:t>Данилова Е.Л.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</w:tr>
    </w:tbl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sectPr w:rsidR="00ED18D4" w:rsidSect="00ED18D4">
      <w:pgSz w:w="16838" w:h="11906" w:orient="landscape"/>
      <w:pgMar w:top="426" w:right="1134" w:bottom="568" w:left="1134" w:header="709" w:footer="709" w:gutter="0"/>
      <w:cols w:num="2" w:space="26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8D4"/>
    <w:rsid w:val="00132603"/>
    <w:rsid w:val="002714D7"/>
    <w:rsid w:val="006B29E0"/>
    <w:rsid w:val="00AD5E00"/>
    <w:rsid w:val="00B373CC"/>
    <w:rsid w:val="00ED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8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1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18D4"/>
    <w:pPr>
      <w:ind w:left="720"/>
      <w:contextualSpacing/>
    </w:pPr>
  </w:style>
  <w:style w:type="character" w:customStyle="1" w:styleId="intro">
    <w:name w:val="intro"/>
    <w:basedOn w:val="a0"/>
    <w:rsid w:val="00ED18D4"/>
  </w:style>
  <w:style w:type="character" w:customStyle="1" w:styleId="6Exact">
    <w:name w:val="Основной текст (6) Exact"/>
    <w:basedOn w:val="a0"/>
    <w:link w:val="6"/>
    <w:rsid w:val="00B373CC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B373CC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B373CC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B373CC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B373CC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2021-02-15T10:47:00Z</dcterms:created>
  <dcterms:modified xsi:type="dcterms:W3CDTF">2021-02-15T10:47:00Z</dcterms:modified>
</cp:coreProperties>
</file>