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05" w:rsidRDefault="007623C5">
      <w:r w:rsidRPr="007623C5">
        <w:t>http://yaransk.net/news/blog/entry/stroitelstvo/2014/10/10/udivitelnaya-vozmozhnost-postroit-dom-za-2-mesyatsa.html</w:t>
      </w:r>
    </w:p>
    <w:p w:rsidR="007623C5" w:rsidRDefault="007623C5"/>
    <w:p w:rsidR="00A749BF" w:rsidRDefault="007623C5" w:rsidP="00A749BF">
      <w:pPr>
        <w:shd w:val="clear" w:color="auto" w:fill="FFFFFF"/>
        <w:spacing w:after="0" w:line="240" w:lineRule="auto"/>
        <w:ind w:right="525"/>
        <w:jc w:val="center"/>
        <w:outlineLvl w:val="0"/>
        <w:rPr>
          <w:rFonts w:ascii="Helvetica" w:eastAsia="Times New Roman" w:hAnsi="Helvetica" w:cs="Helvetica"/>
          <w:b/>
          <w:bCs/>
          <w:caps/>
          <w:color w:val="000000"/>
          <w:spacing w:val="15"/>
          <w:kern w:val="36"/>
          <w:sz w:val="36"/>
          <w:szCs w:val="36"/>
          <w:u w:val="single"/>
          <w:lang w:eastAsia="ru-RU"/>
        </w:rPr>
      </w:pPr>
      <w:r w:rsidRPr="007623C5">
        <w:rPr>
          <w:rFonts w:ascii="Helvetica" w:eastAsia="Times New Roman" w:hAnsi="Helvetica" w:cs="Helvetica"/>
          <w:b/>
          <w:bCs/>
          <w:caps/>
          <w:color w:val="000000"/>
          <w:spacing w:val="15"/>
          <w:kern w:val="36"/>
          <w:sz w:val="36"/>
          <w:szCs w:val="36"/>
          <w:u w:val="single"/>
          <w:lang w:eastAsia="ru-RU"/>
        </w:rPr>
        <w:t xml:space="preserve">ПЯТЬ СТУПЕНЕЙ </w:t>
      </w:r>
      <w:proofErr w:type="gramStart"/>
      <w:r w:rsidRPr="007623C5">
        <w:rPr>
          <w:rFonts w:ascii="Helvetica" w:eastAsia="Times New Roman" w:hAnsi="Helvetica" w:cs="Helvetica"/>
          <w:b/>
          <w:bCs/>
          <w:caps/>
          <w:color w:val="000000"/>
          <w:spacing w:val="15"/>
          <w:kern w:val="36"/>
          <w:sz w:val="36"/>
          <w:szCs w:val="36"/>
          <w:u w:val="single"/>
          <w:lang w:eastAsia="ru-RU"/>
        </w:rPr>
        <w:t>ЭФФЕКТИВНОГО</w:t>
      </w:r>
      <w:proofErr w:type="gramEnd"/>
      <w:r w:rsidRPr="007623C5">
        <w:rPr>
          <w:rFonts w:ascii="Helvetica" w:eastAsia="Times New Roman" w:hAnsi="Helvetica" w:cs="Helvetica"/>
          <w:b/>
          <w:bCs/>
          <w:caps/>
          <w:color w:val="000000"/>
          <w:spacing w:val="15"/>
          <w:kern w:val="36"/>
          <w:sz w:val="36"/>
          <w:szCs w:val="36"/>
          <w:u w:val="single"/>
          <w:lang w:eastAsia="ru-RU"/>
        </w:rPr>
        <w:t xml:space="preserve"> </w:t>
      </w:r>
    </w:p>
    <w:p w:rsidR="00A749BF" w:rsidRDefault="00A749BF" w:rsidP="00A749BF">
      <w:pPr>
        <w:shd w:val="clear" w:color="auto" w:fill="FFFFFF"/>
        <w:spacing w:after="0" w:line="240" w:lineRule="auto"/>
        <w:ind w:right="525"/>
        <w:jc w:val="center"/>
        <w:outlineLvl w:val="0"/>
        <w:rPr>
          <w:rFonts w:ascii="Helvetica" w:eastAsia="Times New Roman" w:hAnsi="Helvetica" w:cs="Helvetica"/>
          <w:b/>
          <w:bCs/>
          <w:caps/>
          <w:color w:val="000000"/>
          <w:spacing w:val="15"/>
          <w:kern w:val="36"/>
          <w:sz w:val="36"/>
          <w:szCs w:val="36"/>
          <w:u w:val="single"/>
          <w:lang w:eastAsia="ru-RU"/>
        </w:rPr>
      </w:pPr>
    </w:p>
    <w:p w:rsidR="007623C5" w:rsidRDefault="007623C5" w:rsidP="00A749BF">
      <w:pPr>
        <w:shd w:val="clear" w:color="auto" w:fill="FFFFFF"/>
        <w:spacing w:after="0" w:line="240" w:lineRule="auto"/>
        <w:ind w:right="525"/>
        <w:jc w:val="center"/>
        <w:outlineLvl w:val="0"/>
        <w:rPr>
          <w:rFonts w:ascii="Helvetica" w:eastAsia="Times New Roman" w:hAnsi="Helvetica" w:cs="Helvetica"/>
          <w:b/>
          <w:bCs/>
          <w:caps/>
          <w:color w:val="000000"/>
          <w:spacing w:val="15"/>
          <w:kern w:val="36"/>
          <w:sz w:val="36"/>
          <w:szCs w:val="36"/>
          <w:u w:val="single"/>
          <w:lang w:eastAsia="ru-RU"/>
        </w:rPr>
      </w:pPr>
      <w:r w:rsidRPr="007623C5">
        <w:rPr>
          <w:rFonts w:ascii="Helvetica" w:eastAsia="Times New Roman" w:hAnsi="Helvetica" w:cs="Helvetica"/>
          <w:b/>
          <w:bCs/>
          <w:caps/>
          <w:color w:val="000000"/>
          <w:spacing w:val="15"/>
          <w:kern w:val="36"/>
          <w:sz w:val="36"/>
          <w:szCs w:val="36"/>
          <w:u w:val="single"/>
          <w:lang w:eastAsia="ru-RU"/>
        </w:rPr>
        <w:t>ЭНЕРГОСБЕРЕЖЕНИЯ</w:t>
      </w:r>
    </w:p>
    <w:p w:rsidR="00A749BF" w:rsidRPr="007623C5" w:rsidRDefault="00A749BF" w:rsidP="00A749BF">
      <w:pPr>
        <w:shd w:val="clear" w:color="auto" w:fill="FFFFFF"/>
        <w:spacing w:after="0" w:line="240" w:lineRule="auto"/>
        <w:ind w:right="525"/>
        <w:jc w:val="center"/>
        <w:outlineLvl w:val="0"/>
        <w:rPr>
          <w:rFonts w:ascii="Helvetica" w:eastAsia="Times New Roman" w:hAnsi="Helvetica" w:cs="Helvetica"/>
          <w:b/>
          <w:bCs/>
          <w:caps/>
          <w:color w:val="000000"/>
          <w:spacing w:val="15"/>
          <w:kern w:val="36"/>
          <w:sz w:val="36"/>
          <w:szCs w:val="36"/>
          <w:u w:val="single"/>
          <w:lang w:eastAsia="ru-RU"/>
        </w:rPr>
      </w:pPr>
    </w:p>
    <w:p w:rsidR="007623C5" w:rsidRPr="00A749BF" w:rsidRDefault="007623C5" w:rsidP="00A749BF">
      <w:pPr>
        <w:shd w:val="clear" w:color="auto" w:fill="FFFFFF"/>
        <w:spacing w:after="300" w:line="375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Постоянный рост цен на энергоносители в этом году поставил перед потребителями проблему более эффективного их использования практически ребром. Рассмотрим наиболее простые и наименее затратные способы сохранения тепла в жилищах</w:t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t>.</w:t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br/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br/>
      </w:r>
      <w:r w:rsidRPr="00A749BF">
        <w:rPr>
          <w:rFonts w:ascii="Helvetica" w:eastAsia="Times New Roman" w:hAnsi="Helvetica" w:cs="Helvetica"/>
          <w:b/>
          <w:color w:val="FF0000"/>
          <w:sz w:val="23"/>
          <w:szCs w:val="23"/>
          <w:u w:val="single"/>
          <w:lang w:eastAsia="ru-RU"/>
        </w:rPr>
        <w:t>Первый</w:t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t xml:space="preserve">, </w:t>
      </w: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самый простой, самый дешёвый, хотя и не самый эффективный способ – отражающие экраны, установленные на стене непосредственно за радиаторными батареями. Стоит недорого, монтируется просто, а теплоотдача от старенькой батареи увеличится приблизительно на треть.</w:t>
      </w: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br/>
      </w: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br/>
      </w:r>
      <w:r w:rsidRPr="00A749BF">
        <w:rPr>
          <w:rFonts w:ascii="Helvetica" w:eastAsia="Times New Roman" w:hAnsi="Helvetica" w:cs="Helvetica"/>
          <w:b/>
          <w:color w:val="FF0000"/>
          <w:sz w:val="23"/>
          <w:szCs w:val="23"/>
          <w:u w:val="single"/>
          <w:lang w:eastAsia="ru-RU"/>
        </w:rPr>
        <w:t>Второй шаг</w:t>
      </w:r>
      <w:r w:rsidRPr="00A749BF">
        <w:rPr>
          <w:rFonts w:ascii="Helvetica" w:eastAsia="Times New Roman" w:hAnsi="Helvetica" w:cs="Helvetica"/>
          <w:color w:val="FF0000"/>
          <w:sz w:val="23"/>
          <w:szCs w:val="23"/>
          <w:lang w:eastAsia="ru-RU"/>
        </w:rPr>
        <w:t xml:space="preserve"> </w:t>
      </w: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 xml:space="preserve">– окна. Через окна, человеческое жилище теряет около четверти всей тепловой энергии. Тут, как говориться, кто во что </w:t>
      </w:r>
      <w:proofErr w:type="gramStart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горазд</w:t>
      </w:r>
      <w:proofErr w:type="gramEnd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. От самого дешёвого и дедовского способа – заклеивания, до полной замены существующих оконных рам на ультрасовременные, с многокамерными стеклопакетами и энергосберегающими стёклами – абсолютно всё является достаточно эффективным инструментом для экономии кровно заработанных денежек</w:t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t>.</w:t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br/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br/>
      </w:r>
      <w:r w:rsidRPr="00A749BF">
        <w:rPr>
          <w:rFonts w:ascii="Helvetica" w:eastAsia="Times New Roman" w:hAnsi="Helvetica" w:cs="Helvetica"/>
          <w:b/>
          <w:color w:val="FF0000"/>
          <w:sz w:val="23"/>
          <w:szCs w:val="23"/>
          <w:u w:val="single"/>
          <w:lang w:eastAsia="ru-RU"/>
        </w:rPr>
        <w:t>Третий шаг</w:t>
      </w:r>
      <w:r w:rsidRPr="00A749BF">
        <w:rPr>
          <w:rFonts w:ascii="Helvetica" w:eastAsia="Times New Roman" w:hAnsi="Helvetica" w:cs="Helvetica"/>
          <w:color w:val="FF0000"/>
          <w:sz w:val="23"/>
          <w:szCs w:val="23"/>
          <w:lang w:eastAsia="ru-RU"/>
        </w:rPr>
        <w:t xml:space="preserve"> </w:t>
      </w: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 xml:space="preserve">к повышению </w:t>
      </w:r>
      <w:proofErr w:type="spellStart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энергоэффективности</w:t>
      </w:r>
      <w:proofErr w:type="spellEnd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 xml:space="preserve"> вашего дома – полная замена системы отопления. Не смотря на достаточно высокую цену изначальных затрат, в условиях обычной </w:t>
      </w:r>
      <w:proofErr w:type="spellStart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хрущовки</w:t>
      </w:r>
      <w:proofErr w:type="spellEnd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 xml:space="preserve">, даже купленные в кредит </w:t>
      </w:r>
      <w:proofErr w:type="spellStart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ТЭНовые</w:t>
      </w:r>
      <w:proofErr w:type="spellEnd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 xml:space="preserve"> радиаторы, подключённые вместо батарей центрального отопления, с учётом всех штрафов за самовольный демонтаж, банковских процентов и т.д. полностью окупается за полтора отопительных сезона. Как ни крути, а выделки овчина стоит, не говоря уже о более современных электродных и ионных котлах.</w:t>
      </w: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br/>
      </w: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br/>
        <w:t>Подробнее о теплоэнергетике и энергосбережении: </w:t>
      </w:r>
      <w:hyperlink r:id="rId6" w:history="1">
        <w:r w:rsidRPr="007623C5">
          <w:rPr>
            <w:rFonts w:ascii="Helvetica" w:eastAsia="Times New Roman" w:hAnsi="Helvetica" w:cs="Helvetica"/>
            <w:color w:val="FE634A"/>
            <w:sz w:val="23"/>
            <w:szCs w:val="23"/>
            <w:u w:val="single"/>
            <w:lang w:eastAsia="ru-RU"/>
          </w:rPr>
          <w:t>http://teplosniks.ru/</w:t>
        </w:r>
      </w:hyperlink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br/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br/>
      </w:r>
      <w:r w:rsidRPr="00A749BF">
        <w:rPr>
          <w:rFonts w:ascii="Helvetica" w:eastAsia="Times New Roman" w:hAnsi="Helvetica" w:cs="Helvetica"/>
          <w:b/>
          <w:color w:val="FF0000"/>
          <w:sz w:val="23"/>
          <w:szCs w:val="23"/>
          <w:u w:val="single"/>
          <w:lang w:eastAsia="ru-RU"/>
        </w:rPr>
        <w:t>Четвёртой ступенью</w:t>
      </w:r>
      <w:r w:rsidRPr="00A749BF">
        <w:rPr>
          <w:rFonts w:ascii="Helvetica" w:eastAsia="Times New Roman" w:hAnsi="Helvetica" w:cs="Helvetica"/>
          <w:color w:val="FF0000"/>
          <w:sz w:val="23"/>
          <w:szCs w:val="23"/>
          <w:lang w:eastAsia="ru-RU"/>
        </w:rPr>
        <w:t xml:space="preserve"> </w:t>
      </w:r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 xml:space="preserve">смело можно назвать термоизоляцию стен. Изнутри или снаружи – не особо принципиально, но обязательно. Материалы – на ваш вкус, от пресловутой стекловаты, до </w:t>
      </w:r>
      <w:proofErr w:type="spellStart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пенополистирола</w:t>
      </w:r>
      <w:proofErr w:type="spellEnd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 xml:space="preserve"> – всё подойдёт. Моё субъективное мнение – наружная термоизоляция всё-таки лучше. Во-первых, дополнительная защита стены дома от воздействия агрессивной атмосферы, а, во-вторых, - возможность дополнительной изоляции за счёт нанесения на поверхность современных окрашивающих средств, с высоким коэффициентом отражения, что позволит экономить не только зимой на отоплении, но и летом на кондиционере</w:t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t>.</w:t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br/>
      </w:r>
      <w:r w:rsidRPr="007623C5">
        <w:rPr>
          <w:rFonts w:ascii="Helvetica" w:eastAsia="Times New Roman" w:hAnsi="Helvetica" w:cs="Helvetica"/>
          <w:color w:val="858B92"/>
          <w:sz w:val="23"/>
          <w:szCs w:val="23"/>
          <w:lang w:eastAsia="ru-RU"/>
        </w:rPr>
        <w:br/>
      </w:r>
      <w:r w:rsidRPr="00A749BF">
        <w:rPr>
          <w:rFonts w:ascii="Helvetica" w:eastAsia="Times New Roman" w:hAnsi="Helvetica" w:cs="Helvetica"/>
          <w:b/>
          <w:color w:val="FF0000"/>
          <w:sz w:val="23"/>
          <w:szCs w:val="23"/>
          <w:lang w:eastAsia="ru-RU"/>
        </w:rPr>
        <w:t>Пятая ступень</w:t>
      </w:r>
      <w:bookmarkStart w:id="0" w:name="_GoBack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 xml:space="preserve">, хоть и не обязательна, зато достаточно эффективна. Замена централизованного горячего водоснабжения на </w:t>
      </w:r>
      <w:proofErr w:type="gramStart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автономное</w:t>
      </w:r>
      <w:proofErr w:type="gramEnd"/>
      <w:r w:rsidRPr="00A749BF">
        <w:rPr>
          <w:rFonts w:ascii="Helvetica" w:eastAsia="Times New Roman" w:hAnsi="Helvetica" w:cs="Helvetica"/>
          <w:sz w:val="23"/>
          <w:szCs w:val="23"/>
          <w:lang w:eastAsia="ru-RU"/>
        </w:rPr>
        <w:t>. Даже самый примитивный и дорогостоящий водонагреватель окупится приблизительно за год.</w:t>
      </w:r>
      <w:bookmarkEnd w:id="0"/>
    </w:p>
    <w:sectPr w:rsidR="007623C5" w:rsidRPr="00A749BF" w:rsidSect="00A749BF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188"/>
    <w:multiLevelType w:val="multilevel"/>
    <w:tmpl w:val="5FD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C5"/>
    <w:rsid w:val="004F5B05"/>
    <w:rsid w:val="007623C5"/>
    <w:rsid w:val="00A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2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3C5"/>
  </w:style>
  <w:style w:type="character" w:customStyle="1" w:styleId="blog-author">
    <w:name w:val="blog-author"/>
    <w:basedOn w:val="a0"/>
    <w:rsid w:val="007623C5"/>
  </w:style>
  <w:style w:type="character" w:customStyle="1" w:styleId="blog-created">
    <w:name w:val="blog-created"/>
    <w:basedOn w:val="a0"/>
    <w:rsid w:val="007623C5"/>
  </w:style>
  <w:style w:type="character" w:customStyle="1" w:styleId="blog-category">
    <w:name w:val="blog-category"/>
    <w:basedOn w:val="a0"/>
    <w:rsid w:val="007623C5"/>
  </w:style>
  <w:style w:type="character" w:customStyle="1" w:styleId="addthisseparator">
    <w:name w:val="addthis_separator"/>
    <w:basedOn w:val="a0"/>
    <w:rsid w:val="007623C5"/>
  </w:style>
  <w:style w:type="paragraph" w:styleId="a4">
    <w:name w:val="Normal (Web)"/>
    <w:basedOn w:val="a"/>
    <w:uiPriority w:val="99"/>
    <w:semiHidden/>
    <w:unhideWhenUsed/>
    <w:rsid w:val="0076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2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2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3C5"/>
  </w:style>
  <w:style w:type="character" w:customStyle="1" w:styleId="blog-author">
    <w:name w:val="blog-author"/>
    <w:basedOn w:val="a0"/>
    <w:rsid w:val="007623C5"/>
  </w:style>
  <w:style w:type="character" w:customStyle="1" w:styleId="blog-created">
    <w:name w:val="blog-created"/>
    <w:basedOn w:val="a0"/>
    <w:rsid w:val="007623C5"/>
  </w:style>
  <w:style w:type="character" w:customStyle="1" w:styleId="blog-category">
    <w:name w:val="blog-category"/>
    <w:basedOn w:val="a0"/>
    <w:rsid w:val="007623C5"/>
  </w:style>
  <w:style w:type="character" w:customStyle="1" w:styleId="addthisseparator">
    <w:name w:val="addthis_separator"/>
    <w:basedOn w:val="a0"/>
    <w:rsid w:val="007623C5"/>
  </w:style>
  <w:style w:type="paragraph" w:styleId="a4">
    <w:name w:val="Normal (Web)"/>
    <w:basedOn w:val="a"/>
    <w:uiPriority w:val="99"/>
    <w:semiHidden/>
    <w:unhideWhenUsed/>
    <w:rsid w:val="0076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2043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8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0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losni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2016-11-01T16:37:00Z</dcterms:created>
  <dcterms:modified xsi:type="dcterms:W3CDTF">2016-11-01T16:37:00Z</dcterms:modified>
</cp:coreProperties>
</file>