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20" w:rsidRPr="00B905E9" w:rsidRDefault="00F24020" w:rsidP="00F24020">
      <w:pPr>
        <w:jc w:val="center"/>
        <w:rPr>
          <w:b/>
          <w:smallCaps/>
          <w:sz w:val="28"/>
          <w:szCs w:val="28"/>
          <w:u w:val="single"/>
        </w:rPr>
      </w:pPr>
      <w:r w:rsidRPr="00B905E9">
        <w:rPr>
          <w:b/>
          <w:smallCaps/>
          <w:sz w:val="28"/>
          <w:szCs w:val="28"/>
          <w:u w:val="single"/>
        </w:rPr>
        <w:t>Алгоритм подготовки к уроку</w:t>
      </w:r>
    </w:p>
    <w:p w:rsidR="00F24020" w:rsidRPr="00B905E9" w:rsidRDefault="00F24020" w:rsidP="00F24020">
      <w:pPr>
        <w:jc w:val="both"/>
        <w:rPr>
          <w:sz w:val="28"/>
          <w:szCs w:val="28"/>
        </w:rPr>
      </w:pPr>
    </w:p>
    <w:p w:rsidR="00F24020" w:rsidRPr="00B905E9" w:rsidRDefault="00F24020" w:rsidP="00F24020">
      <w:pPr>
        <w:numPr>
          <w:ilvl w:val="0"/>
          <w:numId w:val="1"/>
        </w:numPr>
        <w:jc w:val="both"/>
        <w:rPr>
          <w:sz w:val="28"/>
          <w:szCs w:val="28"/>
        </w:rPr>
      </w:pPr>
      <w:r w:rsidRPr="00B905E9">
        <w:rPr>
          <w:sz w:val="28"/>
          <w:szCs w:val="28"/>
        </w:rPr>
        <w:t xml:space="preserve">Проведите диагностику: оцените уровень подготовки класса, свои силы и возможности, наличие необходимой материальной базы (кабинета, оборудования и др.). </w:t>
      </w:r>
      <w:r w:rsidRPr="00B905E9">
        <w:rPr>
          <w:i/>
          <w:sz w:val="28"/>
          <w:szCs w:val="28"/>
        </w:rPr>
        <w:t xml:space="preserve">Анализ позволит избежать ошибок на всех этапах планирования урока, так как вы будете учитывать его </w:t>
      </w:r>
      <w:proofErr w:type="gramStart"/>
      <w:r w:rsidRPr="00B905E9">
        <w:rPr>
          <w:i/>
          <w:sz w:val="28"/>
          <w:szCs w:val="28"/>
        </w:rPr>
        <w:t>данные</w:t>
      </w:r>
      <w:proofErr w:type="gramEnd"/>
      <w:r w:rsidRPr="00B905E9">
        <w:rPr>
          <w:i/>
          <w:sz w:val="28"/>
          <w:szCs w:val="28"/>
        </w:rPr>
        <w:t xml:space="preserve"> как при постановке целей, так и при отборе содержания материала, при определении форм и методов работы.</w:t>
      </w:r>
    </w:p>
    <w:p w:rsidR="00F24020" w:rsidRPr="00B905E9" w:rsidRDefault="00F24020" w:rsidP="00F24020">
      <w:pPr>
        <w:numPr>
          <w:ilvl w:val="0"/>
          <w:numId w:val="1"/>
        </w:numPr>
        <w:jc w:val="both"/>
        <w:rPr>
          <w:sz w:val="28"/>
          <w:szCs w:val="28"/>
        </w:rPr>
      </w:pPr>
      <w:r w:rsidRPr="00B905E9">
        <w:rPr>
          <w:sz w:val="28"/>
          <w:szCs w:val="28"/>
        </w:rPr>
        <w:t>Изучите нормативные требования (в первую очередь, требования учебной программы) и методические рекомендации к уроку. Определите основные понятия, знания и умения, которые должны усвоить учащиеся.</w:t>
      </w:r>
    </w:p>
    <w:p w:rsidR="00F24020" w:rsidRPr="00B905E9" w:rsidRDefault="00F24020" w:rsidP="00F24020">
      <w:pPr>
        <w:numPr>
          <w:ilvl w:val="0"/>
          <w:numId w:val="1"/>
        </w:numPr>
        <w:jc w:val="both"/>
        <w:rPr>
          <w:i/>
          <w:sz w:val="28"/>
          <w:szCs w:val="28"/>
        </w:rPr>
      </w:pPr>
      <w:r w:rsidRPr="00B905E9">
        <w:rPr>
          <w:sz w:val="28"/>
          <w:szCs w:val="28"/>
        </w:rPr>
        <w:t xml:space="preserve">Определите тип урока и его место и роль в системе других уроков. Важно увидеть урок в ретроспективе (что и когда по этой теме изучалось ранее) и в перспективе (где и когда этом материал будет востребован дальше). </w:t>
      </w:r>
      <w:r w:rsidRPr="00B905E9">
        <w:rPr>
          <w:i/>
          <w:sz w:val="28"/>
          <w:szCs w:val="28"/>
        </w:rPr>
        <w:t xml:space="preserve">Тем самым вы исключите ненужные этапы и формы работы на уроке, повторное изучение уже известного учащимся материала и сконцентрируетесь на главном. Например, если урок является первым в изучении темы, а накануне учащиеся выполняли контрольную (или проверочную) работу по предыдущей теме, проверять домашнее задание не нужно, этот урок может быть уроком изучения нового материала; если учащиеся знакомы с основными определениями, нет смысла изучать их заново, достаточно повторить и т.д. </w:t>
      </w:r>
    </w:p>
    <w:p w:rsidR="00F24020" w:rsidRPr="00B905E9" w:rsidRDefault="00F24020" w:rsidP="00F24020">
      <w:pPr>
        <w:numPr>
          <w:ilvl w:val="0"/>
          <w:numId w:val="1"/>
        </w:numPr>
        <w:jc w:val="both"/>
        <w:rPr>
          <w:sz w:val="28"/>
          <w:szCs w:val="28"/>
        </w:rPr>
      </w:pPr>
      <w:r w:rsidRPr="00B905E9">
        <w:rPr>
          <w:sz w:val="28"/>
          <w:szCs w:val="28"/>
        </w:rPr>
        <w:t xml:space="preserve">Определите цели урока (см. ниже «Практические рекомендации по определению целей урока»). </w:t>
      </w:r>
    </w:p>
    <w:p w:rsidR="00F24020" w:rsidRPr="00B905E9" w:rsidRDefault="00F24020" w:rsidP="00F24020">
      <w:pPr>
        <w:numPr>
          <w:ilvl w:val="0"/>
          <w:numId w:val="1"/>
        </w:numPr>
        <w:jc w:val="both"/>
        <w:rPr>
          <w:i/>
          <w:sz w:val="28"/>
          <w:szCs w:val="28"/>
        </w:rPr>
      </w:pPr>
      <w:r w:rsidRPr="00B905E9">
        <w:rPr>
          <w:sz w:val="28"/>
          <w:szCs w:val="28"/>
        </w:rPr>
        <w:t xml:space="preserve">Отберите учебное содержание. В первую очередь ориентируйтесь на требования программы и материал учебника. </w:t>
      </w:r>
      <w:r w:rsidRPr="00B905E9">
        <w:rPr>
          <w:i/>
          <w:sz w:val="28"/>
          <w:szCs w:val="28"/>
        </w:rPr>
        <w:t xml:space="preserve">Довольно часто у начинающих учителей встречаются две крайности – либо используется только материал учебника (порой не всегда удачный), либо так много дополнительной информации (как правило, обширной и интересной), что теряется главное – зачем эта информация преподносится и что иллюстрирует. Результат – ученик помнит отдельные факты, а главное остается за кадром. </w:t>
      </w:r>
      <w:r w:rsidRPr="00B905E9">
        <w:rPr>
          <w:sz w:val="28"/>
          <w:szCs w:val="28"/>
        </w:rPr>
        <w:t xml:space="preserve">Из содержания необходимо выбирать то, что быстрее всего приводит к реализации цели урока, выделять главное – то, на чем нужно акцентировать внимание. Следует продумать, какие записи будут делать учащиеся в тетрадях, какие схемы, таблицы, чертежи будете выполнять на доске – т.е. каким образом вы будете преподносить содержание. Необходимо выявить </w:t>
      </w:r>
      <w:r w:rsidRPr="00B905E9">
        <w:rPr>
          <w:color w:val="000000"/>
          <w:sz w:val="28"/>
          <w:szCs w:val="28"/>
        </w:rPr>
        <w:t>связи данного материала с другими предметами и использовать эти связи при изучении нового материала и формировании знаний и умений учащихся.</w:t>
      </w:r>
    </w:p>
    <w:p w:rsidR="00F24020" w:rsidRPr="00B905E9" w:rsidRDefault="00F24020" w:rsidP="00F24020">
      <w:pPr>
        <w:numPr>
          <w:ilvl w:val="0"/>
          <w:numId w:val="1"/>
        </w:numPr>
        <w:jc w:val="both"/>
        <w:rPr>
          <w:sz w:val="28"/>
          <w:szCs w:val="28"/>
        </w:rPr>
      </w:pPr>
      <w:proofErr w:type="gramStart"/>
      <w:r w:rsidRPr="00B905E9">
        <w:rPr>
          <w:sz w:val="28"/>
          <w:szCs w:val="28"/>
        </w:rPr>
        <w:t>Определите этапы урока, их последовательность и продолжительность (см. ниже «Этапы урока.</w:t>
      </w:r>
      <w:proofErr w:type="gramEnd"/>
      <w:r w:rsidRPr="00B905E9">
        <w:rPr>
          <w:sz w:val="28"/>
          <w:szCs w:val="28"/>
        </w:rPr>
        <w:t xml:space="preserve"> </w:t>
      </w:r>
      <w:proofErr w:type="gramStart"/>
      <w:r w:rsidRPr="00B905E9">
        <w:rPr>
          <w:sz w:val="28"/>
          <w:szCs w:val="28"/>
        </w:rPr>
        <w:t>Конструирование различных типов уроков»).</w:t>
      </w:r>
      <w:proofErr w:type="gramEnd"/>
    </w:p>
    <w:p w:rsidR="00F24020" w:rsidRPr="00B905E9" w:rsidRDefault="00F24020" w:rsidP="00F24020">
      <w:pPr>
        <w:numPr>
          <w:ilvl w:val="0"/>
          <w:numId w:val="1"/>
        </w:numPr>
        <w:jc w:val="both"/>
        <w:rPr>
          <w:sz w:val="28"/>
          <w:szCs w:val="28"/>
        </w:rPr>
      </w:pPr>
      <w:r w:rsidRPr="00B905E9">
        <w:rPr>
          <w:sz w:val="28"/>
          <w:szCs w:val="28"/>
        </w:rPr>
        <w:lastRenderedPageBreak/>
        <w:t xml:space="preserve">Выберите методы и формы работы на каждом из этапов – тем самым вы определяете характер деятельности учащихся и учителя. Важно выбрать такие методы, чтобы они не только решали цели обучения, но и соответствовали задачам развития и воспитания учащихся, были адекватными содержанию урока, возрастным и личностным особенностям развития учащихся. Важно также выбор метода осуществлять не интуитивно, а педагогически обосновано. Для этого учителю нужно знать функции и возможности каждого метода и ограничения на их применение, а также уметь применять метод в реальном образовательном процессе. Характеристика методов дана ниже в данном пособии. </w:t>
      </w:r>
    </w:p>
    <w:p w:rsidR="00F24020" w:rsidRPr="00B905E9" w:rsidRDefault="00F24020" w:rsidP="00F24020">
      <w:pPr>
        <w:numPr>
          <w:ilvl w:val="0"/>
          <w:numId w:val="1"/>
        </w:numPr>
        <w:jc w:val="both"/>
        <w:rPr>
          <w:sz w:val="28"/>
          <w:szCs w:val="28"/>
        </w:rPr>
      </w:pPr>
      <w:r w:rsidRPr="00B905E9">
        <w:rPr>
          <w:sz w:val="28"/>
          <w:szCs w:val="28"/>
        </w:rPr>
        <w:t xml:space="preserve">Подберите средства обучения, дидактический материал к уроку. При принятии решения о выборе средств обучения нужно учитывать, умеют ли учащиеся ими пользоваться. Если нет, необходимо продумать, как научить их этому. Не «загромождайте» урок лишними средствами, не отвлекайте учащихся от главного. Например, нет смысла показывать 15-минутный фрагмент видеоматериалов, если результат просмотра – ответ на второстепенный вопрос. </w:t>
      </w:r>
    </w:p>
    <w:p w:rsidR="00F24020" w:rsidRPr="00B905E9" w:rsidRDefault="00F24020" w:rsidP="00F24020">
      <w:pPr>
        <w:numPr>
          <w:ilvl w:val="0"/>
          <w:numId w:val="1"/>
        </w:numPr>
        <w:jc w:val="both"/>
        <w:rPr>
          <w:sz w:val="28"/>
          <w:szCs w:val="28"/>
        </w:rPr>
      </w:pPr>
      <w:r w:rsidRPr="00B905E9">
        <w:rPr>
          <w:sz w:val="28"/>
          <w:szCs w:val="28"/>
        </w:rPr>
        <w:t xml:space="preserve">Определите, как будет осуществляться «обратная </w:t>
      </w:r>
      <w:proofErr w:type="gramStart"/>
      <w:r w:rsidRPr="00B905E9">
        <w:rPr>
          <w:sz w:val="28"/>
          <w:szCs w:val="28"/>
        </w:rPr>
        <w:t>связь</w:t>
      </w:r>
      <w:proofErr w:type="gramEnd"/>
      <w:r w:rsidRPr="00B905E9">
        <w:rPr>
          <w:sz w:val="28"/>
          <w:szCs w:val="28"/>
        </w:rPr>
        <w:t>» - каким образом вы будете контролировать результат каждого этапа урока, определять, насколько учащиеся поняли и приняли учебный материал. Продумайте систему оценки результатов учебной деятельности учащихся и подведение итогов всего урока.</w:t>
      </w:r>
    </w:p>
    <w:p w:rsidR="00F24020" w:rsidRPr="00B905E9" w:rsidRDefault="00F24020" w:rsidP="00F24020">
      <w:pPr>
        <w:numPr>
          <w:ilvl w:val="0"/>
          <w:numId w:val="1"/>
        </w:numPr>
        <w:jc w:val="both"/>
        <w:rPr>
          <w:sz w:val="28"/>
          <w:szCs w:val="28"/>
        </w:rPr>
      </w:pPr>
      <w:r w:rsidRPr="00B905E9">
        <w:rPr>
          <w:sz w:val="28"/>
          <w:szCs w:val="28"/>
        </w:rPr>
        <w:t xml:space="preserve">Определите домашнее задание и способ его предъявления, продумайте, на каком этапе урока это уместно сделать.  </w:t>
      </w:r>
    </w:p>
    <w:p w:rsidR="00F24020" w:rsidRPr="00B905E9" w:rsidRDefault="00F24020" w:rsidP="00F24020">
      <w:pPr>
        <w:numPr>
          <w:ilvl w:val="0"/>
          <w:numId w:val="1"/>
        </w:numPr>
        <w:jc w:val="both"/>
        <w:rPr>
          <w:sz w:val="28"/>
          <w:szCs w:val="28"/>
        </w:rPr>
      </w:pPr>
      <w:r w:rsidRPr="00B905E9">
        <w:rPr>
          <w:sz w:val="28"/>
          <w:szCs w:val="28"/>
        </w:rPr>
        <w:t>Составьте проект урока (план, план-конспект или технологическую карту – их характеристика приводится ниже – «Проект урока»).</w:t>
      </w:r>
    </w:p>
    <w:p w:rsidR="00F24020" w:rsidRPr="00B905E9" w:rsidRDefault="00F24020" w:rsidP="00F24020">
      <w:pPr>
        <w:numPr>
          <w:ilvl w:val="0"/>
          <w:numId w:val="1"/>
        </w:numPr>
        <w:jc w:val="both"/>
        <w:rPr>
          <w:sz w:val="28"/>
          <w:szCs w:val="28"/>
        </w:rPr>
      </w:pPr>
      <w:r w:rsidRPr="00B905E9">
        <w:rPr>
          <w:sz w:val="28"/>
          <w:szCs w:val="28"/>
        </w:rPr>
        <w:t xml:space="preserve">Оцените спланированный урок сквозь призму критериев его эффективности. В частности, оцените «поместится» ли ваш план в 45 минут урока, «потянут» ли его ваши ученики и т.д. Внесите необходимые коррективы. </w:t>
      </w:r>
    </w:p>
    <w:p w:rsidR="007D3C63" w:rsidRDefault="007D3C63">
      <w:bookmarkStart w:id="0" w:name="_GoBack"/>
      <w:bookmarkEnd w:id="0"/>
    </w:p>
    <w:sectPr w:rsidR="007D3C63" w:rsidSect="00F2402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8286B"/>
    <w:multiLevelType w:val="hybridMultilevel"/>
    <w:tmpl w:val="4FEC8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58"/>
    <w:rsid w:val="002D2458"/>
    <w:rsid w:val="007D3C63"/>
    <w:rsid w:val="00F2402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2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2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3670</Characters>
  <Application>Microsoft Office Word</Application>
  <DocSecurity>0</DocSecurity>
  <Lines>30</Lines>
  <Paragraphs>8</Paragraphs>
  <ScaleCrop>false</ScaleCrop>
  <Company>SPecialiST RePack, SanBuild</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2</cp:revision>
  <dcterms:created xsi:type="dcterms:W3CDTF">2016-10-10T09:42:00Z</dcterms:created>
  <dcterms:modified xsi:type="dcterms:W3CDTF">2016-10-10T09:42:00Z</dcterms:modified>
</cp:coreProperties>
</file>