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15" w:rsidRDefault="008D3615" w:rsidP="008D361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Памятка «Садимся за уроки»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</w:t>
      </w:r>
      <w:r>
        <w:rPr>
          <w:rStyle w:val="c0"/>
          <w:color w:val="000000"/>
        </w:rPr>
        <w:t> Садись за уроки всегда в одно и то же время.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</w:t>
      </w:r>
      <w:r>
        <w:rPr>
          <w:rStyle w:val="c0"/>
          <w:color w:val="000000"/>
        </w:rPr>
        <w:t> Проветри комнату за 10 минут до начала занятий.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</w:t>
      </w:r>
      <w:r>
        <w:rPr>
          <w:rStyle w:val="c0"/>
          <w:color w:val="000000"/>
        </w:rPr>
        <w:t> Выключи радио, телевизор. В комнате, где ты работаешь, должно быть тихо.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</w:t>
      </w:r>
      <w:r>
        <w:rPr>
          <w:rStyle w:val="c0"/>
          <w:color w:val="000000"/>
        </w:rPr>
        <w:t> Уточни расписание уроков на завтра. Проверь, все ли задания записаны в дневнике.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5.</w:t>
      </w:r>
      <w:r>
        <w:rPr>
          <w:rStyle w:val="c0"/>
          <w:color w:val="000000"/>
        </w:rPr>
        <w:t> Приготовь письменные принадлежности для занятий.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6.</w:t>
      </w:r>
      <w:r>
        <w:rPr>
          <w:rStyle w:val="c0"/>
          <w:color w:val="000000"/>
        </w:rPr>
        <w:t> Убери со стола все лишнее.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7.</w:t>
      </w:r>
      <w:r>
        <w:rPr>
          <w:rStyle w:val="c0"/>
          <w:color w:val="000000"/>
        </w:rPr>
        <w:t> Пришло время начать работу. Сядь удобно, открой учебник…</w:t>
      </w:r>
    </w:p>
    <w:p w:rsidR="008D3615" w:rsidRDefault="008D3615" w:rsidP="008D361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Памятка «Как приучить ребенка к самостоятельности в приготовлении уроков?»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Начните с предмета, который легче всего дается ребенку, и не отвечайте ни на один вопрос, обращенный к вам, пока задание не выполнено до конца. Посмотрите, есть ли оплошности, предложите поискать их самому. Старайтесь </w:t>
      </w:r>
      <w:proofErr w:type="gramStart"/>
      <w:r>
        <w:rPr>
          <w:rStyle w:val="c0"/>
          <w:color w:val="000000"/>
        </w:rPr>
        <w:t>избегать слово</w:t>
      </w:r>
      <w:proofErr w:type="gramEnd"/>
      <w:r>
        <w:rPr>
          <w:rStyle w:val="c0"/>
          <w:color w:val="000000"/>
        </w:rPr>
        <w:t xml:space="preserve"> «ошибка». Не высмеивайте «ошибки» своих детей.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Математика</w:t>
      </w:r>
      <w:r>
        <w:rPr>
          <w:rStyle w:val="c0"/>
          <w:color w:val="000000"/>
        </w:rPr>
        <w:t xml:space="preserve">. Таблицу умножения повесьте над кроватью и учите по ней и умножать, и делить сразу. Опережайте школу, учите всю таблицу. Задачи учите читать и представлять. Если ребенок не может справиться с задачей, </w:t>
      </w:r>
      <w:proofErr w:type="gramStart"/>
      <w:r>
        <w:rPr>
          <w:rStyle w:val="c0"/>
          <w:color w:val="000000"/>
        </w:rPr>
        <w:t>покажите</w:t>
      </w:r>
      <w:proofErr w:type="gramEnd"/>
      <w:r>
        <w:rPr>
          <w:rStyle w:val="c0"/>
          <w:color w:val="000000"/>
        </w:rPr>
        <w:t xml:space="preserve"> как это сделать на примере аналогичной задачи.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D3615">
        <w:rPr>
          <w:rStyle w:val="c0"/>
          <w:b/>
          <w:color w:val="000000"/>
        </w:rPr>
        <w:t>Чтение</w:t>
      </w:r>
      <w:r>
        <w:rPr>
          <w:rStyle w:val="c0"/>
          <w:color w:val="000000"/>
        </w:rPr>
        <w:t xml:space="preserve">. Один раз ребенок читает сам. Потом он пересказывает вам </w:t>
      </w:r>
      <w:proofErr w:type="gramStart"/>
      <w:r>
        <w:rPr>
          <w:rStyle w:val="c0"/>
          <w:color w:val="000000"/>
        </w:rPr>
        <w:t>прочитанное</w:t>
      </w:r>
      <w:proofErr w:type="gramEnd"/>
      <w:r>
        <w:rPr>
          <w:rStyle w:val="c0"/>
          <w:color w:val="000000"/>
        </w:rPr>
        <w:t>. Если неточно перескажет какое-то место, пусть читает еще. Так уходим от бессмысленных повторов. Обязательно читайте на ночь с ребенком книжки вслух, по очереди, а где возможно и по ролям.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Русский язык</w:t>
      </w:r>
      <w:r>
        <w:rPr>
          <w:rStyle w:val="c0"/>
          <w:color w:val="000000"/>
        </w:rPr>
        <w:t>. При трудностях выполните все задания вслух, но не пишите в учебнике ни букв, ни слов. При письменном выполнении ребенок еще раз все вспоминает. Уйдите из комнаты, пока он не выполнит задание, не стойте за спиной.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u w:val="single"/>
        </w:rPr>
        <w:t>Продолжительность подготовки домашних заданий</w:t>
      </w:r>
      <w:r>
        <w:rPr>
          <w:rStyle w:val="c0"/>
          <w:color w:val="000000"/>
        </w:rPr>
        <w:t>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 1 классе - до 1 часа.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 2 классе - 1,5 часа.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 3 классе - 2 часа.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 6 классе - до 2,5 часов.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 8 классе - 3 часа.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 9-11 классах - до 4 часов.</w:t>
      </w:r>
    </w:p>
    <w:p w:rsidR="008D3615" w:rsidRDefault="008D3615" w:rsidP="008D361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Этапы выполнения домашнего задания.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Первый этап</w:t>
      </w:r>
      <w:r>
        <w:rPr>
          <w:rStyle w:val="c0"/>
          <w:color w:val="000000"/>
        </w:rPr>
        <w:t> - вы как можно больше заданий выполняете вместе с ребенком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Второй этап</w:t>
      </w:r>
      <w:r>
        <w:rPr>
          <w:rStyle w:val="c0"/>
          <w:color w:val="000000"/>
        </w:rPr>
        <w:t>. Часть работы ребенок выполняет сам.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Третий этап</w:t>
      </w:r>
      <w:r>
        <w:rPr>
          <w:rStyle w:val="c0"/>
          <w:color w:val="000000"/>
        </w:rPr>
        <w:t>. Постепенно самостоятельная работа расширяется до того, что ребенок сам выполняет все уроки. Ваша поддержка на этом этапе скорее психологическая.</w:t>
      </w:r>
    </w:p>
    <w:p w:rsidR="008D3615" w:rsidRDefault="008D3615" w:rsidP="008D361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Четвертый этап</w:t>
      </w:r>
      <w:r>
        <w:rPr>
          <w:rStyle w:val="c0"/>
          <w:color w:val="000000"/>
        </w:rPr>
        <w:t>. Ребенок работает самостоятельно.</w:t>
      </w:r>
    </w:p>
    <w:p w:rsidR="008D3615" w:rsidRDefault="008D3615"/>
    <w:sectPr w:rsidR="008D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15"/>
    <w:rsid w:val="008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3615"/>
  </w:style>
  <w:style w:type="paragraph" w:customStyle="1" w:styleId="c1">
    <w:name w:val="c1"/>
    <w:basedOn w:val="a"/>
    <w:rsid w:val="008D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3615"/>
  </w:style>
  <w:style w:type="paragraph" w:customStyle="1" w:styleId="c1">
    <w:name w:val="c1"/>
    <w:basedOn w:val="a"/>
    <w:rsid w:val="008D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2017-04-20T17:12:00Z</dcterms:created>
  <dcterms:modified xsi:type="dcterms:W3CDTF">2017-04-20T17:15:00Z</dcterms:modified>
</cp:coreProperties>
</file>