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24" w:rsidRDefault="007E1224" w:rsidP="007E1224">
      <w:pPr>
        <w:pStyle w:val="a3"/>
        <w:spacing w:before="0" w:beforeAutospacing="0" w:after="150" w:afterAutospacing="0"/>
        <w:jc w:val="center"/>
        <w:rPr>
          <w:rFonts w:ascii="Century Schoolbook" w:hAnsi="Century Schoolbook"/>
          <w:color w:val="000000"/>
          <w:sz w:val="36"/>
          <w:szCs w:val="36"/>
        </w:rPr>
      </w:pPr>
      <w:proofErr w:type="spellStart"/>
      <w:r w:rsidRPr="007E1224">
        <w:rPr>
          <w:rFonts w:ascii="Century Schoolbook" w:hAnsi="Century Schoolbook"/>
          <w:color w:val="000000"/>
          <w:sz w:val="36"/>
          <w:szCs w:val="36"/>
        </w:rPr>
        <w:t>Дислексия</w:t>
      </w:r>
      <w:proofErr w:type="spellEnd"/>
      <w:r w:rsidRPr="007E1224">
        <w:rPr>
          <w:rFonts w:ascii="Century Schoolbook" w:hAnsi="Century Schoolbook"/>
          <w:color w:val="000000"/>
          <w:sz w:val="36"/>
          <w:szCs w:val="36"/>
        </w:rPr>
        <w:t>.</w:t>
      </w:r>
    </w:p>
    <w:p w:rsidR="007E1224" w:rsidRDefault="007E1224" w:rsidP="007E1224">
      <w:pPr>
        <w:pStyle w:val="a3"/>
        <w:spacing w:before="0" w:beforeAutospacing="0" w:after="150" w:afterAutospacing="0"/>
        <w:jc w:val="center"/>
        <w:rPr>
          <w:rFonts w:ascii="Century Schoolbook" w:hAnsi="Century Schoolbook"/>
          <w:color w:val="000000"/>
          <w:sz w:val="36"/>
          <w:szCs w:val="36"/>
        </w:rPr>
      </w:pPr>
      <w:r w:rsidRPr="007E1224">
        <w:rPr>
          <w:rFonts w:ascii="Century Schoolbook" w:hAnsi="Century Schoolbook"/>
          <w:color w:val="000000"/>
          <w:sz w:val="36"/>
          <w:szCs w:val="36"/>
        </w:rPr>
        <w:t xml:space="preserve"> Классификация </w:t>
      </w:r>
      <w:proofErr w:type="spellStart"/>
      <w:r w:rsidRPr="007E1224">
        <w:rPr>
          <w:rFonts w:ascii="Century Schoolbook" w:hAnsi="Century Schoolbook"/>
          <w:color w:val="000000"/>
          <w:sz w:val="36"/>
          <w:szCs w:val="36"/>
        </w:rPr>
        <w:t>дислексических</w:t>
      </w:r>
      <w:proofErr w:type="spellEnd"/>
      <w:r w:rsidRPr="007E1224">
        <w:rPr>
          <w:rFonts w:ascii="Century Schoolbook" w:hAnsi="Century Schoolbook"/>
          <w:color w:val="000000"/>
          <w:sz w:val="36"/>
          <w:szCs w:val="36"/>
        </w:rPr>
        <w:t xml:space="preserve"> ошибок</w:t>
      </w:r>
    </w:p>
    <w:p w:rsidR="007E1224" w:rsidRPr="007E1224" w:rsidRDefault="007E1224" w:rsidP="007E1224">
      <w:pPr>
        <w:pStyle w:val="a3"/>
        <w:spacing w:before="0" w:beforeAutospacing="0" w:after="150" w:afterAutospacing="0"/>
        <w:jc w:val="center"/>
        <w:rPr>
          <w:rFonts w:ascii="Century Schoolbook" w:hAnsi="Century Schoolbook"/>
          <w:i/>
          <w:color w:val="000000"/>
          <w:sz w:val="36"/>
          <w:szCs w:val="36"/>
        </w:rPr>
      </w:pPr>
      <w:r>
        <w:rPr>
          <w:rFonts w:ascii="Century Schoolbook" w:hAnsi="Century Schoolbook"/>
          <w:i/>
          <w:color w:val="000000"/>
          <w:sz w:val="36"/>
          <w:szCs w:val="36"/>
        </w:rPr>
        <w:t>(консультация для учителей)</w:t>
      </w:r>
      <w:bookmarkStart w:id="0" w:name="_GoBack"/>
      <w:bookmarkEnd w:id="0"/>
    </w:p>
    <w:p w:rsidR="007E1224" w:rsidRPr="007E1224" w:rsidRDefault="007E1224" w:rsidP="007E1224">
      <w:pPr>
        <w:pStyle w:val="a3"/>
        <w:spacing w:before="0" w:beforeAutospacing="0" w:after="150" w:afterAutospacing="0"/>
        <w:jc w:val="center"/>
        <w:rPr>
          <w:rFonts w:ascii="Century Schoolbook" w:hAnsi="Century Schoolbook" w:cs="Arial"/>
          <w:color w:val="000000"/>
          <w:sz w:val="36"/>
          <w:szCs w:val="36"/>
        </w:rPr>
      </w:pP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Под </w:t>
      </w:r>
      <w:proofErr w:type="spellStart"/>
      <w:r w:rsidRPr="007E1224">
        <w:rPr>
          <w:rFonts w:ascii="Century Schoolbook" w:hAnsi="Century Schoolbook"/>
          <w:color w:val="000000"/>
          <w:sz w:val="28"/>
          <w:szCs w:val="28"/>
        </w:rPr>
        <w:t>дислексией</w:t>
      </w:r>
      <w:proofErr w:type="spellEnd"/>
      <w:r w:rsidRPr="007E1224">
        <w:rPr>
          <w:rFonts w:ascii="Century Schoolbook" w:hAnsi="Century Schoolbook"/>
          <w:color w:val="000000"/>
          <w:sz w:val="28"/>
          <w:szCs w:val="28"/>
        </w:rPr>
        <w:t xml:space="preserve"> понимается такое расстройство процесса чтения, которое проявляется в специфических и стойких, то есть постоянно повторяющихся, ошибках при чтении и которое связано с </w:t>
      </w:r>
      <w:proofErr w:type="spellStart"/>
      <w:r w:rsidRPr="007E1224">
        <w:rPr>
          <w:rFonts w:ascii="Century Schoolbook" w:hAnsi="Century Schoolbook"/>
          <w:color w:val="000000"/>
          <w:sz w:val="28"/>
          <w:szCs w:val="28"/>
        </w:rPr>
        <w:t>несформированностью</w:t>
      </w:r>
      <w:proofErr w:type="spellEnd"/>
      <w:r w:rsidRPr="007E1224">
        <w:rPr>
          <w:rFonts w:ascii="Century Schoolbook" w:hAnsi="Century Schoolbook"/>
          <w:color w:val="000000"/>
          <w:sz w:val="28"/>
          <w:szCs w:val="28"/>
        </w:rPr>
        <w:t xml:space="preserve"> психических функций, обеспечивающих процесс чтения.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proofErr w:type="spellStart"/>
      <w:r w:rsidRPr="007E1224">
        <w:rPr>
          <w:rFonts w:ascii="Century Schoolbook" w:hAnsi="Century Schoolbook"/>
          <w:color w:val="000000"/>
          <w:sz w:val="28"/>
          <w:szCs w:val="28"/>
        </w:rPr>
        <w:t>Несформированность</w:t>
      </w:r>
      <w:proofErr w:type="spellEnd"/>
      <w:r w:rsidRPr="007E1224">
        <w:rPr>
          <w:rFonts w:ascii="Century Schoolbook" w:hAnsi="Century Schoolbook"/>
          <w:color w:val="000000"/>
          <w:sz w:val="28"/>
          <w:szCs w:val="28"/>
        </w:rPr>
        <w:t xml:space="preserve"> же этих функций может быть обусловлена как повреждением соответствующих мозговых структур, так и неблагоприятными для их нормального формирования социальными условиями.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Виды </w:t>
      </w:r>
      <w:proofErr w:type="spellStart"/>
      <w:r w:rsidRPr="007E1224">
        <w:rPr>
          <w:rFonts w:ascii="Century Schoolbook" w:hAnsi="Century Schoolbook"/>
          <w:color w:val="000000"/>
          <w:sz w:val="28"/>
          <w:szCs w:val="28"/>
        </w:rPr>
        <w:t>дислексических</w:t>
      </w:r>
      <w:proofErr w:type="spellEnd"/>
      <w:r w:rsidRPr="007E1224">
        <w:rPr>
          <w:rFonts w:ascii="Century Schoolbook" w:hAnsi="Century Schoolbook"/>
          <w:color w:val="000000"/>
          <w:sz w:val="28"/>
          <w:szCs w:val="28"/>
        </w:rPr>
        <w:t xml:space="preserve"> ошибок при чтении: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-Неправильное название при чтении некоторых букв.</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-Побуквенное чтение.</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-Искажение </w:t>
      </w:r>
      <w:proofErr w:type="spellStart"/>
      <w:r w:rsidRPr="007E1224">
        <w:rPr>
          <w:rFonts w:ascii="Century Schoolbook" w:hAnsi="Century Schoolbook"/>
          <w:color w:val="000000"/>
          <w:sz w:val="28"/>
          <w:szCs w:val="28"/>
        </w:rPr>
        <w:t>звуко</w:t>
      </w:r>
      <w:proofErr w:type="spellEnd"/>
      <w:r w:rsidRPr="007E1224">
        <w:rPr>
          <w:rFonts w:ascii="Century Schoolbook" w:hAnsi="Century Schoolbook"/>
          <w:color w:val="000000"/>
          <w:sz w:val="28"/>
          <w:szCs w:val="28"/>
        </w:rPr>
        <w:t>-слоговой структуры слов.</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-Зеркальное прочитывание некоторых слов.</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-Стремление ребенка читать всю строку справа налево.</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-Соскальзывание при чтении с одной строки на другую.</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-Сохраняющийся медленный темп чтения и его «</w:t>
      </w:r>
      <w:proofErr w:type="spellStart"/>
      <w:r w:rsidRPr="007E1224">
        <w:rPr>
          <w:rFonts w:ascii="Century Schoolbook" w:hAnsi="Century Schoolbook"/>
          <w:color w:val="000000"/>
          <w:sz w:val="28"/>
          <w:szCs w:val="28"/>
        </w:rPr>
        <w:t>неплавность</w:t>
      </w:r>
      <w:proofErr w:type="spellEnd"/>
      <w:r w:rsidRPr="007E1224">
        <w:rPr>
          <w:rFonts w:ascii="Century Schoolbook" w:hAnsi="Century Schoolbook"/>
          <w:color w:val="000000"/>
          <w:sz w:val="28"/>
          <w:szCs w:val="28"/>
        </w:rPr>
        <w:t>», «спотыкающийся» характер.</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-Нарушение </w:t>
      </w:r>
      <w:proofErr w:type="gramStart"/>
      <w:r w:rsidRPr="007E1224">
        <w:rPr>
          <w:rFonts w:ascii="Century Schoolbook" w:hAnsi="Century Schoolbook"/>
          <w:color w:val="000000"/>
          <w:sz w:val="28"/>
          <w:szCs w:val="28"/>
        </w:rPr>
        <w:t>понимания</w:t>
      </w:r>
      <w:proofErr w:type="gramEnd"/>
      <w:r w:rsidRPr="007E1224">
        <w:rPr>
          <w:rFonts w:ascii="Century Schoolbook" w:hAnsi="Century Schoolbook"/>
          <w:color w:val="000000"/>
          <w:sz w:val="28"/>
          <w:szCs w:val="28"/>
        </w:rPr>
        <w:t xml:space="preserve"> прочитанного при технически правильном чтении.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Определяют следующие виды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(на основе нарушенных механизмов, т.е. несформированных операций процесса чтения, а также психических функций, обеспечивающих процесс чтения):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1) оптическая,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2) </w:t>
      </w:r>
      <w:proofErr w:type="spellStart"/>
      <w:r w:rsidRPr="007E1224">
        <w:rPr>
          <w:rFonts w:ascii="Century Schoolbook" w:hAnsi="Century Schoolbook"/>
          <w:color w:val="000000"/>
          <w:sz w:val="28"/>
          <w:szCs w:val="28"/>
        </w:rPr>
        <w:t>мнестическая</w:t>
      </w:r>
      <w:proofErr w:type="spellEnd"/>
      <w:r w:rsidRPr="007E1224">
        <w:rPr>
          <w:rFonts w:ascii="Century Schoolbook" w:hAnsi="Century Schoolbook"/>
          <w:color w:val="000000"/>
          <w:sz w:val="28"/>
          <w:szCs w:val="28"/>
        </w:rPr>
        <w:t>,</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3) фонематическая,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4) семантическая,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5) </w:t>
      </w:r>
      <w:proofErr w:type="spellStart"/>
      <w:r w:rsidRPr="007E1224">
        <w:rPr>
          <w:rFonts w:ascii="Century Schoolbook" w:hAnsi="Century Schoolbook"/>
          <w:color w:val="000000"/>
          <w:sz w:val="28"/>
          <w:szCs w:val="28"/>
        </w:rPr>
        <w:t>аграмматическая</w:t>
      </w:r>
      <w:proofErr w:type="spellEnd"/>
      <w:r w:rsidRPr="007E1224">
        <w:rPr>
          <w:rFonts w:ascii="Century Schoolbook" w:hAnsi="Century Schoolbook"/>
          <w:color w:val="000000"/>
          <w:sz w:val="28"/>
          <w:szCs w:val="28"/>
        </w:rPr>
        <w:t>.</w:t>
      </w:r>
    </w:p>
    <w:p w:rsidR="007E1224" w:rsidRDefault="007E1224" w:rsidP="007E1224">
      <w:pPr>
        <w:pStyle w:val="a3"/>
        <w:spacing w:before="0" w:beforeAutospacing="0" w:after="150" w:afterAutospacing="0"/>
        <w:jc w:val="center"/>
        <w:rPr>
          <w:rFonts w:ascii="Century Schoolbook" w:hAnsi="Century Schoolbook"/>
          <w:i/>
          <w:iCs/>
          <w:color w:val="000000"/>
          <w:sz w:val="28"/>
          <w:szCs w:val="28"/>
        </w:rPr>
      </w:pPr>
    </w:p>
    <w:p w:rsidR="007E1224" w:rsidRDefault="007E1224" w:rsidP="007E1224">
      <w:pPr>
        <w:pStyle w:val="a3"/>
        <w:spacing w:before="0" w:beforeAutospacing="0" w:after="150" w:afterAutospacing="0"/>
        <w:jc w:val="center"/>
        <w:rPr>
          <w:rFonts w:ascii="Century Schoolbook" w:hAnsi="Century Schoolbook"/>
          <w:i/>
          <w:iCs/>
          <w:color w:val="000000"/>
          <w:sz w:val="28"/>
          <w:szCs w:val="28"/>
        </w:rPr>
      </w:pPr>
    </w:p>
    <w:p w:rsidR="007E1224" w:rsidRPr="007E1224" w:rsidRDefault="007E1224" w:rsidP="007E1224">
      <w:pPr>
        <w:pStyle w:val="a3"/>
        <w:spacing w:before="0" w:beforeAutospacing="0" w:after="150" w:afterAutospacing="0"/>
        <w:jc w:val="center"/>
        <w:rPr>
          <w:rFonts w:ascii="Century Schoolbook" w:hAnsi="Century Schoolbook" w:cs="Arial"/>
          <w:color w:val="000000"/>
          <w:sz w:val="28"/>
          <w:szCs w:val="28"/>
        </w:rPr>
      </w:pPr>
      <w:r w:rsidRPr="007E1224">
        <w:rPr>
          <w:rFonts w:ascii="Century Schoolbook" w:hAnsi="Century Schoolbook"/>
          <w:i/>
          <w:iCs/>
          <w:color w:val="000000"/>
          <w:sz w:val="28"/>
          <w:szCs w:val="28"/>
        </w:rPr>
        <w:t>ОПТИЧЕСКИЕ ДИСЛЕКСИИ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Проявляются в трудностях усвоения букв, сходных графически, в смешениях сходных графически букв и их взаимных заменах. </w:t>
      </w:r>
      <w:proofErr w:type="spellStart"/>
      <w:r w:rsidRPr="007E1224">
        <w:rPr>
          <w:rFonts w:ascii="Century Schoolbook" w:hAnsi="Century Schoolbook"/>
          <w:color w:val="000000"/>
          <w:sz w:val="28"/>
          <w:szCs w:val="28"/>
        </w:rPr>
        <w:t>Смешиваютсяи</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взаимозаменяются</w:t>
      </w:r>
      <w:proofErr w:type="spellEnd"/>
      <w:r w:rsidRPr="007E1224">
        <w:rPr>
          <w:rFonts w:ascii="Century Schoolbook" w:hAnsi="Century Schoolbook"/>
          <w:color w:val="000000"/>
          <w:sz w:val="28"/>
          <w:szCs w:val="28"/>
        </w:rPr>
        <w:t xml:space="preserve"> буквы, как отличающиеся лишь дополнительными элементами (Л-Д, 3-В), так и состоящие из одинаковых элементов, но различно расположенных в пространстве (Т-Г, Ь-Р, </w:t>
      </w:r>
      <w:proofErr w:type="gramStart"/>
      <w:r w:rsidRPr="007E1224">
        <w:rPr>
          <w:rFonts w:ascii="Century Schoolbook" w:hAnsi="Century Schoolbook"/>
          <w:color w:val="000000"/>
          <w:sz w:val="28"/>
          <w:szCs w:val="28"/>
        </w:rPr>
        <w:t>Н-И</w:t>
      </w:r>
      <w:proofErr w:type="gramEnd"/>
      <w:r w:rsidRPr="007E1224">
        <w:rPr>
          <w:rFonts w:ascii="Century Schoolbook" w:hAnsi="Century Schoolbook"/>
          <w:color w:val="000000"/>
          <w:sz w:val="28"/>
          <w:szCs w:val="28"/>
        </w:rPr>
        <w:t xml:space="preserve">). Оптические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связаны с нерасчлененностью зрительного восприятия форм, с </w:t>
      </w:r>
      <w:proofErr w:type="spellStart"/>
      <w:r w:rsidRPr="007E1224">
        <w:rPr>
          <w:rFonts w:ascii="Century Schoolbook" w:hAnsi="Century Schoolbook"/>
          <w:color w:val="000000"/>
          <w:sz w:val="28"/>
          <w:szCs w:val="28"/>
        </w:rPr>
        <w:t>недифференцированностью</w:t>
      </w:r>
      <w:proofErr w:type="spellEnd"/>
      <w:r w:rsidRPr="007E1224">
        <w:rPr>
          <w:rFonts w:ascii="Century Schoolbook" w:hAnsi="Century Schoolbook"/>
          <w:color w:val="000000"/>
          <w:sz w:val="28"/>
          <w:szCs w:val="28"/>
        </w:rPr>
        <w:t xml:space="preserve"> представлений о сходных формах, с недоразвитием оптико-пространственного восприятия и оптико-простран</w:t>
      </w:r>
      <w:r w:rsidRPr="007E1224">
        <w:rPr>
          <w:rFonts w:ascii="Century Schoolbook" w:hAnsi="Century Schoolbook"/>
          <w:color w:val="000000"/>
          <w:sz w:val="28"/>
          <w:szCs w:val="28"/>
        </w:rPr>
        <w:softHyphen/>
        <w:t>ственных представлений, а также зрительного анализа и синтеза.</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При исследовании высших зрительных функций у детей с оптическими </w:t>
      </w:r>
      <w:proofErr w:type="spellStart"/>
      <w:r w:rsidRPr="007E1224">
        <w:rPr>
          <w:rFonts w:ascii="Century Schoolbook" w:hAnsi="Century Schoolbook"/>
          <w:color w:val="000000"/>
          <w:sz w:val="28"/>
          <w:szCs w:val="28"/>
        </w:rPr>
        <w:t>дислексиями</w:t>
      </w:r>
      <w:proofErr w:type="spellEnd"/>
      <w:r w:rsidRPr="007E1224">
        <w:rPr>
          <w:rFonts w:ascii="Century Schoolbook" w:hAnsi="Century Schoolbook"/>
          <w:color w:val="000000"/>
          <w:sz w:val="28"/>
          <w:szCs w:val="28"/>
        </w:rPr>
        <w:t xml:space="preserve"> выявилось следующее:</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1. </w:t>
      </w:r>
      <w:proofErr w:type="spellStart"/>
      <w:r w:rsidRPr="007E1224">
        <w:rPr>
          <w:rFonts w:ascii="Century Schoolbook" w:hAnsi="Century Schoolbook"/>
          <w:color w:val="000000"/>
          <w:sz w:val="28"/>
          <w:szCs w:val="28"/>
        </w:rPr>
        <w:t>Недифференцированность</w:t>
      </w:r>
      <w:proofErr w:type="spellEnd"/>
      <w:r w:rsidRPr="007E1224">
        <w:rPr>
          <w:rFonts w:ascii="Century Schoolbook" w:hAnsi="Century Schoolbook"/>
          <w:color w:val="000000"/>
          <w:sz w:val="28"/>
          <w:szCs w:val="28"/>
        </w:rPr>
        <w:t xml:space="preserve"> пространственных соотношений между графическими элементами целого.</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2. Нерасчлененность зрительного восприятия графических изображений, неспособность анализировать целое и осуществлять синтез отдельных элементов, что приводит к трудностям определения различия между сходными графически формами и к </w:t>
      </w:r>
      <w:proofErr w:type="spellStart"/>
      <w:r w:rsidRPr="007E1224">
        <w:rPr>
          <w:rFonts w:ascii="Century Schoolbook" w:hAnsi="Century Schoolbook"/>
          <w:color w:val="000000"/>
          <w:sz w:val="28"/>
          <w:szCs w:val="28"/>
        </w:rPr>
        <w:t>недифференцированности</w:t>
      </w:r>
      <w:proofErr w:type="spellEnd"/>
      <w:r w:rsidRPr="007E1224">
        <w:rPr>
          <w:rFonts w:ascii="Century Schoolbook" w:hAnsi="Century Schoolbook"/>
          <w:color w:val="000000"/>
          <w:sz w:val="28"/>
          <w:szCs w:val="28"/>
        </w:rPr>
        <w:t xml:space="preserve"> представлений о сходных формах и буквах.</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3. Неточность восприятия и воспроизведения ряда (графические инверсии).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Эти нарушения, </w:t>
      </w:r>
      <w:proofErr w:type="spellStart"/>
      <w:r w:rsidRPr="007E1224">
        <w:rPr>
          <w:rFonts w:ascii="Century Schoolbook" w:hAnsi="Century Schoolbook"/>
          <w:color w:val="000000"/>
          <w:sz w:val="28"/>
          <w:szCs w:val="28"/>
        </w:rPr>
        <w:t>взаимообусловливая</w:t>
      </w:r>
      <w:proofErr w:type="spellEnd"/>
      <w:r w:rsidRPr="007E1224">
        <w:rPr>
          <w:rFonts w:ascii="Century Schoolbook" w:hAnsi="Century Schoolbook"/>
          <w:color w:val="000000"/>
          <w:sz w:val="28"/>
          <w:szCs w:val="28"/>
        </w:rPr>
        <w:t xml:space="preserve"> друг друга, вызывают у детей трудности усвоения букв, смешения сходных графически букв по различным оптическим признакам.</w:t>
      </w:r>
    </w:p>
    <w:p w:rsidR="007E1224" w:rsidRPr="007E1224" w:rsidRDefault="007E1224" w:rsidP="007E1224">
      <w:pPr>
        <w:pStyle w:val="a3"/>
        <w:spacing w:before="0" w:beforeAutospacing="0" w:after="150" w:afterAutospacing="0"/>
        <w:jc w:val="center"/>
        <w:rPr>
          <w:rFonts w:ascii="Century Schoolbook" w:hAnsi="Century Schoolbook" w:cs="Arial"/>
          <w:color w:val="000000"/>
          <w:sz w:val="28"/>
          <w:szCs w:val="28"/>
        </w:rPr>
      </w:pPr>
      <w:r w:rsidRPr="007E1224">
        <w:rPr>
          <w:rFonts w:ascii="Century Schoolbook" w:hAnsi="Century Schoolbook"/>
          <w:i/>
          <w:iCs/>
          <w:color w:val="000000"/>
          <w:sz w:val="28"/>
          <w:szCs w:val="28"/>
        </w:rPr>
        <w:t>МНЕСТИЧЕСКИЕ ДИСЛЕКСИИ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Эти нарушения чтения проявляются в трудностях усвоения всех букв, в их недифференцированных заменах. Они обусловлены нарушением процессов установления связи между звуком и буквой с речевой памятью. Дети не могут воспроизвести в определенной последовательности речевой ряд из 3-5 звуков или слов, а если и воспроизводят, то нарушают порядок следования звуков или </w:t>
      </w:r>
      <w:proofErr w:type="gramStart"/>
      <w:r w:rsidRPr="007E1224">
        <w:rPr>
          <w:rFonts w:ascii="Century Schoolbook" w:hAnsi="Century Schoolbook"/>
          <w:color w:val="000000"/>
          <w:sz w:val="28"/>
          <w:szCs w:val="28"/>
        </w:rPr>
        <w:t>слов</w:t>
      </w:r>
      <w:proofErr w:type="gramEnd"/>
      <w:r w:rsidRPr="007E1224">
        <w:rPr>
          <w:rFonts w:ascii="Century Schoolbook" w:hAnsi="Century Schoolbook"/>
          <w:color w:val="000000"/>
          <w:sz w:val="28"/>
          <w:szCs w:val="28"/>
        </w:rPr>
        <w:t xml:space="preserve"> или сокращают их количество, пропуская звуки, слова.</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Количество детей с </w:t>
      </w:r>
      <w:proofErr w:type="spellStart"/>
      <w:r w:rsidRPr="007E1224">
        <w:rPr>
          <w:rFonts w:ascii="Century Schoolbook" w:hAnsi="Century Schoolbook"/>
          <w:color w:val="000000"/>
          <w:sz w:val="28"/>
          <w:szCs w:val="28"/>
        </w:rPr>
        <w:t>мнестическими</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дислексиями</w:t>
      </w:r>
      <w:proofErr w:type="spellEnd"/>
      <w:r w:rsidRPr="007E1224">
        <w:rPr>
          <w:rFonts w:ascii="Century Schoolbook" w:hAnsi="Century Schoolbook"/>
          <w:color w:val="000000"/>
          <w:sz w:val="28"/>
          <w:szCs w:val="28"/>
        </w:rPr>
        <w:t xml:space="preserve"> среди школьников незначительно. Но обучение чтению этих детей представляет большие </w:t>
      </w:r>
      <w:r w:rsidRPr="007E1224">
        <w:rPr>
          <w:rFonts w:ascii="Century Schoolbook" w:hAnsi="Century Schoolbook"/>
          <w:color w:val="000000"/>
          <w:sz w:val="28"/>
          <w:szCs w:val="28"/>
        </w:rPr>
        <w:lastRenderedPageBreak/>
        <w:t xml:space="preserve">трудности, особенно на этапе овладения </w:t>
      </w:r>
      <w:proofErr w:type="spellStart"/>
      <w:proofErr w:type="gramStart"/>
      <w:r w:rsidRPr="007E1224">
        <w:rPr>
          <w:rFonts w:ascii="Century Schoolbook" w:hAnsi="Century Schoolbook"/>
          <w:color w:val="000000"/>
          <w:sz w:val="28"/>
          <w:szCs w:val="28"/>
        </w:rPr>
        <w:t>звуко</w:t>
      </w:r>
      <w:proofErr w:type="spellEnd"/>
      <w:r w:rsidRPr="007E1224">
        <w:rPr>
          <w:rFonts w:ascii="Century Schoolbook" w:hAnsi="Century Schoolbook"/>
          <w:color w:val="000000"/>
          <w:sz w:val="28"/>
          <w:szCs w:val="28"/>
        </w:rPr>
        <w:t>-буквенными</w:t>
      </w:r>
      <w:proofErr w:type="gramEnd"/>
      <w:r w:rsidRPr="007E1224">
        <w:rPr>
          <w:rFonts w:ascii="Century Schoolbook" w:hAnsi="Century Schoolbook"/>
          <w:color w:val="000000"/>
          <w:sz w:val="28"/>
          <w:szCs w:val="28"/>
        </w:rPr>
        <w:t xml:space="preserve"> обозначениями.</w:t>
      </w:r>
    </w:p>
    <w:p w:rsidR="007E1224" w:rsidRDefault="007E1224" w:rsidP="007E1224">
      <w:pPr>
        <w:pStyle w:val="a3"/>
        <w:spacing w:before="0" w:beforeAutospacing="0" w:after="150" w:afterAutospacing="0"/>
        <w:jc w:val="center"/>
        <w:rPr>
          <w:rFonts w:ascii="Century Schoolbook" w:hAnsi="Century Schoolbook"/>
          <w:i/>
          <w:iCs/>
          <w:color w:val="000000"/>
          <w:sz w:val="28"/>
          <w:szCs w:val="28"/>
        </w:rPr>
      </w:pPr>
    </w:p>
    <w:p w:rsidR="007E1224" w:rsidRPr="007E1224" w:rsidRDefault="007E1224" w:rsidP="007E1224">
      <w:pPr>
        <w:pStyle w:val="a3"/>
        <w:spacing w:before="0" w:beforeAutospacing="0" w:after="150" w:afterAutospacing="0"/>
        <w:jc w:val="center"/>
        <w:rPr>
          <w:rFonts w:ascii="Century Schoolbook" w:hAnsi="Century Schoolbook" w:cs="Arial"/>
          <w:color w:val="000000"/>
          <w:sz w:val="28"/>
          <w:szCs w:val="28"/>
        </w:rPr>
      </w:pPr>
      <w:r w:rsidRPr="007E1224">
        <w:rPr>
          <w:rFonts w:ascii="Century Schoolbook" w:hAnsi="Century Schoolbook"/>
          <w:i/>
          <w:iCs/>
          <w:color w:val="000000"/>
          <w:sz w:val="28"/>
          <w:szCs w:val="28"/>
        </w:rPr>
        <w:t>ФОНЕМАТИЧЕСКИЕ ДИСЛЕКСИИ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Эти нарушения связаны с недоразвитием функций фонематической системы и являются наиболее распространенными среди детей.</w:t>
      </w:r>
    </w:p>
    <w:p w:rsidR="007E1224" w:rsidRDefault="007E1224" w:rsidP="007E1224">
      <w:pPr>
        <w:pStyle w:val="a3"/>
        <w:spacing w:before="0" w:beforeAutospacing="0" w:after="150" w:afterAutospacing="0"/>
        <w:rPr>
          <w:rFonts w:ascii="Century Schoolbook" w:hAnsi="Century Schoolbook"/>
          <w:color w:val="000000"/>
          <w:sz w:val="28"/>
          <w:szCs w:val="28"/>
        </w:rPr>
      </w:pPr>
      <w:r w:rsidRPr="007E1224">
        <w:rPr>
          <w:rFonts w:ascii="Century Schoolbook" w:hAnsi="Century Schoolbook"/>
          <w:color w:val="000000"/>
          <w:sz w:val="28"/>
          <w:szCs w:val="28"/>
        </w:rPr>
        <w:t xml:space="preserve">Фонематическая система — это система фонем языка, в которой каждая единица характеризуется определенной совокупностью смыслоразличительных признаков. В русском языке этими признаками являются твердость или мягкость, звонкость или глухость, способ образования, место образования, участие нёбной занавески. </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Первая группа фонематических </w:t>
      </w:r>
      <w:proofErr w:type="spellStart"/>
      <w:r w:rsidRPr="007E1224">
        <w:rPr>
          <w:rFonts w:ascii="Century Schoolbook" w:hAnsi="Century Schoolbook"/>
          <w:color w:val="000000"/>
          <w:sz w:val="28"/>
          <w:szCs w:val="28"/>
        </w:rPr>
        <w:t>дислексий</w:t>
      </w:r>
      <w:proofErr w:type="spellEnd"/>
      <w:r w:rsidRPr="007E1224">
        <w:rPr>
          <w:rFonts w:ascii="Century Schoolbook" w:hAnsi="Century Schoolbook"/>
          <w:color w:val="000000"/>
          <w:sz w:val="28"/>
          <w:szCs w:val="28"/>
        </w:rPr>
        <w:t xml:space="preserve"> — нарушения чтения, связанные с недоразвитием фонематического восприятия (различения фонем), которые проявляются в трудностях усвоения букв, обусловленных нечеткостью </w:t>
      </w:r>
      <w:proofErr w:type="spellStart"/>
      <w:r w:rsidRPr="007E1224">
        <w:rPr>
          <w:rFonts w:ascii="Century Schoolbook" w:hAnsi="Century Schoolbook"/>
          <w:color w:val="000000"/>
          <w:sz w:val="28"/>
          <w:szCs w:val="28"/>
        </w:rPr>
        <w:t>слухопроизносительных</w:t>
      </w:r>
      <w:proofErr w:type="spellEnd"/>
      <w:r w:rsidRPr="007E1224">
        <w:rPr>
          <w:rFonts w:ascii="Century Schoolbook" w:hAnsi="Century Schoolbook"/>
          <w:color w:val="000000"/>
          <w:sz w:val="28"/>
          <w:szCs w:val="28"/>
        </w:rPr>
        <w:t xml:space="preserve"> представлений о звуках, а также в заменах звуков, сходных акустически и </w:t>
      </w:r>
      <w:proofErr w:type="spellStart"/>
      <w:r w:rsidRPr="007E1224">
        <w:rPr>
          <w:rFonts w:ascii="Century Schoolbook" w:hAnsi="Century Schoolbook"/>
          <w:color w:val="000000"/>
          <w:sz w:val="28"/>
          <w:szCs w:val="28"/>
        </w:rPr>
        <w:t>артикулярно</w:t>
      </w:r>
      <w:proofErr w:type="spellEnd"/>
      <w:r w:rsidRPr="007E1224">
        <w:rPr>
          <w:rFonts w:ascii="Century Schoolbook" w:hAnsi="Century Schoolbook"/>
          <w:color w:val="000000"/>
          <w:sz w:val="28"/>
          <w:szCs w:val="28"/>
        </w:rPr>
        <w:t xml:space="preserve"> (Б-П, Д-Т, С-Ш, Ж-Ш и т.д.).</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Фонематическое недоразвитие у школьников проявляется: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1) в нечеткости различения и узнавания сходных по звуковой структуре фонематических рядов (слов, </w:t>
      </w:r>
      <w:proofErr w:type="spellStart"/>
      <w:r w:rsidRPr="007E1224">
        <w:rPr>
          <w:rFonts w:ascii="Century Schoolbook" w:hAnsi="Century Schoolbook"/>
          <w:color w:val="000000"/>
          <w:sz w:val="28"/>
          <w:szCs w:val="28"/>
        </w:rPr>
        <w:t>асемантичных</w:t>
      </w:r>
      <w:proofErr w:type="spellEnd"/>
      <w:r w:rsidRPr="007E1224">
        <w:rPr>
          <w:rFonts w:ascii="Century Schoolbook" w:hAnsi="Century Schoolbook"/>
          <w:color w:val="000000"/>
          <w:sz w:val="28"/>
          <w:szCs w:val="28"/>
        </w:rPr>
        <w:t xml:space="preserve"> сочетаний, рядов слогов);</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2) в незаконченности процесса дифференциации звуков, особенно звуков, отличающихся тонкими акустическими или артикуляторными признаками.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Вторая группа фонематических </w:t>
      </w:r>
      <w:proofErr w:type="spellStart"/>
      <w:r w:rsidRPr="007E1224">
        <w:rPr>
          <w:rFonts w:ascii="Century Schoolbook" w:hAnsi="Century Schoolbook"/>
          <w:color w:val="000000"/>
          <w:sz w:val="28"/>
          <w:szCs w:val="28"/>
        </w:rPr>
        <w:t>дислексий</w:t>
      </w:r>
      <w:proofErr w:type="spellEnd"/>
      <w:r w:rsidRPr="007E1224">
        <w:rPr>
          <w:rFonts w:ascii="Century Schoolbook" w:hAnsi="Century Schoolbook"/>
          <w:color w:val="000000"/>
          <w:sz w:val="28"/>
          <w:szCs w:val="28"/>
        </w:rPr>
        <w:t xml:space="preserve"> — это нарушения чтения, обусловленные недоразвитием функции фонематического анализа.</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Фонематический анализ является более сложной функцией, формирующейся у детей на более поздних этапах развития речи. В процессе фонематического анализа слово не только узнается на основе восприятия и различения фонем, но и расчленяется на составные элементы, звуки. Таким образом, фонематический анализ является сложной аналитической функцией и рассматривается как процесс умственного действия.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У детей с фонематической </w:t>
      </w:r>
      <w:proofErr w:type="spellStart"/>
      <w:r w:rsidRPr="007E1224">
        <w:rPr>
          <w:rFonts w:ascii="Century Schoolbook" w:hAnsi="Century Schoolbook"/>
          <w:color w:val="000000"/>
          <w:sz w:val="28"/>
          <w:szCs w:val="28"/>
        </w:rPr>
        <w:t>дислексией</w:t>
      </w:r>
      <w:proofErr w:type="spellEnd"/>
      <w:r w:rsidRPr="007E1224">
        <w:rPr>
          <w:rFonts w:ascii="Century Schoolbook" w:hAnsi="Century Schoolbook"/>
          <w:color w:val="000000"/>
          <w:sz w:val="28"/>
          <w:szCs w:val="28"/>
        </w:rPr>
        <w:t xml:space="preserve"> наблюдаются сложности в оперировании фонемами: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1) узнавание звука на фоне слова, т.е. определение наличия или отсутствия его в слове, </w:t>
      </w:r>
      <w:proofErr w:type="gramStart"/>
      <w:r w:rsidRPr="007E1224">
        <w:rPr>
          <w:rFonts w:ascii="Century Schoolbook" w:hAnsi="Century Schoolbook"/>
          <w:color w:val="000000"/>
          <w:sz w:val="28"/>
          <w:szCs w:val="28"/>
        </w:rPr>
        <w:t>например</w:t>
      </w:r>
      <w:proofErr w:type="gramEnd"/>
      <w:r w:rsidRPr="007E1224">
        <w:rPr>
          <w:rFonts w:ascii="Century Schoolbook" w:hAnsi="Century Schoolbook"/>
          <w:color w:val="000000"/>
          <w:sz w:val="28"/>
          <w:szCs w:val="28"/>
        </w:rPr>
        <w:t>: определить, есть ли звук С в словах сумка, рама, нос и т.д.;</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lastRenderedPageBreak/>
        <w:t>2) вычленение первого и последнего звуков из слова;</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3) определение последовательности, количества звуков, их места в слове по отношению к другим звукам.</w:t>
      </w:r>
    </w:p>
    <w:p w:rsidR="007E1224" w:rsidRPr="007E1224" w:rsidRDefault="007E1224" w:rsidP="007E1224">
      <w:pPr>
        <w:pStyle w:val="a3"/>
        <w:spacing w:before="0" w:beforeAutospacing="0" w:after="150" w:afterAutospacing="0"/>
        <w:jc w:val="center"/>
        <w:rPr>
          <w:rFonts w:ascii="Century Schoolbook" w:hAnsi="Century Schoolbook" w:cs="Arial"/>
          <w:color w:val="000000"/>
          <w:sz w:val="28"/>
          <w:szCs w:val="28"/>
        </w:rPr>
      </w:pPr>
      <w:r w:rsidRPr="007E1224">
        <w:rPr>
          <w:rFonts w:ascii="Century Schoolbook" w:hAnsi="Century Schoolbook"/>
          <w:i/>
          <w:iCs/>
          <w:color w:val="000000"/>
          <w:sz w:val="28"/>
          <w:szCs w:val="28"/>
        </w:rPr>
        <w:t>СЕМАНТИЧЕСКИЕ ДИСЛЕКСИИ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Проявляются в нарушениях понимания прочитанных слов, предложений, текста. Следует отметить, что при данном виде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нарушения </w:t>
      </w:r>
      <w:proofErr w:type="gramStart"/>
      <w:r w:rsidRPr="007E1224">
        <w:rPr>
          <w:rFonts w:ascii="Century Schoolbook" w:hAnsi="Century Schoolbook"/>
          <w:color w:val="000000"/>
          <w:sz w:val="28"/>
          <w:szCs w:val="28"/>
        </w:rPr>
        <w:t>понимания</w:t>
      </w:r>
      <w:proofErr w:type="gramEnd"/>
      <w:r w:rsidRPr="007E1224">
        <w:rPr>
          <w:rFonts w:ascii="Century Schoolbook" w:hAnsi="Century Schoolbook"/>
          <w:color w:val="000000"/>
          <w:sz w:val="28"/>
          <w:szCs w:val="28"/>
        </w:rPr>
        <w:t xml:space="preserve"> читаемого наблюдаются при технически правильном чтении, т.е. слово, предложение, текст не искажаются в процессе чтения. Нарушения понимания читаемого слова отмечаются в основном при </w:t>
      </w:r>
      <w:proofErr w:type="spellStart"/>
      <w:r w:rsidRPr="007E1224">
        <w:rPr>
          <w:rFonts w:ascii="Century Schoolbook" w:hAnsi="Century Schoolbook"/>
          <w:color w:val="000000"/>
          <w:sz w:val="28"/>
          <w:szCs w:val="28"/>
        </w:rPr>
        <w:t>послоговом</w:t>
      </w:r>
      <w:proofErr w:type="spellEnd"/>
      <w:r w:rsidRPr="007E1224">
        <w:rPr>
          <w:rFonts w:ascii="Century Schoolbook" w:hAnsi="Century Schoolbook"/>
          <w:color w:val="000000"/>
          <w:sz w:val="28"/>
          <w:szCs w:val="28"/>
        </w:rPr>
        <w:t xml:space="preserve"> чтении. Дети не могут показать соответствующую картинку, ответить на вопрос, связанный со значением хорошо им известного слова. Так, после прочтения слова мыло дети не могут ответить на вопрос, что им делают. Нарушения понимания читаемых предложений и текста могут наблюдаться и при синтетическом способе чтения, т.е. при чтении целыми словами, но гораздо реже, чем при </w:t>
      </w:r>
      <w:proofErr w:type="spellStart"/>
      <w:r w:rsidRPr="007E1224">
        <w:rPr>
          <w:rFonts w:ascii="Century Schoolbook" w:hAnsi="Century Schoolbook"/>
          <w:color w:val="000000"/>
          <w:sz w:val="28"/>
          <w:szCs w:val="28"/>
        </w:rPr>
        <w:t>послоговом</w:t>
      </w:r>
      <w:proofErr w:type="spellEnd"/>
      <w:r w:rsidRPr="007E1224">
        <w:rPr>
          <w:rFonts w:ascii="Century Schoolbook" w:hAnsi="Century Schoolbook"/>
          <w:color w:val="000000"/>
          <w:sz w:val="28"/>
          <w:szCs w:val="28"/>
        </w:rPr>
        <w:t xml:space="preserve"> чтении.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Анализ результатов исследования детей с семантическими </w:t>
      </w:r>
      <w:proofErr w:type="spellStart"/>
      <w:r w:rsidRPr="007E1224">
        <w:rPr>
          <w:rFonts w:ascii="Century Schoolbook" w:hAnsi="Century Schoolbook"/>
          <w:color w:val="000000"/>
          <w:sz w:val="28"/>
          <w:szCs w:val="28"/>
        </w:rPr>
        <w:t>дислексиями</w:t>
      </w:r>
      <w:proofErr w:type="spellEnd"/>
      <w:r w:rsidRPr="007E1224">
        <w:rPr>
          <w:rFonts w:ascii="Century Schoolbook" w:hAnsi="Century Schoolbook"/>
          <w:color w:val="000000"/>
          <w:sz w:val="28"/>
          <w:szCs w:val="28"/>
        </w:rPr>
        <w:t xml:space="preserve"> позволяет выделить три фактора, обусловливающих семантические нарушения чтения: 1) трудности </w:t>
      </w:r>
      <w:proofErr w:type="spellStart"/>
      <w:r w:rsidRPr="007E1224">
        <w:rPr>
          <w:rFonts w:ascii="Century Schoolbook" w:hAnsi="Century Schoolbook"/>
          <w:color w:val="000000"/>
          <w:sz w:val="28"/>
          <w:szCs w:val="28"/>
        </w:rPr>
        <w:t>звуко</w:t>
      </w:r>
      <w:proofErr w:type="spellEnd"/>
      <w:r w:rsidRPr="007E1224">
        <w:rPr>
          <w:rFonts w:ascii="Century Schoolbook" w:hAnsi="Century Schoolbook"/>
          <w:color w:val="000000"/>
          <w:sz w:val="28"/>
          <w:szCs w:val="28"/>
        </w:rPr>
        <w:t xml:space="preserve">-слогового синтеза, 2) нечеткость, </w:t>
      </w:r>
      <w:proofErr w:type="spellStart"/>
      <w:r w:rsidRPr="007E1224">
        <w:rPr>
          <w:rFonts w:ascii="Century Schoolbook" w:hAnsi="Century Schoolbook"/>
          <w:color w:val="000000"/>
          <w:sz w:val="28"/>
          <w:szCs w:val="28"/>
        </w:rPr>
        <w:t>недифференцированность</w:t>
      </w:r>
      <w:proofErr w:type="spellEnd"/>
      <w:r w:rsidRPr="007E1224">
        <w:rPr>
          <w:rFonts w:ascii="Century Schoolbook" w:hAnsi="Century Schoolbook"/>
          <w:color w:val="000000"/>
          <w:sz w:val="28"/>
          <w:szCs w:val="28"/>
        </w:rPr>
        <w:t xml:space="preserve"> представления о синтаксических связях внутри предложения, 3) бедность словаря.</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Разделение слов на слоги в процессе чтения — одна из причин непонимания читаемого. В результате нарушения фонематического и слогового синтеза дети не узнают самые обычные слова, если они разделены на части. Они не способны объединить в значимое целое раздельно произне</w:t>
      </w:r>
      <w:r w:rsidRPr="007E1224">
        <w:rPr>
          <w:rFonts w:ascii="Century Schoolbook" w:hAnsi="Century Schoolbook"/>
          <w:color w:val="000000"/>
          <w:sz w:val="28"/>
          <w:szCs w:val="28"/>
        </w:rPr>
        <w:softHyphen/>
        <w:t>сенные в процессе чтения слоги. Дети читают механически, не понимая смысла той информации, которую расшифровывают. У них недостаточно сформирована способность синтезировать, восстанавливать в своем представлении искусственно разделенную на слоги устную речь.</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Непонимание читаемого, которое воспроизводится по слогам с определенной паузой между ними, усложняется, усугубляется нечеткостью, </w:t>
      </w:r>
      <w:proofErr w:type="spellStart"/>
      <w:r w:rsidRPr="007E1224">
        <w:rPr>
          <w:rFonts w:ascii="Century Schoolbook" w:hAnsi="Century Schoolbook"/>
          <w:color w:val="000000"/>
          <w:sz w:val="28"/>
          <w:szCs w:val="28"/>
        </w:rPr>
        <w:t>недифференцированностью</w:t>
      </w:r>
      <w:proofErr w:type="spellEnd"/>
      <w:r w:rsidRPr="007E1224">
        <w:rPr>
          <w:rFonts w:ascii="Century Schoolbook" w:hAnsi="Century Schoolbook"/>
          <w:color w:val="000000"/>
          <w:sz w:val="28"/>
          <w:szCs w:val="28"/>
        </w:rPr>
        <w:t xml:space="preserve"> представлений о синтаксических связях внутри предложения.</w:t>
      </w:r>
    </w:p>
    <w:p w:rsidR="007E1224" w:rsidRPr="007E1224" w:rsidRDefault="007E1224" w:rsidP="007E1224">
      <w:pPr>
        <w:pStyle w:val="a3"/>
        <w:spacing w:before="0" w:beforeAutospacing="0" w:after="150" w:afterAutospacing="0"/>
        <w:jc w:val="center"/>
        <w:rPr>
          <w:rFonts w:ascii="Century Schoolbook" w:hAnsi="Century Schoolbook" w:cs="Arial"/>
          <w:color w:val="000000"/>
          <w:sz w:val="28"/>
          <w:szCs w:val="28"/>
        </w:rPr>
      </w:pPr>
      <w:r w:rsidRPr="007E1224">
        <w:rPr>
          <w:rFonts w:ascii="Century Schoolbook" w:hAnsi="Century Schoolbook"/>
          <w:i/>
          <w:iCs/>
          <w:color w:val="000000"/>
          <w:sz w:val="28"/>
          <w:szCs w:val="28"/>
        </w:rPr>
        <w:t>АГРАММАТИЧЕСКИЕ ДИСЛЕКСИИ</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Эти нарушения обусловлены недоразвитием грамматического строя речи, морфологических и синтаксических обобщений.</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При этой форме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наблюдаются: изменение падежных окончаний существительных (из-под листьях, у товарищах), </w:t>
      </w:r>
      <w:r w:rsidRPr="007E1224">
        <w:rPr>
          <w:rFonts w:ascii="Century Schoolbook" w:hAnsi="Century Schoolbook"/>
          <w:color w:val="000000"/>
          <w:sz w:val="28"/>
          <w:szCs w:val="28"/>
        </w:rPr>
        <w:lastRenderedPageBreak/>
        <w:t xml:space="preserve">неправильное согласование прилагательного и существительного в роде, числе и падеже (сказка интересное, детей веселую), изменение числа местоимения (вместо все — весь), неправильное употребление родовых окончаний местоимения (такая город, ракета наш); изменение окончаний глаголов 3-го лица прошедшего времени (это был страна, ветер промчалась), а также формы времени и вида (вместо влетел — влетал, вместо видит — видел). Часто отмечаются замены приставок, суффиксов в процессе чтения (вместо расстегнул — пристегнул, вместо шкафчик — </w:t>
      </w:r>
      <w:proofErr w:type="spellStart"/>
      <w:r w:rsidRPr="007E1224">
        <w:rPr>
          <w:rFonts w:ascii="Century Schoolbook" w:hAnsi="Century Schoolbook"/>
          <w:color w:val="000000"/>
          <w:sz w:val="28"/>
          <w:szCs w:val="28"/>
        </w:rPr>
        <w:t>шкафик</w:t>
      </w:r>
      <w:proofErr w:type="spellEnd"/>
      <w:r w:rsidRPr="007E1224">
        <w:rPr>
          <w:rFonts w:ascii="Century Schoolbook" w:hAnsi="Century Schoolbook"/>
          <w:color w:val="000000"/>
          <w:sz w:val="28"/>
          <w:szCs w:val="28"/>
        </w:rPr>
        <w:t>).</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proofErr w:type="spellStart"/>
      <w:r w:rsidRPr="007E1224">
        <w:rPr>
          <w:rFonts w:ascii="Century Schoolbook" w:hAnsi="Century Schoolbook"/>
          <w:color w:val="000000"/>
          <w:sz w:val="28"/>
          <w:szCs w:val="28"/>
        </w:rPr>
        <w:t>Аграмматическая</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дислексия</w:t>
      </w:r>
      <w:proofErr w:type="spellEnd"/>
      <w:r w:rsidRPr="007E1224">
        <w:rPr>
          <w:rFonts w:ascii="Century Schoolbook" w:hAnsi="Century Schoolbook"/>
          <w:color w:val="000000"/>
          <w:sz w:val="28"/>
          <w:szCs w:val="28"/>
        </w:rPr>
        <w:t xml:space="preserve"> чаще всего наблюдается у детей с системным недоразвитием речи разного патогенеза на синтетической ступени формирования навыка чтения.</w:t>
      </w:r>
    </w:p>
    <w:p w:rsidR="007E1224" w:rsidRPr="007E1224" w:rsidRDefault="007E1224" w:rsidP="007E1224">
      <w:pPr>
        <w:pStyle w:val="a3"/>
        <w:spacing w:before="0" w:beforeAutospacing="0" w:after="150" w:afterAutospacing="0"/>
        <w:jc w:val="center"/>
        <w:rPr>
          <w:rFonts w:ascii="Century Schoolbook" w:hAnsi="Century Schoolbook" w:cs="Arial"/>
          <w:color w:val="000000"/>
          <w:sz w:val="28"/>
          <w:szCs w:val="28"/>
        </w:rPr>
      </w:pPr>
      <w:r w:rsidRPr="007E1224">
        <w:rPr>
          <w:rFonts w:ascii="Century Schoolbook" w:hAnsi="Century Schoolbook"/>
          <w:color w:val="000000"/>
          <w:sz w:val="28"/>
          <w:szCs w:val="28"/>
        </w:rPr>
        <w:t>Вывод</w:t>
      </w:r>
    </w:p>
    <w:p w:rsidR="007E1224" w:rsidRPr="007E1224" w:rsidRDefault="007E1224" w:rsidP="007E1224">
      <w:pPr>
        <w:pStyle w:val="a3"/>
        <w:spacing w:before="0" w:beforeAutospacing="0" w:after="150" w:afterAutospacing="0"/>
        <w:rPr>
          <w:rFonts w:ascii="Century Schoolbook" w:hAnsi="Century Schoolbook" w:cs="Arial"/>
          <w:color w:val="000000"/>
          <w:sz w:val="28"/>
          <w:szCs w:val="28"/>
        </w:rPr>
      </w:pPr>
      <w:r w:rsidRPr="007E1224">
        <w:rPr>
          <w:rFonts w:ascii="Century Schoolbook" w:hAnsi="Century Schoolbook"/>
          <w:color w:val="000000"/>
          <w:sz w:val="28"/>
          <w:szCs w:val="28"/>
        </w:rPr>
        <w:t xml:space="preserve">Фонематические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в зависимости от их патогенеза подразделяются на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связанные с </w:t>
      </w:r>
      <w:proofErr w:type="spellStart"/>
      <w:r w:rsidRPr="007E1224">
        <w:rPr>
          <w:rFonts w:ascii="Century Schoolbook" w:hAnsi="Century Schoolbook"/>
          <w:color w:val="000000"/>
          <w:sz w:val="28"/>
          <w:szCs w:val="28"/>
        </w:rPr>
        <w:t>несформированностью</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слухопроизносительной</w:t>
      </w:r>
      <w:proofErr w:type="spellEnd"/>
      <w:r w:rsidRPr="007E1224">
        <w:rPr>
          <w:rFonts w:ascii="Century Schoolbook" w:hAnsi="Century Schoolbook"/>
          <w:color w:val="000000"/>
          <w:sz w:val="28"/>
          <w:szCs w:val="28"/>
        </w:rPr>
        <w:t xml:space="preserve"> дифференциации фонем, и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связанные с недоразвитием функции</w:t>
      </w:r>
      <w:r w:rsidRPr="007E1224">
        <w:rPr>
          <w:rFonts w:ascii="Century Schoolbook" w:hAnsi="Century Schoolbook"/>
          <w:color w:val="000000"/>
          <w:sz w:val="28"/>
          <w:szCs w:val="28"/>
        </w:rPr>
        <w:t xml:space="preserve"> </w:t>
      </w:r>
      <w:r w:rsidRPr="007E1224">
        <w:rPr>
          <w:rFonts w:ascii="Century Schoolbook" w:hAnsi="Century Schoolbook"/>
          <w:color w:val="000000"/>
          <w:sz w:val="28"/>
          <w:szCs w:val="28"/>
        </w:rPr>
        <w:t xml:space="preserve">фонематического анализа. Основными факторами, вызывающими оптические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являются нерасчлененность зрительного восприятия, трудность узнавания и различения сходных форм, </w:t>
      </w:r>
      <w:proofErr w:type="spellStart"/>
      <w:r w:rsidRPr="007E1224">
        <w:rPr>
          <w:rFonts w:ascii="Century Schoolbook" w:hAnsi="Century Schoolbook"/>
          <w:color w:val="000000"/>
          <w:sz w:val="28"/>
          <w:szCs w:val="28"/>
        </w:rPr>
        <w:t>несформированность</w:t>
      </w:r>
      <w:proofErr w:type="spellEnd"/>
      <w:r w:rsidRPr="007E1224">
        <w:rPr>
          <w:rFonts w:ascii="Century Schoolbook" w:hAnsi="Century Schoolbook"/>
          <w:color w:val="000000"/>
          <w:sz w:val="28"/>
          <w:szCs w:val="28"/>
        </w:rPr>
        <w:t xml:space="preserve"> пространственных представлений. Семантические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обусловлены неумением устанавливать синтаксические связи между словами в предложении, а также </w:t>
      </w:r>
      <w:proofErr w:type="spellStart"/>
      <w:r w:rsidRPr="007E1224">
        <w:rPr>
          <w:rFonts w:ascii="Century Schoolbook" w:hAnsi="Century Schoolbook"/>
          <w:color w:val="000000"/>
          <w:sz w:val="28"/>
          <w:szCs w:val="28"/>
        </w:rPr>
        <w:t>несформированностью</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звуко</w:t>
      </w:r>
      <w:proofErr w:type="spellEnd"/>
      <w:r w:rsidRPr="007E1224">
        <w:rPr>
          <w:rFonts w:ascii="Century Schoolbook" w:hAnsi="Century Schoolbook"/>
          <w:color w:val="000000"/>
          <w:sz w:val="28"/>
          <w:szCs w:val="28"/>
        </w:rPr>
        <w:t xml:space="preserve">-слогового синтеза. </w:t>
      </w:r>
      <w:proofErr w:type="spellStart"/>
      <w:r w:rsidRPr="007E1224">
        <w:rPr>
          <w:rFonts w:ascii="Century Schoolbook" w:hAnsi="Century Schoolbook"/>
          <w:color w:val="000000"/>
          <w:sz w:val="28"/>
          <w:szCs w:val="28"/>
        </w:rPr>
        <w:t>Мнестические</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вызываются нарушениями памяти. </w:t>
      </w:r>
      <w:proofErr w:type="spellStart"/>
      <w:r w:rsidRPr="007E1224">
        <w:rPr>
          <w:rFonts w:ascii="Century Schoolbook" w:hAnsi="Century Schoolbook"/>
          <w:color w:val="000000"/>
          <w:sz w:val="28"/>
          <w:szCs w:val="28"/>
        </w:rPr>
        <w:t>Аграмматические</w:t>
      </w:r>
      <w:proofErr w:type="spellEnd"/>
      <w:r w:rsidRPr="007E1224">
        <w:rPr>
          <w:rFonts w:ascii="Century Schoolbook" w:hAnsi="Century Schoolbook"/>
          <w:color w:val="000000"/>
          <w:sz w:val="28"/>
          <w:szCs w:val="28"/>
        </w:rPr>
        <w:t xml:space="preserve"> </w:t>
      </w:r>
      <w:proofErr w:type="spellStart"/>
      <w:r w:rsidRPr="007E1224">
        <w:rPr>
          <w:rFonts w:ascii="Century Schoolbook" w:hAnsi="Century Schoolbook"/>
          <w:color w:val="000000"/>
          <w:sz w:val="28"/>
          <w:szCs w:val="28"/>
        </w:rPr>
        <w:t>дислексии</w:t>
      </w:r>
      <w:proofErr w:type="spellEnd"/>
      <w:r w:rsidRPr="007E1224">
        <w:rPr>
          <w:rFonts w:ascii="Century Schoolbook" w:hAnsi="Century Schoolbook"/>
          <w:color w:val="000000"/>
          <w:sz w:val="28"/>
          <w:szCs w:val="28"/>
        </w:rPr>
        <w:t xml:space="preserve"> обусловлены недоразвитием грамматического строя.</w:t>
      </w:r>
    </w:p>
    <w:p w:rsidR="00B65663" w:rsidRPr="007E1224" w:rsidRDefault="00B65663">
      <w:pPr>
        <w:rPr>
          <w:rFonts w:ascii="Century Schoolbook" w:hAnsi="Century Schoolbook"/>
          <w:sz w:val="28"/>
          <w:szCs w:val="28"/>
        </w:rPr>
      </w:pPr>
    </w:p>
    <w:sectPr w:rsidR="00B65663" w:rsidRPr="007E1224" w:rsidSect="000877B5">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24"/>
    <w:rsid w:val="000877B5"/>
    <w:rsid w:val="007E1224"/>
    <w:rsid w:val="00B65663"/>
    <w:rsid w:val="00D8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51AE2-8D51-4746-82B6-669CFA0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0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2018-02-18T17:34:00Z</dcterms:created>
  <dcterms:modified xsi:type="dcterms:W3CDTF">2018-02-18T17:34:00Z</dcterms:modified>
</cp:coreProperties>
</file>