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35BEE" w:rsidRPr="00435BEE" w:rsidRDefault="00435BEE" w:rsidP="00435BEE">
      <w:pPr>
        <w:shd w:val="clear" w:color="auto" w:fill="F9F1FE"/>
        <w:spacing w:after="0"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43"/>
          <w:szCs w:val="43"/>
          <w:lang w:eastAsia="ru-RU"/>
        </w:rPr>
      </w:pP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43"/>
          <w:szCs w:val="43"/>
          <w:lang w:eastAsia="ru-RU"/>
        </w:rPr>
        <w:t>Выдадзена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43"/>
          <w:szCs w:val="43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43"/>
          <w:szCs w:val="43"/>
          <w:lang w:eastAsia="ru-RU"/>
        </w:rPr>
        <w:t>Скарынам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43"/>
          <w:szCs w:val="43"/>
          <w:lang w:eastAsia="ru-RU"/>
        </w:rPr>
        <w:t> </w:t>
      </w:r>
      <w:r w:rsidRPr="00435BEE">
        <w:rPr>
          <w:rFonts w:ascii="Tahoma" w:eastAsia="Times New Roman" w:hAnsi="Tahoma" w:cs="Tahoma"/>
          <w:color w:val="BD3D3D"/>
          <w:kern w:val="36"/>
          <w:sz w:val="43"/>
          <w:szCs w:val="43"/>
          <w:lang w:eastAsia="ru-RU"/>
        </w:rPr>
        <w:t>(</w:t>
      </w:r>
      <w:proofErr w:type="spellStart"/>
      <w:proofErr w:type="gramStart"/>
      <w:r w:rsidRPr="00435BEE">
        <w:rPr>
          <w:rFonts w:ascii="Tahoma" w:eastAsia="Times New Roman" w:hAnsi="Tahoma" w:cs="Tahoma"/>
          <w:color w:val="BD3D3D"/>
          <w:kern w:val="36"/>
          <w:sz w:val="43"/>
          <w:szCs w:val="43"/>
          <w:lang w:eastAsia="ru-RU"/>
        </w:rPr>
        <w:t>C</w:t>
      </w:r>
      <w:proofErr w:type="gramEnd"/>
      <w:r w:rsidRPr="00435BEE">
        <w:rPr>
          <w:rFonts w:ascii="Tahoma" w:eastAsia="Times New Roman" w:hAnsi="Tahoma" w:cs="Tahoma"/>
          <w:color w:val="BD3D3D"/>
          <w:kern w:val="36"/>
          <w:sz w:val="43"/>
          <w:szCs w:val="43"/>
          <w:lang w:eastAsia="ru-RU"/>
        </w:rPr>
        <w:t>пасылкі</w:t>
      </w:r>
      <w:proofErr w:type="spellEnd"/>
      <w:r w:rsidRPr="00435BEE">
        <w:rPr>
          <w:rFonts w:ascii="Tahoma" w:eastAsia="Times New Roman" w:hAnsi="Tahoma" w:cs="Tahoma"/>
          <w:color w:val="BD3D3D"/>
          <w:kern w:val="36"/>
          <w:sz w:val="43"/>
          <w:szCs w:val="43"/>
          <w:lang w:eastAsia="ru-RU"/>
        </w:rPr>
        <w:t xml:space="preserve"> на </w:t>
      </w:r>
      <w:proofErr w:type="spellStart"/>
      <w:r w:rsidRPr="00435BEE">
        <w:rPr>
          <w:rFonts w:ascii="Tahoma" w:eastAsia="Times New Roman" w:hAnsi="Tahoma" w:cs="Tahoma"/>
          <w:color w:val="BD3D3D"/>
          <w:kern w:val="36"/>
          <w:sz w:val="43"/>
          <w:szCs w:val="43"/>
          <w:lang w:eastAsia="ru-RU"/>
        </w:rPr>
        <w:t>поўныя</w:t>
      </w:r>
      <w:proofErr w:type="spellEnd"/>
      <w:r w:rsidRPr="00435BEE">
        <w:rPr>
          <w:rFonts w:ascii="Tahoma" w:eastAsia="Times New Roman" w:hAnsi="Tahoma" w:cs="Tahoma"/>
          <w:color w:val="BD3D3D"/>
          <w:kern w:val="36"/>
          <w:sz w:val="43"/>
          <w:szCs w:val="43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color w:val="BD3D3D"/>
          <w:kern w:val="36"/>
          <w:sz w:val="43"/>
          <w:szCs w:val="43"/>
          <w:lang w:eastAsia="ru-RU"/>
        </w:rPr>
        <w:t>тэксты</w:t>
      </w:r>
      <w:proofErr w:type="spellEnd"/>
      <w:r w:rsidRPr="00435BEE">
        <w:rPr>
          <w:rFonts w:ascii="Tahoma" w:eastAsia="Times New Roman" w:hAnsi="Tahoma" w:cs="Tahoma"/>
          <w:color w:val="BD3D3D"/>
          <w:kern w:val="36"/>
          <w:sz w:val="43"/>
          <w:szCs w:val="43"/>
          <w:lang w:eastAsia="ru-RU"/>
        </w:rPr>
        <w:t>)</w:t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Прага 1517, 6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жніўня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–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першае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выданне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Ф.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Скарыны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Псалтыр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</w:pPr>
      <w:proofErr w:type="gramStart"/>
      <w:r w:rsidRPr="00435BEE">
        <w:rPr>
          <w:rFonts w:ascii="Verdana" w:eastAsia="Times New Roman" w:hAnsi="Verdana" w:cs="Times New Roman"/>
          <w:b/>
          <w:bCs/>
          <w:color w:val="0E5C02"/>
          <w:sz w:val="29"/>
          <w:szCs w:val="29"/>
          <w:u w:val="single"/>
          <w:lang w:eastAsia="ru-RU"/>
        </w:rPr>
        <w:t>З</w:t>
      </w:r>
      <w:proofErr w:type="gramEnd"/>
      <w:r w:rsidRPr="00435BEE">
        <w:rPr>
          <w:rFonts w:ascii="Verdana" w:eastAsia="Times New Roman" w:hAnsi="Verdana" w:cs="Times New Roman"/>
          <w:b/>
          <w:bCs/>
          <w:color w:val="0E5C02"/>
          <w:sz w:val="29"/>
          <w:szCs w:val="29"/>
          <w:u w:val="single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b/>
          <w:bCs/>
          <w:color w:val="0E5C02"/>
          <w:sz w:val="29"/>
          <w:szCs w:val="29"/>
          <w:u w:val="single"/>
          <w:lang w:eastAsia="ru-RU"/>
        </w:rPr>
        <w:t>прадмовы</w:t>
      </w:r>
      <w:proofErr w:type="spellEnd"/>
      <w:r w:rsidRPr="00435BEE">
        <w:rPr>
          <w:rFonts w:ascii="Verdana" w:eastAsia="Times New Roman" w:hAnsi="Verdana" w:cs="Times New Roman"/>
          <w:b/>
          <w:bCs/>
          <w:color w:val="0E5C02"/>
          <w:sz w:val="29"/>
          <w:szCs w:val="29"/>
          <w:u w:val="single"/>
          <w:lang w:eastAsia="ru-RU"/>
        </w:rPr>
        <w:t xml:space="preserve"> да «</w:t>
      </w:r>
      <w:proofErr w:type="spellStart"/>
      <w:r w:rsidRPr="00435BEE">
        <w:rPr>
          <w:rFonts w:ascii="Verdana" w:eastAsia="Times New Roman" w:hAnsi="Verdana" w:cs="Times New Roman"/>
          <w:b/>
          <w:bCs/>
          <w:color w:val="0E5C02"/>
          <w:sz w:val="29"/>
          <w:szCs w:val="29"/>
          <w:u w:val="single"/>
          <w:lang w:eastAsia="ru-RU"/>
        </w:rPr>
        <w:t>Псалтыра</w:t>
      </w:r>
      <w:proofErr w:type="spellEnd"/>
      <w:r w:rsidRPr="00435BEE">
        <w:rPr>
          <w:rFonts w:ascii="Verdana" w:eastAsia="Times New Roman" w:hAnsi="Verdana" w:cs="Times New Roman"/>
          <w:b/>
          <w:bCs/>
          <w:color w:val="0E5C02"/>
          <w:sz w:val="29"/>
          <w:szCs w:val="29"/>
          <w:u w:val="single"/>
          <w:lang w:eastAsia="ru-RU"/>
        </w:rPr>
        <w:t>» </w:t>
      </w:r>
      <w:r w:rsidRPr="00435BEE">
        <w:rPr>
          <w:rFonts w:ascii="Verdana" w:eastAsia="Times New Roman" w:hAnsi="Verdana" w:cs="Times New Roman"/>
          <w:i/>
          <w:iCs/>
          <w:color w:val="0E5C02"/>
          <w:sz w:val="29"/>
          <w:szCs w:val="29"/>
          <w:lang w:eastAsia="ru-RU"/>
        </w:rPr>
        <w:t>(</w:t>
      </w:r>
      <w:proofErr w:type="spellStart"/>
      <w:r w:rsidRPr="00435BEE">
        <w:rPr>
          <w:rFonts w:ascii="Verdana" w:eastAsia="Times New Roman" w:hAnsi="Verdana" w:cs="Times New Roman"/>
          <w:i/>
          <w:iCs/>
          <w:color w:val="0E5C02"/>
          <w:sz w:val="29"/>
          <w:szCs w:val="29"/>
          <w:lang w:eastAsia="ru-RU"/>
        </w:rPr>
        <w:t>Пераклад</w:t>
      </w:r>
      <w:proofErr w:type="spellEnd"/>
      <w:r w:rsidRPr="00435BEE">
        <w:rPr>
          <w:rFonts w:ascii="Verdana" w:eastAsia="Times New Roman" w:hAnsi="Verdana" w:cs="Times New Roman"/>
          <w:i/>
          <w:iCs/>
          <w:color w:val="0E5C02"/>
          <w:sz w:val="29"/>
          <w:szCs w:val="29"/>
          <w:lang w:eastAsia="ru-RU"/>
        </w:rPr>
        <w:t xml:space="preserve"> на </w:t>
      </w:r>
      <w:proofErr w:type="spellStart"/>
      <w:r w:rsidRPr="00435BEE">
        <w:rPr>
          <w:rFonts w:ascii="Verdana" w:eastAsia="Times New Roman" w:hAnsi="Verdana" w:cs="Times New Roman"/>
          <w:i/>
          <w:iCs/>
          <w:color w:val="0E5C02"/>
          <w:sz w:val="29"/>
          <w:szCs w:val="29"/>
          <w:lang w:eastAsia="ru-RU"/>
        </w:rPr>
        <w:t>сучасную</w:t>
      </w:r>
      <w:proofErr w:type="spellEnd"/>
      <w:r w:rsidRPr="00435BEE">
        <w:rPr>
          <w:rFonts w:ascii="Verdana" w:eastAsia="Times New Roman" w:hAnsi="Verdana" w:cs="Times New Roman"/>
          <w:i/>
          <w:iCs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i/>
          <w:iCs/>
          <w:color w:val="0E5C02"/>
          <w:sz w:val="29"/>
          <w:szCs w:val="29"/>
          <w:lang w:eastAsia="ru-RU"/>
        </w:rPr>
        <w:t>мову</w:t>
      </w:r>
      <w:proofErr w:type="spellEnd"/>
      <w:r w:rsidRPr="00435BEE">
        <w:rPr>
          <w:rFonts w:ascii="Verdana" w:eastAsia="Times New Roman" w:hAnsi="Verdana" w:cs="Times New Roman"/>
          <w:i/>
          <w:iCs/>
          <w:color w:val="0E5C02"/>
          <w:sz w:val="29"/>
          <w:szCs w:val="29"/>
          <w:lang w:eastAsia="ru-RU"/>
        </w:rPr>
        <w:t>)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</w:pP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Усялякае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Слова, Богам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натхнёнае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карысна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Яно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вучыць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выкрывае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выпраўляе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карае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!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</w:pPr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«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Няхай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будзе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божы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чалавек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дасканалы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скіраваны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на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ўсякую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добрую справу!» - так </w:t>
      </w:r>
      <w:proofErr w:type="spellStart"/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іша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святы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апостал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Павел.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Менавіта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дзеля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нашага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навучання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духоўнага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цялеснага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выпраўлення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існуюць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святыя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ісьмы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Адны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дадзены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нам у Старым і Новым Законах,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другія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- у «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Дзеяннях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» святых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айцоў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іншыя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- у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прытчах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прамудрых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настаўнікаў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некаторыя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- </w:t>
      </w:r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у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песнях і псалмах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Давыда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іншых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божых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песняроў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што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складаюць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Псалтыр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».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Тыя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ісьмы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якія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пералічаны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спачатку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звычайна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ўтрымліваюць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штосьці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адно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. Так, Закон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вучыць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як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людзям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дасягнуць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вечнага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жыцця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. </w:t>
      </w:r>
      <w:proofErr w:type="spellStart"/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Прарокі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прадказваюць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будучыню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: добрую добрым, злую - злым.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Дзеянні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»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жыцці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святых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айцоў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навучаюць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нас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цярпенню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патрабуюць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жыць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у страху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божым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Прытчы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прыслоўі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вучаць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малых і старых </w:t>
      </w:r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добрым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звычаям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. «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Псалтыр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»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жа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адзіны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усе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тыя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рэчы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ў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сабе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замыкае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усяму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таму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вучыць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ўсё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прапаведуе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Яго псалмы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гэта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скарб, </w:t>
      </w:r>
      <w:proofErr w:type="spellStart"/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безл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іч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каштоўных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каменняў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Яны </w:t>
      </w:r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розную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немач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духоўную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цялесную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выганяюць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Душу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розум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прасвятляюць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Гнеў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лютасць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уці</w:t>
      </w:r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хам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ірваюць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Мі</w:t>
      </w:r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р</w:t>
      </w:r>
      <w:proofErr w:type="spellEnd"/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пакой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чыняць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Смутак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скруху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адганяюць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</w:t>
      </w:r>
      <w:proofErr w:type="spellStart"/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Пачуцці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ў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малітвах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даюць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!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Людзей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зычлівымі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робяць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Ласку і </w:t>
      </w:r>
      <w:proofErr w:type="spellStart"/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іласць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мацуюць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Д'ябла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праганяюць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анёлаў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па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дапамогу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заклікаюць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Псалом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гэта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шчыт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супраць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начных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д'ябальскіх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спакус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страхаў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Пакой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у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дзённай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мітусні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беганіне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Абарона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вяселле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малым,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пацеха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песня старым!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Жонкам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- набожная </w:t>
      </w:r>
      <w:proofErr w:type="spellStart"/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мал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ітва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ўкраса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Дзецям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малым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пачатак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усялякае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добрай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навукі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юнакам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памнажэнне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ведаў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мужам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умацаванне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вялікае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Псалом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святочна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ўпрыгожвае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голас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усёй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адзінай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царквы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Псалом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усялякую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супраціўнасць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дзеля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Бога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выпраўляе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Псалом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жорсткае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сэрца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змякчае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слёзы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яго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як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струменьчык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з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крыніцы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выводзіць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. Псалом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анёльская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песня,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духоўны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тэмпан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які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lastRenderedPageBreak/>
        <w:t xml:space="preserve">цела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спевамі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весяліць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адначасна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душу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вучыць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Чаго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толькі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не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знойдзеш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у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псалмах! Там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вялікасць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боская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хвала яму! Там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справядлівасць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Там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чысціня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душэўная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цялесная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Там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навука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праўды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Там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мудрасць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розум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дасканалы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I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ўсе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іншыя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добрыя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звычаі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нібы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з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крыніцы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струменяць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адтуль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Там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ёсць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вялікая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тайна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пра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Бога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адзінага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ў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Тройцы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I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аб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увасабленні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Госпада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нашага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Ісуса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Хрыста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I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аб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пакутах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яго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без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віны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аб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уваскрэшанні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з мёртвых! Там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ёсць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надзея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на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вечнае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жыццё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выратаванне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Там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боязь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Страшнага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суда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пякельнага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агню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Там -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адкрыццё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многіх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тайнаў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схаваных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! Усе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тыя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рэчы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як </w:t>
      </w:r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у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вялікай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скарбніцы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знойдзеш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у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гэтым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малым «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Псалтыры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»!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</w:pP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Ведаючы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такія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пажыткі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ад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гэтае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кні</w:t>
      </w:r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г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я,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Францішак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Скарынін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сын з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Полацка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у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лекарскіх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навуках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доктар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загадаў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Псалтыр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»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ціснуці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рускімі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словамі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славянскае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мовы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Найперш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- для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ўшанавання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хвалы Бога ў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Тройцы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адзі</w:t>
      </w:r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нага</w:t>
      </w:r>
      <w:proofErr w:type="spellEnd"/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Прачыстай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маці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яго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Марыі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і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ўсіх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нябесных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чыноў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і святых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божых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. А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таксама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— для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карысці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паспалітага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люду. I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асаблі</w:t>
      </w:r>
      <w:proofErr w:type="gram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ва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з</w:t>
      </w:r>
      <w:proofErr w:type="gram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тае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прычыны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што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мяне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літасцівы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Бог з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гэтае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мовы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 xml:space="preserve"> на свет </w:t>
      </w:r>
      <w:proofErr w:type="spellStart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пусціў</w:t>
      </w:r>
      <w:proofErr w:type="spellEnd"/>
      <w:r w:rsidRPr="00435BEE">
        <w:rPr>
          <w:rFonts w:ascii="Verdana" w:eastAsia="Times New Roman" w:hAnsi="Verdana" w:cs="Times New Roman"/>
          <w:color w:val="0E5C02"/>
          <w:sz w:val="29"/>
          <w:szCs w:val="29"/>
          <w:lang w:eastAsia="ru-RU"/>
        </w:rPr>
        <w:t>...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drawing>
          <wp:inline distT="0" distB="0" distL="0" distR="0" wp14:anchorId="41C96E9F" wp14:editId="67A59344">
            <wp:extent cx="2857500" cy="3810000"/>
            <wp:effectExtent l="0" t="0" r="0" b="0"/>
            <wp:docPr id="1" name="Рисунок 1" descr="http://lib.vsmu.by/KnigaDryk/img/psalt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b.vsmu.by/KnigaDryk/img/psaltir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10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верасня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–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га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Іова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proofErr w:type="gram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З</w:t>
      </w:r>
      <w:proofErr w:type="gram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прадмовы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да «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Кнігі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Іова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» </w:t>
      </w:r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(</w:t>
      </w:r>
      <w:proofErr w:type="spellStart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Пераклад</w:t>
      </w:r>
      <w:proofErr w:type="spellEnd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 xml:space="preserve"> на </w:t>
      </w:r>
      <w:proofErr w:type="spellStart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сучасную</w:t>
      </w:r>
      <w:proofErr w:type="spellEnd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мову</w:t>
      </w:r>
      <w:proofErr w:type="spellEnd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)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r w:rsidRPr="00435BEE">
        <w:rPr>
          <w:rFonts w:ascii="Verdana" w:eastAsia="Times New Roman" w:hAnsi="Verdana" w:cs="Tahoma"/>
          <w:color w:val="0E5C02"/>
          <w:lang w:eastAsia="ru-RU"/>
        </w:rPr>
        <w:t xml:space="preserve">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кнізе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Іова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гаворыцца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тых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зневажаюць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паніжаных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крыўдзяць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убогіх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перад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нямоглымі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ганарацца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- але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Гасподзь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гэтакімі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пагарджае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lastRenderedPageBreak/>
        <w:t>Сустрэнеш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ёй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звесткі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дзівы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ўсялякія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ўчыніў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Бог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істотах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розных: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дзікіх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звярах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нябесных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птушках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ў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рыбінах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водных, - і разам з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тлумачэнне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азначае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якое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дзіва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таямніца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якая кажа.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right"/>
        <w:rPr>
          <w:rFonts w:ascii="Verdana" w:eastAsia="Times New Roman" w:hAnsi="Verdana" w:cs="Tahoma"/>
          <w:color w:val="0E5C02"/>
          <w:lang w:eastAsia="ru-RU"/>
        </w:rPr>
      </w:pPr>
      <w:hyperlink r:id="rId6" w:tgtFrame="_blank" w:history="1"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Глядзець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поўны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тэкст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выдання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з фонда "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Нацыянальнай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бібліятэкі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Беларусі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"</w:t>
        </w:r>
      </w:hyperlink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drawing>
          <wp:inline distT="0" distB="0" distL="0" distR="0" wp14:anchorId="19E5BCE5" wp14:editId="1D8C4D39">
            <wp:extent cx="5715000" cy="3667125"/>
            <wp:effectExtent l="0" t="0" r="0" b="9525"/>
            <wp:docPr id="2" name="Рисунок 2" descr="http://lib.vsmu.by/KnigaDryk/img/io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lib.vsmu.by/KnigaDryk/img/iov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6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кастрычніка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–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Прытчы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Саламона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proofErr w:type="gram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З</w:t>
      </w:r>
      <w:proofErr w:type="gram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прадмовы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да 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кнігі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Прытчы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саламонавы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»</w:t>
      </w:r>
      <w:r w:rsidRPr="00435BEE">
        <w:rPr>
          <w:rFonts w:ascii="Verdana" w:eastAsia="Times New Roman" w:hAnsi="Verdana" w:cs="Tahoma"/>
          <w:color w:val="0E5C02"/>
          <w:lang w:eastAsia="ru-RU"/>
        </w:rPr>
        <w:t> </w:t>
      </w:r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(</w:t>
      </w:r>
      <w:proofErr w:type="spellStart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Пераклад</w:t>
      </w:r>
      <w:proofErr w:type="spellEnd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 xml:space="preserve"> на </w:t>
      </w:r>
      <w:proofErr w:type="spellStart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сучасную</w:t>
      </w:r>
      <w:proofErr w:type="spellEnd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мову</w:t>
      </w:r>
      <w:proofErr w:type="spellEnd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)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г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карысна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чытаць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усякаму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чалавеку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: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мудраму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неразумнаму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багатаму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беднаму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маладому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старому. 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найперш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хто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мае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намер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засвоіць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добрыя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норавы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спасцігнуць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сапраўдную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мудрасць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навуку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.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Доў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гае</w:t>
      </w:r>
      <w:proofErr w:type="spellEnd"/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жыццё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міласэрнасць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праўду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Бог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дасць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людзям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выпадку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калі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яны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прыслухаюцца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да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прытчаў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выказаных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гэтай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кнізе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будуць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трымацца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іх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Сам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цар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Саламон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тое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ніжэй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гаворыць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гэтых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прытчах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схавана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вялікая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мудрасць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як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моц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каштоўным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камені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тоіцца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і як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золата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-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зямлі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і як ядро -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арэху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!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Хто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яе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знойдзе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той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здабудзе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міласць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атрымае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благаславенне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ад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Госпада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прыйдзе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да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яго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ўсё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добрае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Хвала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бясконцая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пашана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мудрасці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! Яна -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маці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ўсіх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спраў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настаўнік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усякага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добрага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навыку!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У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ёй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ваісціну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ёсць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дух - разумны,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разважлівы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сціплы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даступны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рухомы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несапсаваны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сапраўдны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салодкі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чысты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сталы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дабротлівы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! I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ўсі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м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астатнімі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цнотамі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мудрасць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надзелена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!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r w:rsidRPr="00435BEE">
        <w:rPr>
          <w:rFonts w:ascii="Verdana" w:eastAsia="Times New Roman" w:hAnsi="Verdana" w:cs="Tahoma"/>
          <w:color w:val="0E5C02"/>
          <w:lang w:eastAsia="ru-RU"/>
        </w:rPr>
        <w:t xml:space="preserve">Я,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Францішак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Скарынін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сын з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Полацка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лекарскіх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навуках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доктар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разумеючы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без страху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божага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і без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мудрасці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і без добрых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парадкаў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нельга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на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зямлі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жыць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пачціва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людзям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паспалітым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загадаў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ціснуці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рускаю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моваю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Прытчы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»,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альбо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Прыслоўі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прамудрага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Саламона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цара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Ізраілева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»...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lastRenderedPageBreak/>
        <w:drawing>
          <wp:inline distT="0" distB="0" distL="0" distR="0" wp14:anchorId="3D4FC7BC" wp14:editId="38AE45BF">
            <wp:extent cx="2857500" cy="3810000"/>
            <wp:effectExtent l="0" t="0" r="0" b="0"/>
            <wp:docPr id="3" name="Рисунок 3" descr="http://lib.vsmu.by/KnigaDryk/img/pritch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.vsmu.by/KnigaDryk/img/pritchi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5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снежня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–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га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Ісуса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Серахава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right"/>
        <w:rPr>
          <w:rFonts w:ascii="Verdana" w:eastAsia="Times New Roman" w:hAnsi="Verdana" w:cs="Tahoma"/>
          <w:color w:val="0E5C02"/>
          <w:lang w:eastAsia="ru-RU"/>
        </w:rPr>
      </w:pPr>
      <w:hyperlink r:id="rId9" w:tgtFrame="_blank" w:history="1"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Глядзець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поўны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тэкст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выдання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з фонда "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Нацыянальнай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бібліятэкі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Беларусі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"</w:t>
        </w:r>
      </w:hyperlink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drawing>
          <wp:inline distT="0" distB="0" distL="0" distR="0" wp14:anchorId="17A9C130" wp14:editId="66650CA0">
            <wp:extent cx="4762500" cy="3667125"/>
            <wp:effectExtent l="0" t="0" r="0" b="9525"/>
            <wp:docPr id="4" name="Рисунок 4" descr="http://lib.vsmu.by/KnigaDryk/img/sira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.vsmu.by/KnigaDryk/img/sirah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2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студзеня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–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Еклесіяст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“,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або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Саборнік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  <w:proofErr w:type="gramEnd"/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Прадмова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да 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кні</w:t>
      </w:r>
      <w:proofErr w:type="gram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г</w:t>
      </w:r>
      <w:proofErr w:type="gram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і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Эклізіяст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»</w:t>
      </w:r>
      <w:r w:rsidRPr="00435BEE">
        <w:rPr>
          <w:rFonts w:ascii="Verdana" w:eastAsia="Times New Roman" w:hAnsi="Verdana" w:cs="Tahoma"/>
          <w:color w:val="0E5C02"/>
          <w:lang w:eastAsia="ru-RU"/>
        </w:rPr>
        <w:t> </w:t>
      </w:r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(</w:t>
      </w:r>
      <w:proofErr w:type="spellStart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Пераклад</w:t>
      </w:r>
      <w:proofErr w:type="spellEnd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 xml:space="preserve"> на </w:t>
      </w:r>
      <w:proofErr w:type="spellStart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сучасную</w:t>
      </w:r>
      <w:proofErr w:type="spellEnd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мову</w:t>
      </w:r>
      <w:proofErr w:type="spellEnd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)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Прамудры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Саламон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цар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Ізраілеў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напісаў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тры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кнігі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Першая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па-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я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ўрэйску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завецца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Маслотг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», па-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грэчаску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Парабале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», па-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латыні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Правербія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», а па-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lastRenderedPageBreak/>
        <w:t>руску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Прытчы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Саламонавы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».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Другая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якую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ён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напісаў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, па-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яўрэйску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завецца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Каелеф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», па-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грэчаску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Эклезіяст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», па-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латыні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Канцыянатар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», па-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руску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Зборнік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».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Трэцяя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цара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Саламона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завецца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Сіра-Сірым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», па-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латыні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Канцікум-Кантыкорум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», а па-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руску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«Песня </w:t>
      </w:r>
      <w:proofErr w:type="spellStart"/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Песня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».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першай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сваёй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кнізе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якая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вядома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пад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назвай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Прытчы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», </w:t>
      </w:r>
      <w:proofErr w:type="spellStart"/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п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іша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Саламон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аб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навуцы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для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моладзі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аб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як усе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бацькі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павінны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вучыць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сваіх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дзяцей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адзінаму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хаця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кожнага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паасобку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напісаў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я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шырэй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прадмове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да самой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г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Прытчы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Саламонавы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».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r w:rsidRPr="00435BEE">
        <w:rPr>
          <w:rFonts w:ascii="Verdana" w:eastAsia="Times New Roman" w:hAnsi="Verdana" w:cs="Tahoma"/>
          <w:color w:val="0E5C02"/>
          <w:lang w:eastAsia="ru-RU"/>
        </w:rPr>
        <w:t xml:space="preserve">У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другой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кнізе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называемай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Эклезіяст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»,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або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Зборнік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»,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дае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Саламон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навуку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якая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патрэбна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ўсім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людзям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дасягнуўшым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паўналецця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Ён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напамінае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кожнаму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аб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марнасці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цяжкасцях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бедах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зямнога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жыцця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Як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вядома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усе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людзі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на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свеце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скіроўваюць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свой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розум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сэрца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на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пэўныя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рэчы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Адны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на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царствы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панаванне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Другія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на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багацці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скарбы.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Трэція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на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мудрасць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навуку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Чацвёртыя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на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цялесную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моц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прыгажосць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Пятыя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на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набыццё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маёмасці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шматлікіх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статкаў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Шостыя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на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шчодрыя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яствы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неўтаймаваныя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пралюбадзействы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Іншыя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на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дзяцей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на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сяброўства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на службу,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на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вайсковыя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доблесці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многія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іншыя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рэчы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Такім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чынам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кожны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чалавек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мае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штосьці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такое,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больш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за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ўсё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астатняе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яму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даспадобы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Асэнсаваўшы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ўсё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прамудры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Саламон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як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люстэрку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паказаў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у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сваёй</w:t>
      </w:r>
      <w:proofErr w:type="spellEnd"/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кнізе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кароткімі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выслоўямі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рэчы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Вось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які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галоўны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вывад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зрабіў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ён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канцы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: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Марнасць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над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марнасцю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усё</w:t>
      </w:r>
      <w:proofErr w:type="spellEnd"/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марнае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нават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прыцясненне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духоўнае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!»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r w:rsidRPr="00435BEE">
        <w:rPr>
          <w:rFonts w:ascii="Verdana" w:eastAsia="Times New Roman" w:hAnsi="Verdana" w:cs="Tahoma"/>
          <w:color w:val="0E5C02"/>
          <w:lang w:eastAsia="ru-RU"/>
        </w:rPr>
        <w:t xml:space="preserve">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гэтай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кнізе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мы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зможам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падрабязна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пазнаёміцца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з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гаворыць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цар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Саламон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аб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людскіх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мыслях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схільнасцях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Так,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адным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месцы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ён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напрыклад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п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іша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: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Няма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нічога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лепшага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чым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ежа, </w:t>
      </w:r>
      <w:proofErr w:type="spellStart"/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п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ітво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дабро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для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душы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сваёй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», а ў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іншым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—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наадварот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: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Лепей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пайсці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ў дом плачу,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чым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у дом </w:t>
      </w:r>
      <w:proofErr w:type="spellStart"/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п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іравання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». I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яшчэ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п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іша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: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Няма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вялікай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розніцы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паміж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мудрым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невукам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сё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ро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ўна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канец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абодвух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аднолькавы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». А ў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іншым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месцы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гаворыць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супрацьлеглае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: «Як свет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пераўзыходзіць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ноч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так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мудры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-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невука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Мудры мае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духоўныя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вочы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-с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вой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розум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а неразумны -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цьме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блукае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». I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аб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іншых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рэчах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гэтай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кнізе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Саламон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п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іша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супярэчліва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Прычынай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гэтых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разыходжанняў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з'яўляецца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тое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думкі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схільнасці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у розных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людзей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бываюць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розныя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: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адзін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любіць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адно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таму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ўхваляе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другі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наадварот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-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супрацьлеглае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Але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ўсе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прывязанасці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людскія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іх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ідэйную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адданасць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цар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Саламон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палічыў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марнасцю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прыцясненнем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душы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На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заключэнне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гэтае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гі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ён</w:t>
      </w:r>
      <w:proofErr w:type="spellEnd"/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выявіў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свой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розум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калі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гаварыў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: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Канец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гаворкі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ўсе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разам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паслухайце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: Бога бойся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запаведзі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яго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зберажы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тады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будзеш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сапраўды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дасканалым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чалавекам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!»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Называецца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гэтая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га</w:t>
      </w:r>
      <w:proofErr w:type="spellEnd"/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Зборнік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»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таму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не для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нейкага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аднаго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чалавека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напісана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а для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ўсяго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збору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людзей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выяўляе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прывычкі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прывязанасці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не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аднаго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чалавека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ўсяго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збору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Менавіта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з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гэтай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прычыны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завецца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яна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- «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Кніга-Зборні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к</w:t>
      </w:r>
      <w:proofErr w:type="spellEnd"/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».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right"/>
        <w:rPr>
          <w:rFonts w:ascii="Verdana" w:eastAsia="Times New Roman" w:hAnsi="Verdana" w:cs="Tahoma"/>
          <w:color w:val="0E5C02"/>
          <w:lang w:eastAsia="ru-RU"/>
        </w:rPr>
      </w:pPr>
      <w:hyperlink r:id="rId11" w:tgtFrame="_blank" w:history="1"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Глядзець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поўны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тэкст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выдання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з фонда "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Нацыянальнай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бібліятэкі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Беларусі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"</w:t>
        </w:r>
      </w:hyperlink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lastRenderedPageBreak/>
        <w:drawing>
          <wp:inline distT="0" distB="0" distL="0" distR="0" wp14:anchorId="4CEB4BCA" wp14:editId="79C75394">
            <wp:extent cx="2857500" cy="3810000"/>
            <wp:effectExtent l="0" t="0" r="0" b="0"/>
            <wp:docPr id="5" name="Рисунок 5" descr="http://lib.vsmu.by/KnigaDryk/img/ekklezi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.vsmu.by/KnigaDryk/img/ekklezia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9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студзеня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– “Песня Песням”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right"/>
        <w:rPr>
          <w:rFonts w:ascii="Verdana" w:eastAsia="Times New Roman" w:hAnsi="Verdana" w:cs="Tahoma"/>
          <w:color w:val="0E5C02"/>
          <w:lang w:eastAsia="ru-RU"/>
        </w:rPr>
      </w:pPr>
      <w:hyperlink r:id="rId13" w:tgtFrame="_blank" w:history="1"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Глядзець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поўны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тэкст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выдання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з фонда "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Нацыянальнай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бібліятэкі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Беларусі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"</w:t>
        </w:r>
      </w:hyperlink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drawing>
          <wp:inline distT="0" distB="0" distL="0" distR="0" wp14:anchorId="516C93B5" wp14:editId="4D6B5919">
            <wp:extent cx="2857500" cy="3810000"/>
            <wp:effectExtent l="0" t="0" r="0" b="0"/>
            <wp:docPr id="6" name="Рисунок 6" descr="http://lib.vsmu.by/KnigaDryk/img/pesnpes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.vsmu.by/KnigaDryk/img/pesnpesn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19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студзеня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–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га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Прамудрасць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божая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right"/>
        <w:rPr>
          <w:rFonts w:ascii="Verdana" w:eastAsia="Times New Roman" w:hAnsi="Verdana" w:cs="Tahoma"/>
          <w:color w:val="0E5C02"/>
          <w:lang w:eastAsia="ru-RU"/>
        </w:rPr>
      </w:pPr>
      <w:hyperlink r:id="rId15" w:tgtFrame="_blank" w:history="1"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Глядзець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поўны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тэкст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выдання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з фонда "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Нацыянальнай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бібліятэкі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Беларусі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7"/>
            <w:szCs w:val="27"/>
            <w:u w:val="single"/>
            <w:lang w:eastAsia="ru-RU"/>
          </w:rPr>
          <w:t>"</w:t>
        </w:r>
      </w:hyperlink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lastRenderedPageBreak/>
        <w:drawing>
          <wp:inline distT="0" distB="0" distL="0" distR="0" wp14:anchorId="110731E5" wp14:editId="5C11DF14">
            <wp:extent cx="5715000" cy="3667125"/>
            <wp:effectExtent l="0" t="0" r="0" b="9525"/>
            <wp:docPr id="7" name="Рисунок 7" descr="http://lib.vsmu.by/KnigaDryk/img/premydro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.vsmu.by/KnigaDryk/img/premydrost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10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жніўня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1518 –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га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Царстваў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Verdana" w:eastAsia="Times New Roman" w:hAnsi="Verdana" w:cs="Tahoma"/>
          <w:color w:val="0E5C02"/>
          <w:lang w:eastAsia="ru-RU"/>
        </w:rPr>
      </w:pPr>
      <w:hyperlink r:id="rId17" w:tgtFrame="_blank" w:history="1"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Глядзець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поўны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тэкст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"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Першыя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кні</w:t>
        </w:r>
        <w:proofErr w:type="gram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г</w:t>
        </w:r>
        <w:proofErr w:type="gram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царстваў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" з фонда "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Нацыянальнай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бібліятэкі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Беларусі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"</w:t>
        </w:r>
      </w:hyperlink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Verdana" w:eastAsia="Times New Roman" w:hAnsi="Verdana" w:cs="Tahoma"/>
          <w:color w:val="0E5C02"/>
          <w:lang w:eastAsia="ru-RU"/>
        </w:rPr>
      </w:pPr>
      <w:hyperlink r:id="rId18" w:tgtFrame="_blank" w:history="1"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Глядзець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поўны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тэкст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"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Другія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кні</w:t>
        </w:r>
        <w:proofErr w:type="gram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г</w:t>
        </w:r>
        <w:proofErr w:type="gram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Царстваў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" з фонда "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Нацыянальнай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бібліятэкі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Беларусі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"</w:t>
        </w:r>
      </w:hyperlink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Verdana" w:eastAsia="Times New Roman" w:hAnsi="Verdana" w:cs="Tahoma"/>
          <w:color w:val="0E5C02"/>
          <w:lang w:eastAsia="ru-RU"/>
        </w:rPr>
      </w:pPr>
      <w:hyperlink r:id="rId19" w:tgtFrame="_blank" w:history="1"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Глядзець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поўны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тэкст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"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Трэція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кні</w:t>
        </w:r>
        <w:proofErr w:type="gram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г</w:t>
        </w:r>
        <w:proofErr w:type="gram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Царстваў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" з фонда "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Нацыянальнай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бібліятэкі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Беларусі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"</w:t>
        </w:r>
      </w:hyperlink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Verdana" w:eastAsia="Times New Roman" w:hAnsi="Verdana" w:cs="Tahoma"/>
          <w:color w:val="0E5C02"/>
          <w:lang w:eastAsia="ru-RU"/>
        </w:rPr>
      </w:pPr>
      <w:hyperlink r:id="rId20" w:tgtFrame="_blank" w:history="1"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Глядзець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поўны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тэкст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"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Чацвёртыя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кні</w:t>
        </w:r>
        <w:proofErr w:type="gram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г</w:t>
        </w:r>
        <w:proofErr w:type="gram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Царстваў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" з фонда "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Нацыянальнай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бібліятэкі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 xml:space="preserve"> </w:t>
        </w:r>
        <w:proofErr w:type="spellStart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Беларусі</w:t>
        </w:r>
        <w:proofErr w:type="spellEnd"/>
        <w:r w:rsidRPr="00435BEE">
          <w:rPr>
            <w:rFonts w:ascii="Verdana" w:eastAsia="Times New Roman" w:hAnsi="Verdana" w:cs="Tahoma"/>
            <w:i/>
            <w:iCs/>
            <w:color w:val="006600"/>
            <w:sz w:val="23"/>
            <w:szCs w:val="23"/>
            <w:u w:val="single"/>
            <w:lang w:eastAsia="ru-RU"/>
          </w:rPr>
          <w:t>"</w:t>
        </w:r>
      </w:hyperlink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drawing>
          <wp:inline distT="0" distB="0" distL="0" distR="0" wp14:anchorId="1B900EAC" wp14:editId="008F96C8">
            <wp:extent cx="5238750" cy="3667125"/>
            <wp:effectExtent l="0" t="0" r="0" b="9525"/>
            <wp:docPr id="8" name="Рисунок 8" descr="http://lib.vsmu.by/KnigaDryk/img/carst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.vsmu.by/KnigaDryk/img/carstv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lastRenderedPageBreak/>
        <w:t xml:space="preserve">20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снежня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–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Кніга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Ісуса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Наві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на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drawing>
          <wp:inline distT="0" distB="0" distL="0" distR="0" wp14:anchorId="5D55C95B" wp14:editId="3F1A9B43">
            <wp:extent cx="2857500" cy="3810000"/>
            <wp:effectExtent l="0" t="0" r="0" b="0"/>
            <wp:docPr id="9" name="Рисунок 9" descr="http://lib.vsmu.by/KnigaDryk/img/navi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lib.vsmu.by/KnigaDryk/img/navina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9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лютага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1519 –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га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Юдзіф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proofErr w:type="gram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З</w:t>
      </w:r>
      <w:proofErr w:type="gram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прадмовы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да «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Кнігі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Юдзіф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» </w:t>
      </w:r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(</w:t>
      </w:r>
      <w:proofErr w:type="spellStart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Пераклад</w:t>
      </w:r>
      <w:proofErr w:type="spellEnd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 xml:space="preserve"> на </w:t>
      </w:r>
      <w:proofErr w:type="spellStart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сучасную</w:t>
      </w:r>
      <w:proofErr w:type="spellEnd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мову</w:t>
      </w:r>
      <w:proofErr w:type="spellEnd"/>
      <w:r w:rsidRPr="00435BEE">
        <w:rPr>
          <w:rFonts w:ascii="Verdana" w:eastAsia="Times New Roman" w:hAnsi="Verdana" w:cs="Tahoma"/>
          <w:i/>
          <w:iCs/>
          <w:color w:val="0E5C02"/>
          <w:lang w:eastAsia="ru-RU"/>
        </w:rPr>
        <w:t>)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r w:rsidRPr="00435BEE">
        <w:rPr>
          <w:rFonts w:ascii="Verdana" w:eastAsia="Times New Roman" w:hAnsi="Verdana" w:cs="Tahoma"/>
          <w:color w:val="0E5C02"/>
          <w:lang w:eastAsia="ru-RU"/>
        </w:rPr>
        <w:t xml:space="preserve">Як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звяры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блукаюць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пушчы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ад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нараджэння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ведаюць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сховы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свае, як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птушкі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лётаюць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паветры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помняць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гнёзды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свае, як рыбы,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што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плаваюць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у моры і ў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рэках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чуюць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віры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свае і як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пчолы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бароняць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вуллі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свае -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гэтак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людзі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да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месца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дзе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нарадзіліся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ўзгадаваны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ў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Бозе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вял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>ікую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ласку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маюць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.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Таму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і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Юдзіф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любячы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край,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дзе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калісьці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на свет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нарадзілася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не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шкадавала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самое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сябе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каб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адвесці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ад краю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айчыннага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небяспеку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. Але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Гасподзь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зважаючы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на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памысны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намер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Юдзіфы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,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памог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ёй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перамагчы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непераможнага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>між</w:t>
      </w:r>
      <w:proofErr w:type="spellEnd"/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людзей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>.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lastRenderedPageBreak/>
        <w:drawing>
          <wp:inline distT="0" distB="0" distL="0" distR="0" wp14:anchorId="417BDABD" wp14:editId="47836D09">
            <wp:extent cx="2857500" cy="3810000"/>
            <wp:effectExtent l="0" t="0" r="0" b="0"/>
            <wp:docPr id="10" name="Рисунок 10" descr="http://lib.vsmu.by/KnigaDryk/img/ydz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lib.vsmu.by/KnigaDryk/img/ydzif.jp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15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снежня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–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га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Суддзяў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drawing>
          <wp:inline distT="0" distB="0" distL="0" distR="0" wp14:anchorId="40E6DB70" wp14:editId="737D2AC8">
            <wp:extent cx="2857500" cy="3810000"/>
            <wp:effectExtent l="0" t="0" r="0" b="0"/>
            <wp:docPr id="11" name="Рисунок 11" descr="http://lib.vsmu.by/KnigaDryk/img/syd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lib.vsmu.by/KnigaDryk/img/sydey.jpg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–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кніг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а”</w:t>
      </w:r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Быццё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lastRenderedPageBreak/>
        <w:drawing>
          <wp:inline distT="0" distB="0" distL="0" distR="0" wp14:anchorId="63C178FC" wp14:editId="104B57B5">
            <wp:extent cx="5715000" cy="3667125"/>
            <wp:effectExtent l="0" t="0" r="0" b="9525"/>
            <wp:docPr id="12" name="Рисунок 12" descr="http://lib.vsmu.by/KnigaDryk/img/bit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lib.vsmu.by/KnigaDryk/img/bitie.jp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Каля 1519 –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кніг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а”</w:t>
      </w:r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Выхад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drawing>
          <wp:inline distT="0" distB="0" distL="0" distR="0" wp14:anchorId="747B1B66" wp14:editId="31D70886">
            <wp:extent cx="2857500" cy="3810000"/>
            <wp:effectExtent l="0" t="0" r="0" b="0"/>
            <wp:docPr id="13" name="Рисунок 13" descr="http://lib.vsmu.by/KnigaDryk/img/ish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lib.vsmu.by/KnigaDryk/img/ishod.jpg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–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га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Левіт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lastRenderedPageBreak/>
        <w:drawing>
          <wp:inline distT="0" distB="0" distL="0" distR="0" wp14:anchorId="2A66E433" wp14:editId="484D4F4B">
            <wp:extent cx="2857500" cy="3810000"/>
            <wp:effectExtent l="0" t="0" r="0" b="0"/>
            <wp:docPr id="14" name="Рисунок 14" descr="http://lib.vsmu.by/KnigaDryk/img/levi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b.vsmu.by/KnigaDryk/img/levit.jp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–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га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Лічбы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drawing>
          <wp:inline distT="0" distB="0" distL="0" distR="0" wp14:anchorId="6C4A6F1F" wp14:editId="7E95E14F">
            <wp:extent cx="2857500" cy="3810000"/>
            <wp:effectExtent l="0" t="0" r="0" b="0"/>
            <wp:docPr id="15" name="Рисунок 15" descr="http://lib.vsmu.by/KnigaDryk/img/lich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lib.vsmu.by/KnigaDryk/img/lichba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-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га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Другі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закон”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lastRenderedPageBreak/>
        <w:drawing>
          <wp:inline distT="0" distB="0" distL="0" distR="0" wp14:anchorId="38BFF2EC" wp14:editId="36D71E21">
            <wp:extent cx="5715000" cy="3667125"/>
            <wp:effectExtent l="0" t="0" r="0" b="9525"/>
            <wp:docPr id="16" name="Рисунок 16" descr="http://lib.vsmu.by/KnigaDryk/img/2zak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lib.vsmu.by/KnigaDryk/img/2zakon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–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га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Руф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drawing>
          <wp:inline distT="0" distB="0" distL="0" distR="0" wp14:anchorId="730E5237" wp14:editId="0775099C">
            <wp:extent cx="2857500" cy="3810000"/>
            <wp:effectExtent l="0" t="0" r="0" b="0"/>
            <wp:docPr id="17" name="Рисунок 17" descr="http://lib.vsmu.by/KnigaDryk/img/ry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lib.vsmu.by/KnigaDryk/img/ryf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–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кніга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Эсфі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р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lastRenderedPageBreak/>
        <w:drawing>
          <wp:inline distT="0" distB="0" distL="0" distR="0" wp14:anchorId="77CEE426" wp14:editId="5713827C">
            <wp:extent cx="2857500" cy="3810000"/>
            <wp:effectExtent l="0" t="0" r="0" b="0"/>
            <wp:docPr id="18" name="Рисунок 18" descr="http://lib.vsmu.by/KnigaDryk/img/esfi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://lib.vsmu.by/KnigaDryk/img/esfir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–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га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“Плач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Ераміі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drawing>
          <wp:inline distT="0" distB="0" distL="0" distR="0" wp14:anchorId="3AE3B01C" wp14:editId="4BE7F9FD">
            <wp:extent cx="2857500" cy="3810000"/>
            <wp:effectExtent l="0" t="0" r="0" b="0"/>
            <wp:docPr id="19" name="Рисунок 19" descr="http://lib.vsmu.by/KnigaDryk/img/erem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lib.vsmu.by/KnigaDryk/img/eremii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–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</w:t>
      </w:r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га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прарока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Данііла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” (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апошняе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пражскае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выданне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)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lastRenderedPageBreak/>
        <w:drawing>
          <wp:inline distT="0" distB="0" distL="0" distR="0" wp14:anchorId="10040A30" wp14:editId="06078B30">
            <wp:extent cx="2857500" cy="3810000"/>
            <wp:effectExtent l="0" t="0" r="0" b="0"/>
            <wp:docPr id="20" name="Рисунок 20" descr="http://lib.vsmu.by/KnigaDryk/img/danii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lib.vsmu.by/KnigaDryk/img/daniil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proofErr w:type="spellStart"/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Вільня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.</w:t>
      </w:r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Каля 1522 года –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выйшла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першае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віленскае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выданне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– “Малая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падарожная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кніжка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”, якая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паклала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пачатак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кнігадрукаванню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ў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нашай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краіне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.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proofErr w:type="gram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З</w:t>
      </w:r>
      <w:proofErr w:type="gram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прадмовы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да “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Малай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падарожнай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 xml:space="preserve"> </w:t>
      </w:r>
      <w:proofErr w:type="spellStart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кніжкі</w:t>
      </w:r>
      <w:proofErr w:type="spellEnd"/>
      <w:r w:rsidRPr="00435BEE">
        <w:rPr>
          <w:rFonts w:ascii="Verdana" w:eastAsia="Times New Roman" w:hAnsi="Verdana" w:cs="Tahoma"/>
          <w:b/>
          <w:bCs/>
          <w:color w:val="0E5C02"/>
          <w:u w:val="single"/>
          <w:lang w:eastAsia="ru-RU"/>
        </w:rPr>
        <w:t>”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both"/>
        <w:rPr>
          <w:rFonts w:ascii="Verdana" w:eastAsia="Times New Roman" w:hAnsi="Verdana" w:cs="Tahoma"/>
          <w:color w:val="0E5C02"/>
          <w:lang w:eastAsia="ru-RU"/>
        </w:rPr>
      </w:pP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Писаныи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речи в </w:t>
      </w:r>
      <w:proofErr w:type="gramStart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сей Малой подорожной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книжце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по ряду </w:t>
      </w:r>
      <w:proofErr w:type="spellStart"/>
      <w:r w:rsidRPr="00435BEE">
        <w:rPr>
          <w:rFonts w:ascii="Verdana" w:eastAsia="Times New Roman" w:hAnsi="Verdana" w:cs="Tahoma"/>
          <w:color w:val="0E5C02"/>
          <w:lang w:eastAsia="ru-RU"/>
        </w:rPr>
        <w:t>кратце</w:t>
      </w:r>
      <w:proofErr w:type="spell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положены</w:t>
      </w:r>
      <w:proofErr w:type="gramEnd"/>
      <w:r w:rsidRPr="00435BEE">
        <w:rPr>
          <w:rFonts w:ascii="Verdana" w:eastAsia="Times New Roman" w:hAnsi="Verdana" w:cs="Tahoma"/>
          <w:color w:val="0E5C02"/>
          <w:lang w:eastAsia="ru-RU"/>
        </w:rPr>
        <w:t xml:space="preserve"> суть.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drawing>
          <wp:inline distT="0" distB="0" distL="0" distR="0" wp14:anchorId="3538994E" wp14:editId="575E1DE6">
            <wp:extent cx="5715000" cy="3667125"/>
            <wp:effectExtent l="0" t="0" r="0" b="9525"/>
            <wp:docPr id="21" name="Рисунок 21" descr="http://lib.vsmu.by/KnigaDryk/img/malpodknu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lib.vsmu.by/KnigaDryk/img/malpodknuga.jpg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5BEE" w:rsidRPr="00435BEE" w:rsidRDefault="00435BEE" w:rsidP="00435BEE">
      <w:pPr>
        <w:shd w:val="clear" w:color="auto" w:fill="F9F1FE"/>
        <w:spacing w:line="240" w:lineRule="auto"/>
        <w:jc w:val="center"/>
        <w:outlineLvl w:val="0"/>
        <w:rPr>
          <w:rFonts w:ascii="Tahoma" w:eastAsia="Times New Roman" w:hAnsi="Tahoma" w:cs="Tahoma"/>
          <w:color w:val="BD3D3D"/>
          <w:kern w:val="36"/>
          <w:sz w:val="32"/>
          <w:szCs w:val="32"/>
          <w:lang w:eastAsia="ru-RU"/>
        </w:rPr>
      </w:pPr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1525,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сакавік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–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выйшла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ў свет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апошняе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віленскае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выданне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Францыска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Скарыны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– “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Апостал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”,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якое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lastRenderedPageBreak/>
        <w:t>з’яўляецца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першай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дакладнай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датаванай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кнігай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,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надрукаванай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на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тэрыторыі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нашай</w:t>
      </w:r>
      <w:proofErr w:type="spell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 xml:space="preserve"> </w:t>
      </w:r>
      <w:proofErr w:type="spellStart"/>
      <w:proofErr w:type="gramStart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краіны</w:t>
      </w:r>
      <w:proofErr w:type="spellEnd"/>
      <w:proofErr w:type="gramEnd"/>
      <w:r w:rsidRPr="00435BEE">
        <w:rPr>
          <w:rFonts w:ascii="Tahoma" w:eastAsia="Times New Roman" w:hAnsi="Tahoma" w:cs="Tahoma"/>
          <w:b/>
          <w:bCs/>
          <w:color w:val="BD3D3D"/>
          <w:kern w:val="36"/>
          <w:sz w:val="32"/>
          <w:szCs w:val="32"/>
          <w:lang w:eastAsia="ru-RU"/>
        </w:rPr>
        <w:t>.</w:t>
      </w:r>
    </w:p>
    <w:p w:rsidR="00435BEE" w:rsidRPr="00435BEE" w:rsidRDefault="00435BEE" w:rsidP="00435BEE">
      <w:pPr>
        <w:shd w:val="clear" w:color="auto" w:fill="F9F1FE"/>
        <w:spacing w:after="0" w:line="240" w:lineRule="auto"/>
        <w:jc w:val="center"/>
        <w:rPr>
          <w:rFonts w:ascii="Tahoma" w:eastAsia="Times New Roman" w:hAnsi="Tahoma" w:cs="Tahoma"/>
          <w:color w:val="993300"/>
          <w:sz w:val="18"/>
          <w:szCs w:val="18"/>
          <w:lang w:eastAsia="ru-RU"/>
        </w:rPr>
      </w:pPr>
      <w:r w:rsidRPr="00435BEE">
        <w:rPr>
          <w:rFonts w:ascii="Tahoma" w:eastAsia="Times New Roman" w:hAnsi="Tahoma" w:cs="Tahoma"/>
          <w:noProof/>
          <w:color w:val="993300"/>
          <w:sz w:val="18"/>
          <w:szCs w:val="18"/>
          <w:lang w:eastAsia="ru-RU"/>
        </w:rPr>
        <w:drawing>
          <wp:inline distT="0" distB="0" distL="0" distR="0" wp14:anchorId="2964AC09" wp14:editId="1628902B">
            <wp:extent cx="2857500" cy="3810000"/>
            <wp:effectExtent l="0" t="0" r="0" b="0"/>
            <wp:docPr id="22" name="Рисунок 22" descr="http://lib.vsmu.by/KnigaDryk/img/aposto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lib.vsmu.by/KnigaDryk/img/apostol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7302" w:rsidRDefault="00E67302">
      <w:bookmarkStart w:id="0" w:name="_GoBack"/>
      <w:bookmarkEnd w:id="0"/>
    </w:p>
    <w:sectPr w:rsidR="00E6730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5BEE"/>
    <w:rsid w:val="00435BEE"/>
    <w:rsid w:val="00E673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BE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5BE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5BE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761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075597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771778307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178474235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1456944539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525757030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744149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846216254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832112144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675570405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515118210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1197617980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483662807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474953704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1355302487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546726671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1795715503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1744258276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2440282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1517617196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562519624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281690225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  <w:div w:id="1449349821">
          <w:blockQuote w:val="1"/>
          <w:marLeft w:val="150"/>
          <w:marRight w:val="0"/>
          <w:marTop w:val="0"/>
          <w:marBottom w:val="225"/>
          <w:divBdr>
            <w:top w:val="none" w:sz="0" w:space="0" w:color="auto"/>
            <w:left w:val="single" w:sz="18" w:space="15" w:color="52311D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yperlink" Target="http://lib.vsmu.by/KnigaDryk/knigapesn.asp" TargetMode="External"/><Relationship Id="rId18" Type="http://schemas.openxmlformats.org/officeDocument/2006/relationships/hyperlink" Target="http://lib.vsmu.by/KnigaDryk/kniga2carst.asp" TargetMode="External"/><Relationship Id="rId26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image" Target="media/image21.jpeg"/><Relationship Id="rId7" Type="http://schemas.openxmlformats.org/officeDocument/2006/relationships/image" Target="media/image2.jpeg"/><Relationship Id="rId12" Type="http://schemas.openxmlformats.org/officeDocument/2006/relationships/image" Target="media/image5.gif"/><Relationship Id="rId17" Type="http://schemas.openxmlformats.org/officeDocument/2006/relationships/hyperlink" Target="http://lib.vsmu.by/KnigaDryk/kniga1carst.asp" TargetMode="External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2" Type="http://schemas.microsoft.com/office/2007/relationships/stylesWithEffects" Target="stylesWithEffects.xml"/><Relationship Id="rId16" Type="http://schemas.openxmlformats.org/officeDocument/2006/relationships/image" Target="media/image7.jpeg"/><Relationship Id="rId20" Type="http://schemas.openxmlformats.org/officeDocument/2006/relationships/hyperlink" Target="http://lib.vsmu.by/KnigaDryk/kniga4carst.asp" TargetMode="External"/><Relationship Id="rId29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hyperlink" Target="http://lib.vsmu.by/KnigaDryk/knigaiova.asp" TargetMode="External"/><Relationship Id="rId11" Type="http://schemas.openxmlformats.org/officeDocument/2006/relationships/hyperlink" Target="http://lib.vsmu.by/KnigaDryk/knigaekklezia.asp" TargetMode="External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hyperlink" Target="http://lib.vsmu.by/KnigaDryk/knigapremydr.asp" TargetMode="External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hyperlink" Target="http://lib.vsmu.by/KnigaDryk/kniga3carst.asp" TargetMode="External"/><Relationship Id="rId31" Type="http://schemas.openxmlformats.org/officeDocument/2006/relationships/image" Target="media/image18.jpeg"/><Relationship Id="rId4" Type="http://schemas.openxmlformats.org/officeDocument/2006/relationships/webSettings" Target="webSettings.xml"/><Relationship Id="rId9" Type="http://schemas.openxmlformats.org/officeDocument/2006/relationships/hyperlink" Target="http://lib.vsmu.by/KnigaDryk/knigaiisysasir.asp" TargetMode="External"/><Relationship Id="rId14" Type="http://schemas.openxmlformats.org/officeDocument/2006/relationships/image" Target="media/image6.jpeg"/><Relationship Id="rId22" Type="http://schemas.openxmlformats.org/officeDocument/2006/relationships/image" Target="media/image9.jpeg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15</Pages>
  <Words>1564</Words>
  <Characters>8917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10461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2017-04-04T09:26:00Z</dcterms:created>
  <dcterms:modified xsi:type="dcterms:W3CDTF">2017-04-04T09:27:00Z</dcterms:modified>
</cp:coreProperties>
</file>