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3D" w:rsidRDefault="0059683D" w:rsidP="00596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D148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Проблемы переходного  возраста</w:t>
      </w:r>
    </w:p>
    <w:p w:rsidR="005B0024" w:rsidRPr="00DD148A" w:rsidRDefault="005B0024" w:rsidP="00596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9683D" w:rsidRDefault="005B0024" w:rsidP="00596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>
            <wp:extent cx="4064000" cy="2390775"/>
            <wp:effectExtent l="19050" t="0" r="0" b="0"/>
            <wp:docPr id="1" name="Рисунок 1" descr="Переходный возраст, что в голове у подростка, о чем дум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ходный возраст, что в голове у подростка, о чем дума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9683D" w:rsidRPr="0059683D" w:rsidRDefault="0059683D" w:rsidP="005968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9683D">
        <w:rPr>
          <w:rFonts w:ascii="Times New Roman" w:eastAsia="Times New Roman" w:hAnsi="Times New Roman" w:cs="Times New Roman"/>
          <w:color w:val="000000"/>
          <w:sz w:val="28"/>
        </w:rPr>
        <w:t>одростковый возраст самый обсуждаемый в психологической литературе. Многие родители боятся наступления этого возраста своих детей и ждут неизбежных проблем. Вспоминая себя, редко кто хочет вернуться именно в этот возраст, все скучают по детству, но очень редко звучит желание быть подростком. Безусловно, это тяжелое время не только для родителей, но и для самого взрослеющего ребенка. Что происходит с ребенком, который превращается в подростка? Какие основные трудности возникают у детей и родителей в это время? Что можно сделать, чтобы облегчить жизнь семьи в период, когда в ней растет подросток.</w:t>
      </w:r>
    </w:p>
    <w:p w:rsidR="0059683D" w:rsidRPr="0059683D" w:rsidRDefault="0059683D" w:rsidP="005968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По сути, подросток, это человек, который находится в переходном периоде между двумя фундаментальными состояниями детством и взрослостью. Он уже не имеет преимуществ ребенка, но еще не достиг возможностей взрослого.        </w:t>
      </w:r>
    </w:p>
    <w:p w:rsidR="0059683D" w:rsidRPr="0059683D" w:rsidRDefault="0059683D" w:rsidP="005968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Прежде всего, хотелось бы обозначить границы возраста, который мы называем подростковым.</w:t>
      </w:r>
    </w:p>
    <w:p w:rsidR="0059683D" w:rsidRPr="0059683D" w:rsidRDefault="0059683D" w:rsidP="005968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Ранним началом переходного периода можно считать достижение ребенком 10-ти летнего возраста. Обычно самым сложным для подростка и его родителей является период от 12 до 14 лет. Как правило, к 16-17 годам эмоциональный накал спадает и обстановка в семье гармонизируется. Но бывает, что рамки сдвигаются в ту или иную сторону в силу особенностей эмоционального развития отдельного ребенка.</w:t>
      </w:r>
    </w:p>
    <w:p w:rsidR="0059683D" w:rsidRPr="0059683D" w:rsidRDefault="0059683D" w:rsidP="005968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Рассмотрим проблемы, с которыми часто обращаются к психологу родители подростков.</w:t>
      </w:r>
    </w:p>
    <w:p w:rsidR="0059683D" w:rsidRPr="0059683D" w:rsidRDefault="0059683D" w:rsidP="0059683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Конфликты в семье, непослушание ребенка неуважение родителей, потеря контроля над ребенком.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Нередко испуганная мама или папа приводят своего подростка </w:t>
      </w:r>
      <w:proofErr w:type="gramStart"/>
      <w:r w:rsidRPr="0059683D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 психологу и говорят, что перестали справляться с ним. Сын или дочь забросили учебу, не убирают в своей комнате, </w:t>
      </w:r>
      <w:proofErr w:type="gramStart"/>
      <w:r w:rsidRPr="0059683D">
        <w:rPr>
          <w:rFonts w:ascii="Times New Roman" w:eastAsia="Times New Roman" w:hAnsi="Times New Roman" w:cs="Times New Roman"/>
          <w:color w:val="000000"/>
          <w:sz w:val="28"/>
        </w:rPr>
        <w:t>ходят не пойми</w:t>
      </w:r>
      <w:proofErr w:type="gramEnd"/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 в чем и никого не слушают, а делают по-своему. По несколько часов висят на телефоне и неизвестно с кем общаются. Знакомая картина?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 Давайте посмотрим на нее с другой стороны и подумаем о механизмах происходящего.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         Важной возрастной задачей, с которой нужно справиться подростку, является отделение от родителей. При этом авторитет родителей неизбежно снижается. Новыми значимыми фигурами становятся другие взрослые, которых молодые люди рассматривают в качестве образцов, и ровесники, чье мнение начинает цениться выше, чем прежде.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         Особые сложности для подростков создает то, что родители все ощутимее лишают своих детей поддержки, которую оказывали им в предшествующие годы. «Ты уже не ребенок, возьми себя в руки» - такое часто говорят подростку. Желая своему ребенку успехов в школе и на работе, родители требуют, чтобы он принял на себя ответственность за свое постепенное взросление. При этом многие из них дают понять, что хотя они и признают отделение подростков, они будут продолжать давать указания своим уже выросшим детям. Эта противоречивая ситуация болезненно воспринимается подростками. Они остро чувствуют груз родительских претензий и желание видеть их взрослыми. Одновременно с этим они получают противоречивый сигнал: «У тебя еще нет равных с нами прав. Ты должен делать то, что говорит тебе твой отец/твоя мать». Чем жестче звучат требования и чем меньше у подростка внутренней силы, тем скорее возникнет опасность того, что он будет чувствовать себя неудачником. Одни реагируют на это апатией, другие – агрессией, но все они стремятся тем или иным способом избежать этой ситуации в прямом и переносном смысле.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59683D">
        <w:rPr>
          <w:rFonts w:ascii="Times New Roman" w:eastAsia="Times New Roman" w:hAnsi="Times New Roman" w:cs="Times New Roman"/>
          <w:color w:val="000000"/>
          <w:sz w:val="28"/>
        </w:rPr>
        <w:t>Агрессивное поведение подростков, как правило, является естественной реакцией эмансипации. Часто она возникает в отчет на давление со стороны взрослых.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683D">
        <w:rPr>
          <w:rFonts w:ascii="Times New Roman" w:eastAsia="Times New Roman" w:hAnsi="Times New Roman" w:cs="Times New Roman"/>
          <w:color w:val="000000"/>
          <w:sz w:val="28"/>
        </w:rPr>
        <w:t>Агрессия может проявляться в открытой активной форме (требовательность, категоричность, повышенный тон, открытое сопротивление, разрушительные действия) а так же в пассивной форме (апатия, лень, игнорирование требований). Важно понимать, что любой вид родительской агрессии (физическая прямая, совестное оскорбление, унижение, ограничение свободы выбора и действий подростка и т.д.) поддерживает, а иногда и инициирует повышенный уровень агрессивности у подростка.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Но это не значит, что родители должны во всем потакать взрослеющему ребенку. Подросткам просто крайне необходима родительская последовательность и твердость. Потому как, если они не будут </w:t>
      </w:r>
      <w:proofErr w:type="gramStart"/>
      <w:r w:rsidRPr="0059683D">
        <w:rPr>
          <w:rFonts w:ascii="Times New Roman" w:eastAsia="Times New Roman" w:hAnsi="Times New Roman" w:cs="Times New Roman"/>
          <w:color w:val="000000"/>
          <w:sz w:val="28"/>
        </w:rPr>
        <w:t>понимать против чего бунтовать</w:t>
      </w:r>
      <w:proofErr w:type="gramEnd"/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, отделения не произойдет. Нельзя отделиться от идеальных родителей. Подросток учится независимости, чаще не поступая так, как хотят родители, или поступая, так, как родители не хотят. 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Если родители хорошо прошли этот этап со своим ребенком в его раннем детстве, то сейчас им </w:t>
      </w:r>
      <w:proofErr w:type="gramStart"/>
      <w:r w:rsidRPr="0059683D">
        <w:rPr>
          <w:rFonts w:ascii="Times New Roman" w:eastAsia="Times New Roman" w:hAnsi="Times New Roman" w:cs="Times New Roman"/>
          <w:color w:val="000000"/>
          <w:sz w:val="28"/>
        </w:rPr>
        <w:t>будет</w:t>
      </w:r>
      <w:proofErr w:type="gramEnd"/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 безусловно легче. Но если не сумели с достаточной твердостью указать «границы» детям в 1,5-2 года, теперь им будет намного труднее сделать это, когда дети подросли и набрались сил.</w:t>
      </w:r>
    </w:p>
    <w:p w:rsidR="0059683D" w:rsidRDefault="0059683D" w:rsidP="00596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В таком случае если родители признают борьбу как меру помощи детям, они будут стоять стеной, чтобы детям было обо что биться. </w:t>
      </w:r>
      <w:proofErr w:type="gramStart"/>
      <w:r w:rsidRPr="0059683D">
        <w:rPr>
          <w:rFonts w:ascii="Times New Roman" w:eastAsia="Times New Roman" w:hAnsi="Times New Roman" w:cs="Times New Roman"/>
          <w:color w:val="000000"/>
          <w:sz w:val="28"/>
        </w:rPr>
        <w:t>Разумеется</w:t>
      </w:r>
      <w:proofErr w:type="gramEnd"/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683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родителям следует время от времени пересматривать свою «позицию» быть гибкими, ведь дети растут, они все независимее – им нужно все больше пространства. Соглашаясь с требованиями молодых, пробуя угодить детям, осчастливить их, родители на самом деле допускают ошибку в стратегии. Смысл боевых действий ведь к тому и сводится, чтобы подростку было что атаковать. А если родители раз за разом сдают «позицию» подросток вынужден вступить на путь отчаянных поисков такого </w:t>
      </w:r>
      <w:proofErr w:type="spellStart"/>
      <w:r w:rsidRPr="0059683D">
        <w:rPr>
          <w:rFonts w:ascii="Times New Roman" w:eastAsia="Times New Roman" w:hAnsi="Times New Roman" w:cs="Times New Roman"/>
          <w:color w:val="000000"/>
          <w:sz w:val="28"/>
        </w:rPr>
        <w:t>поведеньица</w:t>
      </w:r>
      <w:proofErr w:type="spellEnd"/>
      <w:r w:rsidRPr="0059683D">
        <w:rPr>
          <w:rFonts w:ascii="Times New Roman" w:eastAsia="Times New Roman" w:hAnsi="Times New Roman" w:cs="Times New Roman"/>
          <w:color w:val="000000"/>
          <w:sz w:val="28"/>
        </w:rPr>
        <w:t>, на какое, наконец, отреагируют. Конфликт будет обостряться, пока либо родители не перейдут к противостоянию, либо дети не сожгут дом дотла.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Чувства родителей</w:t>
      </w:r>
    </w:p>
    <w:p w:rsidR="0059683D" w:rsidRPr="0059683D" w:rsidRDefault="0059683D" w:rsidP="00596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Важно, чтобы подростки поняли, что и родители находятся в тяжелом положении: они чувствуют, что их значимость снизилась, что взросление детей означает достижение наивысшей точки с их собственном жизненном цикле, после которой начинается спад. Для родителей это тоже кризис, им трудно переживать отделение детей. </w:t>
      </w:r>
    </w:p>
    <w:p w:rsidR="0059683D" w:rsidRPr="0059683D" w:rsidRDefault="0059683D" w:rsidP="005968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На фоне этих чувств родители часто начинают бороться со своими детьми. Они вмешиваются в их дела в неподходящие моменты, мелочно опекают детей и испытывают чрезмерную тревогу или же эмоционально отдаляются и отказывают детям в необходимой похвале и симпатии.</w:t>
      </w:r>
    </w:p>
    <w:p w:rsidR="0059683D" w:rsidRPr="0059683D" w:rsidRDefault="0059683D" w:rsidP="005968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9683D" w:rsidRPr="0059683D" w:rsidRDefault="0059683D" w:rsidP="009549C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Рекомендации для </w:t>
      </w:r>
      <w:r w:rsidR="009549C4"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 напряжени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 в общении с подростком</w:t>
      </w:r>
    </w:p>
    <w:p w:rsidR="0059683D" w:rsidRPr="0059683D" w:rsidRDefault="0059683D" w:rsidP="009549C4">
      <w:pPr>
        <w:shd w:val="clear" w:color="auto" w:fill="FFFFFF"/>
        <w:spacing w:before="100" w:beforeAutospacing="1" w:after="0" w:line="240" w:lineRule="auto"/>
        <w:ind w:left="436"/>
        <w:rPr>
          <w:rFonts w:ascii="Calibri" w:eastAsia="Times New Roman" w:hAnsi="Calibri" w:cs="Arial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 следите за собой - не делайте различий при обращении с вашими детьми, не делайте поблажек одному ребенку в том, чего не простили бы второму;</w:t>
      </w:r>
    </w:p>
    <w:p w:rsidR="0059683D" w:rsidRPr="0059683D" w:rsidRDefault="0059683D" w:rsidP="009549C4">
      <w:pPr>
        <w:shd w:val="clear" w:color="auto" w:fill="FFFFFF"/>
        <w:spacing w:before="100" w:beforeAutospacing="1" w:after="0" w:line="240" w:lineRule="auto"/>
        <w:ind w:left="436"/>
        <w:jc w:val="both"/>
        <w:rPr>
          <w:rFonts w:ascii="Calibri" w:eastAsia="Times New Roman" w:hAnsi="Calibri" w:cs="Arial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обсуждайте вместе с ребенком важные семейные дела, не </w:t>
      </w:r>
      <w:proofErr w:type="gramStart"/>
      <w:r w:rsidRPr="0059683D">
        <w:rPr>
          <w:rFonts w:ascii="Times New Roman" w:eastAsia="Times New Roman" w:hAnsi="Times New Roman" w:cs="Times New Roman"/>
          <w:color w:val="000000"/>
          <w:sz w:val="28"/>
        </w:rPr>
        <w:t>отстраняйте его от участия в них он должен</w:t>
      </w:r>
      <w:proofErr w:type="gramEnd"/>
      <w:r w:rsidRPr="0059683D">
        <w:rPr>
          <w:rFonts w:ascii="Times New Roman" w:eastAsia="Times New Roman" w:hAnsi="Times New Roman" w:cs="Times New Roman"/>
          <w:color w:val="000000"/>
          <w:sz w:val="28"/>
        </w:rPr>
        <w:t xml:space="preserve"> чувствовать, что его мнение учитывается и имеет значение;</w:t>
      </w:r>
    </w:p>
    <w:p w:rsidR="0059683D" w:rsidRPr="0059683D" w:rsidRDefault="0059683D" w:rsidP="009549C4">
      <w:pPr>
        <w:shd w:val="clear" w:color="auto" w:fill="FFFFFF"/>
        <w:spacing w:before="100" w:beforeAutospacing="1" w:after="0" w:line="240" w:lineRule="auto"/>
        <w:ind w:left="436"/>
        <w:jc w:val="both"/>
        <w:rPr>
          <w:rFonts w:ascii="Calibri" w:eastAsia="Times New Roman" w:hAnsi="Calibri" w:cs="Arial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не ожидайте, что подросток примет любой ваш совет или распоряжение и беспрекословно станет его выполнять, - настраиваясь заранее на покорность и послушание, вы испытаете сильный стресс, когда этого не произойдет;</w:t>
      </w:r>
    </w:p>
    <w:p w:rsidR="0059683D" w:rsidRPr="0059683D" w:rsidRDefault="0059683D" w:rsidP="009549C4">
      <w:pPr>
        <w:shd w:val="clear" w:color="auto" w:fill="FFFFFF"/>
        <w:spacing w:before="100" w:beforeAutospacing="1" w:after="0" w:line="240" w:lineRule="auto"/>
        <w:ind w:left="436"/>
        <w:jc w:val="both"/>
        <w:rPr>
          <w:rFonts w:ascii="Calibri" w:eastAsia="Times New Roman" w:hAnsi="Calibri" w:cs="Arial"/>
          <w:color w:val="000000"/>
        </w:rPr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во время ссоры ребенок может выпалить то, что он не думает на самом деле, - что он не любит вас, ненавидит и так далее; имейте в виду, что это сказано под воздействием эмоций, в запале, не делайте далеко идущих выводов, не впадайте в панику;</w:t>
      </w:r>
    </w:p>
    <w:p w:rsidR="00CD4AAB" w:rsidRDefault="0059683D" w:rsidP="009549C4">
      <w:pPr>
        <w:shd w:val="clear" w:color="auto" w:fill="FFFFFF"/>
        <w:spacing w:before="100" w:beforeAutospacing="1" w:after="0" w:line="240" w:lineRule="auto"/>
        <w:ind w:left="436"/>
        <w:jc w:val="both"/>
      </w:pPr>
      <w:r w:rsidRPr="0059683D">
        <w:rPr>
          <w:rFonts w:ascii="Times New Roman" w:eastAsia="Times New Roman" w:hAnsi="Times New Roman" w:cs="Times New Roman"/>
          <w:color w:val="000000"/>
          <w:sz w:val="28"/>
        </w:rPr>
        <w:t>знайте, что не бывает идеальных родителей, все в чем-то делают ошибки, не надо постоянно винить себя, что вы плохая мать или никчемный отец, - это только увеличит вашу неуверенность в себе и не позволит принять верное решение в нужный момент.</w:t>
      </w:r>
    </w:p>
    <w:sectPr w:rsidR="00CD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3988"/>
    <w:multiLevelType w:val="multilevel"/>
    <w:tmpl w:val="3022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83D"/>
    <w:rsid w:val="0059683D"/>
    <w:rsid w:val="005B0024"/>
    <w:rsid w:val="009549C4"/>
    <w:rsid w:val="00B21B42"/>
    <w:rsid w:val="00CD4AAB"/>
    <w:rsid w:val="00DD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9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683D"/>
  </w:style>
  <w:style w:type="paragraph" w:customStyle="1" w:styleId="c5">
    <w:name w:val="c5"/>
    <w:basedOn w:val="a"/>
    <w:rsid w:val="0059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9683D"/>
  </w:style>
  <w:style w:type="paragraph" w:customStyle="1" w:styleId="c0">
    <w:name w:val="c0"/>
    <w:basedOn w:val="a"/>
    <w:rsid w:val="0059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683D"/>
  </w:style>
  <w:style w:type="paragraph" w:customStyle="1" w:styleId="c8">
    <w:name w:val="c8"/>
    <w:basedOn w:val="a"/>
    <w:rsid w:val="0059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5</cp:revision>
  <cp:lastPrinted>2021-10-22T15:52:00Z</cp:lastPrinted>
  <dcterms:created xsi:type="dcterms:W3CDTF">2021-10-22T15:48:00Z</dcterms:created>
  <dcterms:modified xsi:type="dcterms:W3CDTF">2021-10-22T15:58:00Z</dcterms:modified>
</cp:coreProperties>
</file>