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C368"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b/>
          <w:bCs/>
          <w:color w:val="000000"/>
          <w:szCs w:val="28"/>
          <w:lang w:eastAsia="ru-RU"/>
        </w:rPr>
        <w:t> Тема 2. Ребенок среди сверстников</w:t>
      </w:r>
    </w:p>
    <w:p w14:paraId="1EDF46B3"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В школьном детстве взаимодействие с взрослыми сохраняют ведущую роль в развитии ребенка.</w:t>
      </w:r>
      <w:r w:rsidRPr="00286690">
        <w:rPr>
          <w:rFonts w:eastAsia="Times New Roman" w:cs="Times New Roman"/>
          <w:b/>
          <w:bCs/>
          <w:color w:val="000000"/>
          <w:szCs w:val="28"/>
          <w:lang w:eastAsia="ru-RU"/>
        </w:rPr>
        <w:t> </w:t>
      </w:r>
      <w:r w:rsidRPr="00286690">
        <w:rPr>
          <w:rFonts w:eastAsia="Times New Roman" w:cs="Times New Roman"/>
          <w:color w:val="000000"/>
          <w:szCs w:val="28"/>
          <w:lang w:eastAsia="ru-RU"/>
        </w:rPr>
        <w:t>Ребенок общается с окружающими так, как общаются с ним взрослые, в первую очередь родители. Помните, что ребенок воспроизводит модель поведения, усвоенную в семье. Он копирует жесты, интонации и отношение к людям. Если отношения в семье доверительные, то ребёнок не будет испытывать трудностей в общении с другими людьми.</w:t>
      </w:r>
    </w:p>
    <w:p w14:paraId="76A7F34D"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Общение со взрослыми важно для детей. Дети начинают предпочитать сверстника.</w:t>
      </w:r>
      <w:r w:rsidRPr="00286690">
        <w:rPr>
          <w:rFonts w:eastAsia="Times New Roman" w:cs="Times New Roman"/>
          <w:i/>
          <w:iCs/>
          <w:color w:val="000000"/>
          <w:szCs w:val="28"/>
          <w:lang w:eastAsia="ru-RU"/>
        </w:rPr>
        <w:t> </w:t>
      </w:r>
      <w:r w:rsidRPr="00286690">
        <w:rPr>
          <w:rFonts w:eastAsia="Times New Roman" w:cs="Times New Roman"/>
          <w:color w:val="000000"/>
          <w:szCs w:val="28"/>
          <w:lang w:eastAsia="ru-RU"/>
        </w:rPr>
        <w:t>С друзьями ребенок учится взаимному доверию, общению на равных, тому, чему взрослые не могут его научить.</w:t>
      </w:r>
    </w:p>
    <w:p w14:paraId="242DCC9B"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Если ребёнок легко находит общий язык со сверстниками, то испытывает психологический комфорт.   </w:t>
      </w:r>
    </w:p>
    <w:p w14:paraId="0C0F2510"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Кроме того, школьный возраст – это время, когда закладывается фундамент будущей жизни в обществе. От того насколько дети успешно научатся выстраивать отношения, зависит их удовлетворенность профессиональной и личной жизнью в будущем.</w:t>
      </w:r>
    </w:p>
    <w:p w14:paraId="3C0D869E"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b/>
          <w:bCs/>
          <w:color w:val="000000"/>
          <w:szCs w:val="28"/>
          <w:lang w:eastAsia="ru-RU"/>
        </w:rPr>
        <w:t>Общение детей со сверстниками имеет ряд особенностей:</w:t>
      </w:r>
    </w:p>
    <w:p w14:paraId="6DF230E4"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разнообразие коммуникативных действий. В общении со сверстником дети производят много действий и обращений, которые редко встречаются в контактах со взрослыми: спорят, навязывают свою волю, приказывают, обманывают, жалеют.</w:t>
      </w:r>
    </w:p>
    <w:p w14:paraId="7F4A7E54"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эмоциональная насыщенность. Дети проявляют в 9 - 10 раз больше экспрессивно - мимических проявлений. Дети чаще одобряют ровесника и чаще вступают с ним в конфликтные отношения, чем при взаимодействии со взрослым. При этом развиваются коммуникативные умения: вести диалог, спор; слышать и слушать; вставать на точку зрения другого; работать сообща для достижения общей цели.</w:t>
      </w:r>
    </w:p>
    <w:p w14:paraId="67DD651C"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не регламентированность. Со взрослым дети соблюдают общепринятые нормы поведения, а со сверстником используют раскованные действия: прыгают, кривляются, передразнивают, придумывают новые слова. Так ребёнок проявляет себя.</w:t>
      </w:r>
    </w:p>
    <w:p w14:paraId="337CC21B"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Эмоциональная напряжённость</w:t>
      </w:r>
      <w:r w:rsidRPr="00286690">
        <w:rPr>
          <w:rFonts w:eastAsia="Times New Roman" w:cs="Times New Roman"/>
          <w:b/>
          <w:bCs/>
          <w:color w:val="000000"/>
          <w:szCs w:val="28"/>
          <w:lang w:eastAsia="ru-RU"/>
        </w:rPr>
        <w:t> </w:t>
      </w:r>
      <w:r w:rsidRPr="00286690">
        <w:rPr>
          <w:rFonts w:eastAsia="Times New Roman" w:cs="Times New Roman"/>
          <w:color w:val="000000"/>
          <w:szCs w:val="28"/>
          <w:lang w:eastAsia="ru-RU"/>
        </w:rPr>
        <w:t>в детских отношениях значительно выше. Взрослые иногда не подозревают о сильных переживаниях и не придают особого значения детским ссорам и обидам. Однако состояние конфликта - тяжелое испытание для ребёнка. И взрослые должны помочь ему справиться с трудной ситуацией.</w:t>
      </w:r>
      <w:r w:rsidRPr="00286690">
        <w:rPr>
          <w:rFonts w:eastAsia="Times New Roman" w:cs="Times New Roman"/>
          <w:i/>
          <w:iCs/>
          <w:color w:val="000000"/>
          <w:szCs w:val="28"/>
          <w:lang w:eastAsia="ru-RU"/>
        </w:rPr>
        <w:t> </w:t>
      </w:r>
      <w:r w:rsidRPr="00286690">
        <w:rPr>
          <w:rFonts w:eastAsia="Times New Roman" w:cs="Times New Roman"/>
          <w:color w:val="000000"/>
          <w:szCs w:val="28"/>
          <w:lang w:eastAsia="ru-RU"/>
        </w:rPr>
        <w:t>Мы с вами вместе сможем научить детей дружить и мириться в случае ссор.</w:t>
      </w:r>
    </w:p>
    <w:p w14:paraId="542F64F7"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В дружбе есть хорошие и плохие периоды. Умение справиться с конфликтом - навык, которому должен научиться ребенок. Вы можете поддерживать ребенка, но ребенок должен научиться разрешать проблему сам. Помогите ему в этом.</w:t>
      </w:r>
    </w:p>
    <w:p w14:paraId="39414BCC"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Дети с ранних лет стремятся быть самостоятельными и как правило в штыки воспринимают сверстников, которых слишком сильно оберегают родители. Оглянитесь вокруг и посмотрите, как ведут себя одноклассники вашего ребенка. Если все они уже ходят в школу самостоятельно, а вы или няня все еще провожаете и встречаете своего малыша, то он, скорее всего, стал изгоем в классе именно по этой причине. Дайте ему больше самостоятельности, и проблема исчезнет сама по себе.</w:t>
      </w:r>
    </w:p>
    <w:p w14:paraId="19059273"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xml:space="preserve">          Старайтесь по возможности не вмешиваться в детские конфликты. Даже если ребенок пришел домой с синяком, который поставил ему во дворе соседский сын, не бегите тут же читать нотации хулигану. Вы добьетесь обратного эффекта — сверстники вашего ребенка будут издеваться над ним еще больше, ведь в их глазах он станет ябедой. Лучше всего разберитесь в чем причина, почему произошла драка. Если дворовые </w:t>
      </w:r>
      <w:r w:rsidRPr="00286690">
        <w:rPr>
          <w:rFonts w:eastAsia="Times New Roman" w:cs="Times New Roman"/>
          <w:color w:val="000000"/>
          <w:szCs w:val="28"/>
          <w:lang w:eastAsia="ru-RU"/>
        </w:rPr>
        <w:lastRenderedPageBreak/>
        <w:t>мальчишки специально напали на вашего сына, то только в этом случае стоит аккуратно поговорить с их родителями, но без присутствия детей.</w:t>
      </w:r>
    </w:p>
    <w:p w14:paraId="05D0083E"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Очень часто дети сами провоцируют конфликты, стараясь оказаться в центре внимания. Расскажите ребенку, что есть множество других способов заинтересовать сверстников. Например, быть лучшим учеником в классе. Тогда одноклассники будут обращаться за помощью, когда нужно выполнить трудное задание и вашего ребенка сразу будут ценить. Или начать заниматься в спортивной секции. В этом случае мальчики не будут задираться к вашему ребенку, потому что будут знать, что он может дать отпор, а девочки потянутся к спортивному однокласснику, так как почувствуют в нем силу и надежность.</w:t>
      </w:r>
    </w:p>
    <w:p w14:paraId="18D8EA6C"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Делайте все возможное, чтобы ребенок чаще участвовал во внеклассных мероприятиях: праздниках, поездках, экскурсиях. Старайтесь не уводить его домой сразу после уроков, если его одноклассники собираются немного поиграть. Ничто так не сближает детей как общение за пределами школы. Если ваш ребенок в этой внешкольной жизни участвовать не будет, то все ребята успеют сдружиться между собой, а он так и останется в классе чужаком.</w:t>
      </w:r>
    </w:p>
    <w:p w14:paraId="54A5F80A"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b/>
          <w:bCs/>
          <w:color w:val="000000"/>
          <w:szCs w:val="28"/>
          <w:lang w:eastAsia="ru-RU"/>
        </w:rPr>
        <w:t>Как помочь своему ребенку, если он отвергаем одноклассниками?</w:t>
      </w:r>
    </w:p>
    <w:p w14:paraId="7E298A6B"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Общение для ребенка, особенно в подростковом возрасте, играет важную роль в его развитии. Оно помогает удовлетворять потребности в</w:t>
      </w:r>
    </w:p>
    <w:p w14:paraId="1AB03591"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защищенности, признании и принятии окружающими людьми, в дружбе, дает радость, повышает уверенность в себе, учит взаимодействовать и сотрудничать с окружающими людьми. Однако, не у всех детей и подростков</w:t>
      </w:r>
    </w:p>
    <w:p w14:paraId="7503B78A"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развиты навыки общения, не у всех получается конструктивно общаться,</w:t>
      </w:r>
    </w:p>
    <w:p w14:paraId="2AA52E5B"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возникают проблемы, конфликты с ровесниками и взрослыми.</w:t>
      </w:r>
    </w:p>
    <w:p w14:paraId="1DF03167"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Родители по- разному реагируют на разлад отношений своего ребенка с одноклассниками. Одни понимают, что у ребенка проблемы в общении, но не знают, как ему помочь. Другие неправильно ориентируют ребенка, считая, что виноваты только окружающие его люди. Третьи думают, что это вообще сделать невозможно, невозможно ему помочь. Ситуация усугубляется если родители тоже испытывают проблемы в общении, они ведь и своего ребенка не смогут научить взаимодействовать со сверстниками. Не каждый ребенок с</w:t>
      </w:r>
    </w:p>
    <w:p w14:paraId="22A3F5D1"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легкостью может рассказать родителям о том, что у него возникли проблемы в общении с одноклассниками. Поэтому вы сами проявляйте интерес к делам</w:t>
      </w:r>
    </w:p>
    <w:p w14:paraId="071A0BA6"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своего ребенка, только ненавязчиво. Если же ребенок не спешит делиться с</w:t>
      </w:r>
    </w:p>
    <w:p w14:paraId="0D3DA60A"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вами, понаблюдайте за ним. Отвергаемые дети имеют свои особенности:</w:t>
      </w:r>
    </w:p>
    <w:p w14:paraId="11179318"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-они легко поддаются на провокации обидчиков, обижаются и бросаются с кулаками на любое замечание в свой адрес;</w:t>
      </w:r>
    </w:p>
    <w:p w14:paraId="5072C1CE"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-они не умеют контролировать свои чувства, не сдерживают эмоции, неправильно оценивают смысл и мотивы поступков;</w:t>
      </w:r>
    </w:p>
    <w:p w14:paraId="5D81DD9E"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-они весьма навязчивы: любой ребенок, который проявил к ним сочувствие и внимание становится сразу «лучшим другом». Часто такой друг устает от избытка внимания и благодарности со стороны отверженного и становится, как все, преследователем.</w:t>
      </w:r>
    </w:p>
    <w:p w14:paraId="5A1FD1CF"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Сходите в школу и побеседуйте с учителями о том, каковы отношения</w:t>
      </w:r>
    </w:p>
    <w:p w14:paraId="11C0E31F"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вашего ребенка с одноклассниками. Посмотрите, как ведет себя ребенок в классе после уроков, на праздниках: с кем общается, проявляет ли инициативу в общении, кто с ним общается и т.д. Существует несколько</w:t>
      </w:r>
    </w:p>
    <w:p w14:paraId="2FD5C579"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симптомов, которые свидетельствуют о том, что в классе ребенок чувствует</w:t>
      </w:r>
    </w:p>
    <w:p w14:paraId="3705890D"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lastRenderedPageBreak/>
        <w:t>себя плохо:</w:t>
      </w:r>
    </w:p>
    <w:p w14:paraId="6A67863F"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-ребенок не хочет идти в школу или идет неохотно;</w:t>
      </w:r>
    </w:p>
    <w:p w14:paraId="20960684"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ребенок из школы возвращается подавленным;</w:t>
      </w:r>
    </w:p>
    <w:p w14:paraId="3684B172"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-ребенок часто плачет без видимой причины;</w:t>
      </w:r>
    </w:p>
    <w:p w14:paraId="1B9844CC"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-ребенок никогда не рассказывает о своих одноклассниках;</w:t>
      </w:r>
    </w:p>
    <w:p w14:paraId="3B940C8B"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-ребенок очень мало рассказывает о своей школьной жизни;</w:t>
      </w:r>
    </w:p>
    <w:p w14:paraId="39B20072"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-ребенок не знает, кому звонить, чтобы спросить об уроках;</w:t>
      </w:r>
    </w:p>
    <w:p w14:paraId="7CC7E7FB"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-ребенка никто никуда не приглашает, не зовет погулять.</w:t>
      </w:r>
    </w:p>
    <w:p w14:paraId="1C1B8ED5"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Не вмешивайтесь в ситуацию, если она не критическая, пусть ребенок сам попробует разрешить проблему. Это будет способствовать тому, что в</w:t>
      </w:r>
    </w:p>
    <w:p w14:paraId="68434496"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будущем ребенок научится многие проблемы решать самостоятельно. Однако если ситуация зашла слишком далеко, выходит из-под контроля, и</w:t>
      </w:r>
    </w:p>
    <w:p w14:paraId="77AB2C12"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ребенка травмируют, постоянно унижают и оскорбляют, то следует немедленно реагировать и обращаться за помощью!</w:t>
      </w:r>
    </w:p>
    <w:p w14:paraId="7CC698DC"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b/>
          <w:bCs/>
          <w:color w:val="000000"/>
          <w:szCs w:val="28"/>
          <w:lang w:eastAsia="ru-RU"/>
        </w:rPr>
        <w:t> </w:t>
      </w:r>
    </w:p>
    <w:p w14:paraId="69E32688"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b/>
          <w:bCs/>
          <w:color w:val="000000"/>
          <w:szCs w:val="28"/>
          <w:lang w:eastAsia="ru-RU"/>
        </w:rPr>
        <w:t>Что может стать барьером в общении?</w:t>
      </w:r>
    </w:p>
    <w:p w14:paraId="4A4A1DED"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1. Неряшливый вид. Это своего рода послание: мне наплевать на себя, мне наплевать на окружающих.</w:t>
      </w:r>
    </w:p>
    <w:p w14:paraId="186AE3DE"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2. Ребенок не умеет находить общий язык со сверстниками. Социальная успешность напрямую зависит от умения взаимодействовать. Для детей такие навыки необходимы, ведь то, как они их используют, предопределяет успешность практически во всех сферах.</w:t>
      </w:r>
    </w:p>
    <w:p w14:paraId="57B47C29"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3. Хмурое выражение лица.</w:t>
      </w:r>
    </w:p>
    <w:p w14:paraId="420C19CB"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4. Избегание прямого взгляда в глаза, неуверенность в голосе. Иногда родители сами могут провоцировать негативное отношение к своему ребенку окриками, замечаниями, обидными шутками при других детях.</w:t>
      </w:r>
    </w:p>
    <w:p w14:paraId="654665F9"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b/>
          <w:bCs/>
          <w:color w:val="000000"/>
          <w:szCs w:val="28"/>
          <w:lang w:eastAsia="ru-RU"/>
        </w:rPr>
        <w:t>Что может помочь?</w:t>
      </w:r>
    </w:p>
    <w:p w14:paraId="58C2EA81"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Прямая осанка и открытый взгляд — это признаки уверенного и активного человека.</w:t>
      </w:r>
    </w:p>
    <w:p w14:paraId="48AB4A07"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Умение наблюдать хорошие качества у других и при случае говорить об этом. Нам нравится, когда нас хвалят.</w:t>
      </w:r>
    </w:p>
    <w:p w14:paraId="6E43CF59"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Улыбка! Люди с улыбкой всегда вызывают симпатию.</w:t>
      </w:r>
    </w:p>
    <w:p w14:paraId="3A767D3F"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 Стремление говорить с другими ребятами о том, что их интересует.</w:t>
      </w:r>
    </w:p>
    <w:p w14:paraId="6EAFB3B9"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-Подчеркивание успехов других детей, того, что у них хорошо получается.</w:t>
      </w:r>
    </w:p>
    <w:p w14:paraId="658EB83D" w14:textId="77777777" w:rsidR="00286690" w:rsidRPr="00286690" w:rsidRDefault="00286690" w:rsidP="00286690">
      <w:pPr>
        <w:shd w:val="clear" w:color="auto" w:fill="FFFFFF"/>
        <w:spacing w:after="0"/>
        <w:jc w:val="both"/>
        <w:rPr>
          <w:rFonts w:eastAsia="Times New Roman" w:cs="Times New Roman"/>
          <w:color w:val="000000"/>
          <w:szCs w:val="28"/>
          <w:lang w:eastAsia="ru-RU"/>
        </w:rPr>
      </w:pPr>
      <w:r w:rsidRPr="00286690">
        <w:rPr>
          <w:rFonts w:eastAsia="Times New Roman" w:cs="Times New Roman"/>
          <w:color w:val="000000"/>
          <w:szCs w:val="28"/>
          <w:lang w:eastAsia="ru-RU"/>
        </w:rPr>
        <w:t>-Помощь другим. Окружающие всегда с благодарностью относятся к тем, кто помогает им преодолевать трудности.</w:t>
      </w:r>
    </w:p>
    <w:p w14:paraId="11EBD7D1" w14:textId="77777777" w:rsidR="00F12C76" w:rsidRPr="00286690" w:rsidRDefault="00F12C76" w:rsidP="00286690">
      <w:pPr>
        <w:jc w:val="both"/>
        <w:rPr>
          <w:rFonts w:cs="Times New Roman"/>
          <w:szCs w:val="28"/>
        </w:rPr>
      </w:pPr>
    </w:p>
    <w:sectPr w:rsidR="00F12C76" w:rsidRPr="00286690" w:rsidSect="00BE4B36">
      <w:pgSz w:w="11906" w:h="16838" w:code="9"/>
      <w:pgMar w:top="284" w:right="851"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264BD"/>
    <w:multiLevelType w:val="multilevel"/>
    <w:tmpl w:val="FFF64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55243"/>
    <w:multiLevelType w:val="multilevel"/>
    <w:tmpl w:val="14289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C4836"/>
    <w:multiLevelType w:val="multilevel"/>
    <w:tmpl w:val="E3C6D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112401"/>
    <w:multiLevelType w:val="multilevel"/>
    <w:tmpl w:val="DD500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36"/>
    <w:rsid w:val="00286690"/>
    <w:rsid w:val="006C0B77"/>
    <w:rsid w:val="008242FF"/>
    <w:rsid w:val="00870751"/>
    <w:rsid w:val="00922C48"/>
    <w:rsid w:val="00B915B7"/>
    <w:rsid w:val="00BE4B3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5100"/>
  <w15:chartTrackingRefBased/>
  <w15:docId w15:val="{BCBF044F-01AF-4D2D-BCE6-9B9706C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B3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BE4B36"/>
    <w:rPr>
      <w:b/>
      <w:bCs/>
    </w:rPr>
  </w:style>
  <w:style w:type="character" w:styleId="a5">
    <w:name w:val="Emphasis"/>
    <w:basedOn w:val="a0"/>
    <w:uiPriority w:val="20"/>
    <w:qFormat/>
    <w:rsid w:val="00BE4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05999">
      <w:bodyDiv w:val="1"/>
      <w:marLeft w:val="0"/>
      <w:marRight w:val="0"/>
      <w:marTop w:val="0"/>
      <w:marBottom w:val="0"/>
      <w:divBdr>
        <w:top w:val="none" w:sz="0" w:space="0" w:color="auto"/>
        <w:left w:val="none" w:sz="0" w:space="0" w:color="auto"/>
        <w:bottom w:val="none" w:sz="0" w:space="0" w:color="auto"/>
        <w:right w:val="none" w:sz="0" w:space="0" w:color="auto"/>
      </w:divBdr>
    </w:div>
    <w:div w:id="98409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Кулаков</dc:creator>
  <cp:keywords/>
  <dc:description/>
  <cp:lastModifiedBy>Артём Кулаков</cp:lastModifiedBy>
  <cp:revision>3</cp:revision>
  <dcterms:created xsi:type="dcterms:W3CDTF">2022-03-19T18:53:00Z</dcterms:created>
  <dcterms:modified xsi:type="dcterms:W3CDTF">2022-03-19T18:56:00Z</dcterms:modified>
</cp:coreProperties>
</file>