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1FE" w:rsidRDefault="00BC61FE" w:rsidP="00F37D41">
      <w:pPr>
        <w:spacing w:after="100" w:afterAutospacing="1" w:line="276" w:lineRule="auto"/>
        <w:jc w:val="center"/>
        <w:rPr>
          <w:sz w:val="28"/>
          <w:szCs w:val="28"/>
          <w:lang w:eastAsia="ru-RU"/>
        </w:rPr>
      </w:pPr>
      <w:r w:rsidRPr="00BC61FE">
        <w:rPr>
          <w:sz w:val="28"/>
          <w:szCs w:val="28"/>
          <w:lang w:eastAsia="ru-RU"/>
        </w:rPr>
        <w:t>П</w:t>
      </w:r>
      <w:r w:rsidR="001D46E9" w:rsidRPr="00BC61FE">
        <w:rPr>
          <w:sz w:val="28"/>
          <w:szCs w:val="28"/>
          <w:lang w:eastAsia="ru-RU"/>
        </w:rPr>
        <w:t>сихологические и физиологическ</w:t>
      </w:r>
      <w:r w:rsidRPr="00BC61FE">
        <w:rPr>
          <w:sz w:val="28"/>
          <w:szCs w:val="28"/>
          <w:lang w:eastAsia="ru-RU"/>
        </w:rPr>
        <w:t>ие особенности третьеклассников</w:t>
      </w:r>
    </w:p>
    <w:p w:rsidR="00F37D41" w:rsidRDefault="00F37D41" w:rsidP="00F37D41">
      <w:pPr>
        <w:spacing w:line="276" w:lineRule="auto"/>
        <w:jc w:val="right"/>
        <w:rPr>
          <w:sz w:val="28"/>
          <w:szCs w:val="28"/>
          <w:lang w:eastAsia="ru-RU"/>
        </w:rPr>
      </w:pPr>
      <w:r>
        <w:rPr>
          <w:sz w:val="28"/>
          <w:szCs w:val="28"/>
          <w:lang w:eastAsia="ru-RU"/>
        </w:rPr>
        <w:t>Педагог-психолог Гергисевич А.Н.</w:t>
      </w:r>
    </w:p>
    <w:p w:rsidR="00F37D41" w:rsidRPr="00BC61FE" w:rsidRDefault="00F37D41" w:rsidP="00F37D41">
      <w:pPr>
        <w:spacing w:after="120" w:line="276" w:lineRule="auto"/>
        <w:jc w:val="right"/>
        <w:rPr>
          <w:sz w:val="28"/>
          <w:szCs w:val="28"/>
          <w:lang w:eastAsia="ru-RU"/>
        </w:rPr>
      </w:pPr>
      <w:r w:rsidRPr="00F37D41">
        <w:rPr>
          <w:sz w:val="28"/>
          <w:szCs w:val="28"/>
          <w:lang w:eastAsia="ru-RU"/>
        </w:rPr>
        <w:t>12.12.2020</w:t>
      </w:r>
    </w:p>
    <w:p w:rsidR="00BC61FE" w:rsidRPr="00BC61FE" w:rsidRDefault="00BC61FE" w:rsidP="00F37D41">
      <w:pPr>
        <w:spacing w:line="276" w:lineRule="auto"/>
        <w:ind w:firstLine="708"/>
        <w:rPr>
          <w:sz w:val="28"/>
          <w:szCs w:val="28"/>
          <w:lang w:eastAsia="ru-RU"/>
        </w:rPr>
      </w:pPr>
      <w:r w:rsidRPr="00BC61FE">
        <w:rPr>
          <w:sz w:val="28"/>
          <w:szCs w:val="28"/>
          <w:lang w:eastAsia="ru-RU"/>
        </w:rPr>
        <w:t>Третий класс является переломным в жизни младшего школьника. Именно с третьего года обучения дети начинают действительно осознанно относиться к учению, проявлять активный интерес к познанию. Ребенок пытается оценивать причины своих достижений и неудач, выбирать способы предотвращения последних, то есть развивает познавательную рефлексию. Возможно существенное снижение творческих способностей, стремления фантазировать за счет появления навыков действовать по образцу, следовать инструкции.</w:t>
      </w:r>
    </w:p>
    <w:p w:rsidR="00BC61FE" w:rsidRPr="00BC61FE" w:rsidRDefault="00BC61FE" w:rsidP="00F37D41">
      <w:pPr>
        <w:spacing w:line="276" w:lineRule="auto"/>
        <w:ind w:firstLine="708"/>
        <w:rPr>
          <w:sz w:val="28"/>
          <w:szCs w:val="28"/>
          <w:lang w:eastAsia="ru-RU"/>
        </w:rPr>
      </w:pPr>
      <w:r w:rsidRPr="00BC61FE">
        <w:rPr>
          <w:sz w:val="28"/>
          <w:szCs w:val="28"/>
          <w:lang w:eastAsia="ru-RU"/>
        </w:rPr>
        <w:t>В этом возрасте у ребенка по-прежнему присутствует острое желание быть успешным в учебе, что для него значит то же, что и быть хорошим и любимым. Поэтому у некоторых детей происходит снижение самооценки, например</w:t>
      </w:r>
      <w:proofErr w:type="gramStart"/>
      <w:r w:rsidRPr="00BC61FE">
        <w:rPr>
          <w:sz w:val="28"/>
          <w:szCs w:val="28"/>
          <w:lang w:eastAsia="ru-RU"/>
        </w:rPr>
        <w:t>,</w:t>
      </w:r>
      <w:proofErr w:type="gramEnd"/>
      <w:r w:rsidRPr="00BC61FE">
        <w:rPr>
          <w:sz w:val="28"/>
          <w:szCs w:val="28"/>
          <w:lang w:eastAsia="ru-RU"/>
        </w:rPr>
        <w:t xml:space="preserve"> ребенок думает о себе так: «Я плохой, потому что не так пишу или читаю». Эта тенденция может закрепиться, если ребенок считает, будто родителей огорчают его неудачи. Он перестает верить в свои возможности. В наиболее сложном варианте он уже не стремится быть успешным, начинает лениться, думая о себе так: «Я не могу быть хорошим, поэтому и незачем стараться». У некоторых детей закрепляются социальные страхи: сделать что-то не так, допустить ошибку. Это приводит к снижению качества контрольных работ, трудностям в выполнении творческих заданий.</w:t>
      </w:r>
    </w:p>
    <w:p w:rsidR="00BC61FE" w:rsidRPr="00BC61FE" w:rsidRDefault="00BC61FE" w:rsidP="00F37D41">
      <w:pPr>
        <w:spacing w:line="276" w:lineRule="auto"/>
        <w:ind w:firstLine="708"/>
        <w:rPr>
          <w:sz w:val="28"/>
          <w:szCs w:val="28"/>
          <w:u w:val="single"/>
          <w:lang w:eastAsia="ru-RU"/>
        </w:rPr>
      </w:pPr>
      <w:r w:rsidRPr="00BC61FE">
        <w:rPr>
          <w:sz w:val="28"/>
          <w:szCs w:val="28"/>
          <w:u w:val="single"/>
          <w:lang w:eastAsia="ru-RU"/>
        </w:rPr>
        <w:t>Возрастные особенности третьеклассников</w:t>
      </w:r>
    </w:p>
    <w:p w:rsidR="00BC61FE" w:rsidRPr="00BC61FE" w:rsidRDefault="00BC61FE" w:rsidP="00F37D41">
      <w:pPr>
        <w:spacing w:line="276" w:lineRule="auto"/>
        <w:ind w:firstLine="708"/>
        <w:rPr>
          <w:sz w:val="28"/>
          <w:szCs w:val="28"/>
          <w:lang w:eastAsia="ru-RU"/>
        </w:rPr>
      </w:pPr>
      <w:r w:rsidRPr="00BC61FE">
        <w:rPr>
          <w:sz w:val="28"/>
          <w:szCs w:val="28"/>
          <w:lang w:eastAsia="ru-RU"/>
        </w:rPr>
        <w:t>К началу третьего класса у ребенка уже сформирован отчетливый образ хорошего ученика, он ясно представляет себе, что надо делать, чтобы соответствовать этому образу, однако в результате в какой-то степени утрачивается детская непосредственность, индивидуальные особенности ребенка несколько стираются, снижаются творческие возможности. Все это ослабляет его контакт с той важной составляющей личности, которую психологи называют внутренним ребенком.</w:t>
      </w:r>
    </w:p>
    <w:p w:rsidR="00BC61FE" w:rsidRPr="00BC61FE" w:rsidRDefault="00BC61FE" w:rsidP="00F37D41">
      <w:pPr>
        <w:spacing w:line="276" w:lineRule="auto"/>
        <w:ind w:firstLine="708"/>
        <w:rPr>
          <w:sz w:val="28"/>
          <w:szCs w:val="28"/>
          <w:lang w:eastAsia="ru-RU"/>
        </w:rPr>
      </w:pPr>
      <w:r w:rsidRPr="00BC61FE">
        <w:rPr>
          <w:sz w:val="28"/>
          <w:szCs w:val="28"/>
          <w:lang w:eastAsia="ru-RU"/>
        </w:rPr>
        <w:t xml:space="preserve">Другая важная особенность этого возраста качественные изменения во взаимоотношениях детей со значимыми взрослыми </w:t>
      </w:r>
      <w:r w:rsidR="00EC5386">
        <w:rPr>
          <w:sz w:val="28"/>
          <w:szCs w:val="28"/>
          <w:lang w:eastAsia="ru-RU"/>
        </w:rPr>
        <w:t>–</w:t>
      </w:r>
      <w:r w:rsidRPr="00BC61FE">
        <w:rPr>
          <w:sz w:val="28"/>
          <w:szCs w:val="28"/>
          <w:lang w:eastAsia="ru-RU"/>
        </w:rPr>
        <w:t xml:space="preserve"> учителем и родителями. К этому времени учитель в сознании детей во многом утрачивает свой идеальный образ. Дети начинают смотреть на него более реалистично, однако при этом «идеал» может полностью разрушиться, уступив место пренебрежительному отношению, своеобразному «нигилизму». Внутреннее отдаление от авторитета учителя может вызвать в душе ребенка страх перед ним либо злость и обиду.</w:t>
      </w:r>
    </w:p>
    <w:p w:rsidR="00BC61FE" w:rsidRPr="00BC61FE" w:rsidRDefault="00BC61FE" w:rsidP="00F37D41">
      <w:pPr>
        <w:spacing w:line="276" w:lineRule="auto"/>
        <w:ind w:firstLine="708"/>
        <w:rPr>
          <w:sz w:val="28"/>
          <w:szCs w:val="28"/>
          <w:lang w:eastAsia="ru-RU"/>
        </w:rPr>
      </w:pPr>
      <w:r w:rsidRPr="00BC61FE">
        <w:rPr>
          <w:sz w:val="28"/>
          <w:szCs w:val="28"/>
          <w:lang w:eastAsia="ru-RU"/>
        </w:rPr>
        <w:lastRenderedPageBreak/>
        <w:t>Важной остается и тема взаимоотношений со сверстниками, дружбы и сотрудничества в классе. Отношения с друзьями становятся в этот период более значимыми, нежели впервые два школьных года, меньше зависят от оценок учителя и школьных успехов. Формула «кого любит учитель, того и я люблю» утрачивает свою актуальность. Самооценка ребенка теперь в большей степени строится на отношениях с друзьями: «Я хороший, если у меня есть друзья, если меня уважают в классе».</w:t>
      </w:r>
    </w:p>
    <w:p w:rsidR="00BC61FE" w:rsidRPr="00BC61FE" w:rsidRDefault="00BC61FE" w:rsidP="00F37D41">
      <w:pPr>
        <w:spacing w:line="276" w:lineRule="auto"/>
        <w:ind w:firstLine="708"/>
        <w:rPr>
          <w:sz w:val="28"/>
          <w:szCs w:val="28"/>
          <w:lang w:eastAsia="ru-RU"/>
        </w:rPr>
      </w:pPr>
      <w:r w:rsidRPr="00BC61FE">
        <w:rPr>
          <w:sz w:val="28"/>
          <w:szCs w:val="28"/>
          <w:lang w:eastAsia="ru-RU"/>
        </w:rPr>
        <w:t>К окончанию третьего учебного года дети способны брать на себя роль ведущего в знакомых играх и упражнениях, быть внимательными к остальным участникам, уметь договариваться с ними об условиях игры, давать внятные инструкции, контролировать ход выполнения заданий.</w:t>
      </w:r>
    </w:p>
    <w:p w:rsidR="00BC61FE" w:rsidRPr="00BC61FE" w:rsidRDefault="00BC61FE" w:rsidP="00F37D41">
      <w:pPr>
        <w:spacing w:line="276" w:lineRule="auto"/>
        <w:ind w:firstLine="708"/>
        <w:rPr>
          <w:sz w:val="28"/>
          <w:szCs w:val="28"/>
          <w:lang w:eastAsia="ru-RU"/>
        </w:rPr>
      </w:pPr>
      <w:r w:rsidRPr="00BC61FE">
        <w:rPr>
          <w:sz w:val="28"/>
          <w:szCs w:val="28"/>
          <w:lang w:eastAsia="ru-RU"/>
        </w:rPr>
        <w:t>Третий класс является переломным в жизни младшего школьника. Многие учителя отмечают, что именно с третьего года обучения дети начинают действительно осознанно относиться к учению, проявлять активный интерес к познанию.</w:t>
      </w:r>
    </w:p>
    <w:p w:rsidR="00BC61FE" w:rsidRPr="00BC61FE" w:rsidRDefault="00BC61FE" w:rsidP="00F37D41">
      <w:pPr>
        <w:spacing w:line="276" w:lineRule="auto"/>
        <w:ind w:firstLine="708"/>
        <w:rPr>
          <w:sz w:val="28"/>
          <w:szCs w:val="28"/>
          <w:lang w:eastAsia="ru-RU"/>
        </w:rPr>
      </w:pPr>
      <w:r w:rsidRPr="00BC61FE">
        <w:rPr>
          <w:sz w:val="28"/>
          <w:szCs w:val="28"/>
          <w:lang w:eastAsia="ru-RU"/>
        </w:rPr>
        <w:t xml:space="preserve">Новые возможности мышления становятся основанием для дальнейшего развития других познавательных процессов: восприятия, внимания, памяти. </w:t>
      </w:r>
    </w:p>
    <w:p w:rsidR="00BC61FE" w:rsidRPr="00BC61FE" w:rsidRDefault="00BC61FE" w:rsidP="00F37D41">
      <w:pPr>
        <w:spacing w:line="276" w:lineRule="auto"/>
        <w:ind w:firstLine="708"/>
        <w:rPr>
          <w:sz w:val="28"/>
          <w:szCs w:val="28"/>
          <w:lang w:eastAsia="ru-RU"/>
        </w:rPr>
      </w:pPr>
      <w:r w:rsidRPr="00BC61FE">
        <w:rPr>
          <w:sz w:val="28"/>
          <w:szCs w:val="28"/>
          <w:lang w:eastAsia="ru-RU"/>
        </w:rPr>
        <w:t>Активно развивается и способность ребенка произвольно управлять своими психическими процессами, он учится владеть вниманием, памятью, мышлением.</w:t>
      </w:r>
    </w:p>
    <w:p w:rsidR="00BC61FE" w:rsidRPr="00F37D41" w:rsidRDefault="00F37D41" w:rsidP="00F37D41">
      <w:pPr>
        <w:spacing w:line="276" w:lineRule="auto"/>
        <w:ind w:firstLine="0"/>
        <w:jc w:val="center"/>
        <w:rPr>
          <w:sz w:val="28"/>
          <w:szCs w:val="28"/>
          <w:lang w:eastAsia="ru-RU"/>
        </w:rPr>
      </w:pPr>
      <w:r>
        <w:rPr>
          <w:sz w:val="28"/>
          <w:szCs w:val="28"/>
          <w:lang w:eastAsia="ru-RU"/>
        </w:rPr>
        <w:t>Внимание</w:t>
      </w:r>
    </w:p>
    <w:p w:rsidR="00BC61FE" w:rsidRPr="00BC61FE" w:rsidRDefault="00BC61FE" w:rsidP="00F37D41">
      <w:pPr>
        <w:spacing w:line="276" w:lineRule="auto"/>
        <w:ind w:firstLine="708"/>
        <w:rPr>
          <w:sz w:val="28"/>
          <w:szCs w:val="28"/>
          <w:lang w:eastAsia="ru-RU"/>
        </w:rPr>
      </w:pPr>
      <w:r w:rsidRPr="00BC61FE">
        <w:rPr>
          <w:sz w:val="28"/>
          <w:szCs w:val="28"/>
          <w:lang w:eastAsia="ru-RU"/>
        </w:rPr>
        <w:t>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w:t>
      </w:r>
    </w:p>
    <w:p w:rsidR="00BC61FE" w:rsidRPr="00BC61FE" w:rsidRDefault="00F37D41" w:rsidP="00F37D41">
      <w:pPr>
        <w:spacing w:line="276" w:lineRule="auto"/>
        <w:ind w:firstLine="708"/>
        <w:jc w:val="center"/>
        <w:rPr>
          <w:sz w:val="28"/>
          <w:szCs w:val="28"/>
          <w:lang w:eastAsia="ru-RU"/>
        </w:rPr>
      </w:pPr>
      <w:r>
        <w:rPr>
          <w:sz w:val="28"/>
          <w:szCs w:val="28"/>
          <w:lang w:eastAsia="ru-RU"/>
        </w:rPr>
        <w:t>Память</w:t>
      </w:r>
    </w:p>
    <w:p w:rsidR="00BC61FE" w:rsidRPr="00BC61FE" w:rsidRDefault="00BC61FE" w:rsidP="00F37D41">
      <w:pPr>
        <w:spacing w:line="276" w:lineRule="auto"/>
        <w:ind w:firstLine="708"/>
        <w:rPr>
          <w:sz w:val="28"/>
          <w:szCs w:val="28"/>
          <w:lang w:eastAsia="ru-RU"/>
        </w:rPr>
      </w:pPr>
      <w:r w:rsidRPr="00BC61FE">
        <w:rPr>
          <w:sz w:val="28"/>
          <w:szCs w:val="28"/>
          <w:lang w:eastAsia="ru-RU"/>
        </w:rPr>
        <w:t xml:space="preserve">Наиболее распространенный прием запоминания у младших школьников </w:t>
      </w:r>
      <w:r w:rsidR="00EC5386">
        <w:rPr>
          <w:sz w:val="28"/>
          <w:szCs w:val="28"/>
          <w:lang w:eastAsia="ru-RU"/>
        </w:rPr>
        <w:t>–</w:t>
      </w:r>
      <w:r w:rsidRPr="00BC61FE">
        <w:rPr>
          <w:sz w:val="28"/>
          <w:szCs w:val="28"/>
          <w:lang w:eastAsia="ru-RU"/>
        </w:rPr>
        <w:t xml:space="preserve">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p>
    <w:p w:rsidR="00BC61FE" w:rsidRPr="00BC61FE" w:rsidRDefault="00BC61FE" w:rsidP="00F37D41">
      <w:pPr>
        <w:spacing w:line="276" w:lineRule="auto"/>
        <w:ind w:firstLine="708"/>
        <w:rPr>
          <w:sz w:val="28"/>
          <w:szCs w:val="28"/>
          <w:lang w:eastAsia="ru-RU"/>
        </w:rPr>
      </w:pPr>
      <w:r w:rsidRPr="00BC61FE">
        <w:rPr>
          <w:sz w:val="28"/>
          <w:szCs w:val="28"/>
          <w:lang w:eastAsia="ru-RU"/>
        </w:rPr>
        <w:t>В качестве мыслительных приемов запоминания могут быть использованы: выделение смысловых опор, классификация, составление плана и др.</w:t>
      </w:r>
    </w:p>
    <w:p w:rsidR="00BC61FE" w:rsidRPr="00BC61FE" w:rsidRDefault="00F37D41" w:rsidP="00F37D41">
      <w:pPr>
        <w:spacing w:line="276" w:lineRule="auto"/>
        <w:ind w:firstLine="708"/>
        <w:jc w:val="center"/>
        <w:rPr>
          <w:sz w:val="28"/>
          <w:szCs w:val="28"/>
          <w:lang w:eastAsia="ru-RU"/>
        </w:rPr>
      </w:pPr>
      <w:r>
        <w:rPr>
          <w:sz w:val="28"/>
          <w:szCs w:val="28"/>
          <w:lang w:eastAsia="ru-RU"/>
        </w:rPr>
        <w:t>Мышление</w:t>
      </w:r>
    </w:p>
    <w:p w:rsidR="00BC61FE" w:rsidRPr="00BC61FE" w:rsidRDefault="00EC5386" w:rsidP="00F37D41">
      <w:pPr>
        <w:spacing w:line="276" w:lineRule="auto"/>
        <w:ind w:firstLine="708"/>
        <w:rPr>
          <w:sz w:val="28"/>
          <w:szCs w:val="28"/>
          <w:lang w:eastAsia="ru-RU"/>
        </w:rPr>
      </w:pPr>
      <w:r>
        <w:rPr>
          <w:sz w:val="28"/>
          <w:szCs w:val="28"/>
          <w:lang w:eastAsia="ru-RU"/>
        </w:rPr>
        <w:t>Ч</w:t>
      </w:r>
      <w:r w:rsidR="00BC61FE" w:rsidRPr="00BC61FE">
        <w:rPr>
          <w:sz w:val="28"/>
          <w:szCs w:val="28"/>
          <w:lang w:eastAsia="ru-RU"/>
        </w:rPr>
        <w:t xml:space="preserve">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w:t>
      </w:r>
      <w:r w:rsidR="00BC61FE" w:rsidRPr="00BC61FE">
        <w:rPr>
          <w:sz w:val="28"/>
          <w:szCs w:val="28"/>
          <w:lang w:eastAsia="ru-RU"/>
        </w:rPr>
        <w:lastRenderedPageBreak/>
        <w:t>для запоминания какого-либо материала, необходимо овладеть классификацией как самостоятельным умственным действием.</w:t>
      </w:r>
    </w:p>
    <w:p w:rsidR="001D46E9" w:rsidRPr="00BC61FE" w:rsidRDefault="001D46E9" w:rsidP="00F37D41">
      <w:pPr>
        <w:spacing w:line="276" w:lineRule="auto"/>
        <w:rPr>
          <w:sz w:val="28"/>
          <w:szCs w:val="28"/>
        </w:rPr>
      </w:pPr>
      <w:bookmarkStart w:id="0" w:name="_GoBack"/>
      <w:bookmarkEnd w:id="0"/>
    </w:p>
    <w:sectPr w:rsidR="001D46E9" w:rsidRPr="00BC6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90"/>
    <w:rsid w:val="00044490"/>
    <w:rsid w:val="001D46E9"/>
    <w:rsid w:val="00272566"/>
    <w:rsid w:val="0028289C"/>
    <w:rsid w:val="003B19A8"/>
    <w:rsid w:val="00BC61FE"/>
    <w:rsid w:val="00C65CC6"/>
    <w:rsid w:val="00DF37B4"/>
    <w:rsid w:val="00EC5386"/>
    <w:rsid w:val="00F3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90"/>
    <w:pPr>
      <w:spacing w:after="0" w:line="240" w:lineRule="auto"/>
      <w:ind w:firstLine="709"/>
      <w:jc w:val="both"/>
    </w:pPr>
    <w:rPr>
      <w:rFonts w:ascii="Times New Roman" w:eastAsia="Times New Roman" w:hAnsi="Times New Roman" w:cs="Times New Roman"/>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90"/>
    <w:pPr>
      <w:spacing w:after="0" w:line="240" w:lineRule="auto"/>
      <w:ind w:firstLine="709"/>
      <w:jc w:val="both"/>
    </w:pPr>
    <w:rPr>
      <w:rFonts w:ascii="Times New Roman" w:eastAsia="Times New Roman" w:hAnsi="Times New Roman" w:cs="Times New Roman"/>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User213-1</dc:creator>
  <cp:lastModifiedBy>User213-1</cp:lastModifiedBy>
  <cp:revision>3</cp:revision>
  <dcterms:created xsi:type="dcterms:W3CDTF">2020-12-03T06:29:00Z</dcterms:created>
  <dcterms:modified xsi:type="dcterms:W3CDTF">2021-04-19T11:11:00Z</dcterms:modified>
</cp:coreProperties>
</file>