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33" w:rsidRDefault="00BD1433" w:rsidP="00BD143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9"/>
          <w:szCs w:val="29"/>
          <w:shd w:val="clear" w:color="auto" w:fill="FFFFFF"/>
        </w:rPr>
      </w:pPr>
      <w:r>
        <w:br/>
      </w:r>
      <w:r>
        <w:rPr>
          <w:rFonts w:ascii="Tahoma" w:hAnsi="Tahoma" w:cs="Tahoma"/>
          <w:b/>
          <w:bCs/>
          <w:color w:val="000000"/>
          <w:sz w:val="29"/>
          <w:szCs w:val="29"/>
          <w:shd w:val="clear" w:color="auto" w:fill="FFFFFF"/>
        </w:rPr>
        <w:t>Правильное питание - залог здоровья и красоты</w:t>
      </w:r>
    </w:p>
    <w:p w:rsidR="00BD1433" w:rsidRDefault="00BD1433" w:rsidP="00BD14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9AAF0C" wp14:editId="283A4976">
            <wp:extent cx="4619708" cy="3694535"/>
            <wp:effectExtent l="0" t="0" r="0" b="1270"/>
            <wp:docPr id="3" name="Рисунок 3" descr="https://189131.selcdn.ru/leonardo/uploadsForSiteId/200331/content/2ab0ba24-8eb1-485d-bc68-d498dbb8a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331/content/2ab0ba24-8eb1-485d-bc68-d498dbb8a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46" cy="370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BD1433" w:rsidRP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питаться правильно -- этот вопрос интересует многих, благодаря популяризации здорового образа жизни, неотъемлемой частью которого и является правильное (здоровое) питание. Основные принципы здорового питания должны закладываться с самого детства и придерживаться их необходимо в течение всей жизни.</w:t>
      </w:r>
    </w:p>
    <w:p w:rsidR="00BD1433" w:rsidRP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сожалению, в настоящее время в нашей стране растет количество людей, имеющих избыток массы тела и страдающих ожирением. Эта проблема наиболее актуальна в настоящее время в отношении детей и молодежи, т.к. от лишнего веса и ожирения страдают почти 30% населения, половине из них нет и 18 лет. Еще 15-20 лет назад среди детей в возрасте пяти лет ожирение было редкостью. Сейчас это очень распространенное явление.</w:t>
      </w:r>
    </w:p>
    <w:p w:rsidR="00BD1433" w:rsidRP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Самой распространенной причиной сложившейся ситуации является банальное переедание в силу сложившихся привычек в семье. Достаточно часто родители перекармливают ребенка, предлагая ему порции по объему превышающие возрастные, а также отдавая предпочтение использованию в питании полуфабрикатов или фаст-</w:t>
      </w:r>
      <w:proofErr w:type="spellStart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фуда</w:t>
      </w:r>
      <w:proofErr w:type="spellEnd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Аналогичная ситуация достаточно часто присутствует в питании школьников и студентов, которые отказываясь от организованного питания в школьных и студенческих столовых, отдают предпочтение чипсам, хот-догам, сладким </w:t>
      </w: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газированным напиткам. Достаточно часто дети, как и взрослые «заедают» проблемы, связанные с учебой, взаимоотношениями в семье и коллективе. Каждый четвертый ребенок имеет лишний вес, каждый восьмой – страдает ожирением.</w:t>
      </w:r>
    </w:p>
    <w:p w:rsidR="00BD1433" w:rsidRP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Остановимся на основных принципах правильного (здорового) питания: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1кг веса. Животный белок должен составлять не менее 60% от суточного количества белка (обязательно присутствие в рационе постного мяса, рыбы, яиц, молока и кисломолочных продуктов).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Оптимальное количество жиров –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В рационе от общего количества жиров должно быть 30-35% растительных масел для приготовления пищи и добавления в салаты.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Желательно ограничить количество углеводов до 3-3,5 г на 1 кг веса в сутки, прежде всего за счет простых: сахар, сладости.   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Количество приемов пищи в течение дня не менее 4-5 раз (3 основных приема пищи и 2 дополнительных, представленных свежими фруктами и овощами, лучше в сыром виде). Основная калорийность рациона должна приходиться на первую половину дня.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Интервалы между приемами пищи не должны превышать 3,5-4 часа.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Количество свободной жидкости не менее 1,5л в сутки (при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</w:t>
      </w:r>
      <w:proofErr w:type="spellStart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каркадэ</w:t>
      </w:r>
      <w:proofErr w:type="spellEnd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кофе, соки из кислых фруктов.  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30 минут. Оптимальное соотношение между твердой и жидкой частями пищи во время одного приема должно быть не менее 2:1.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Последний прием пищи - за 2,5-3 часа до сна.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Есть не спеша, тщательно пережевывая пищу, вставать из-за стола, как только почувствуете чувство насыщения, а не тогда, когда готовы лопнуть.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Ограничить потребление соли до 5г. в сутки.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Питание должно быть максимально разнообразным. В желудочно-кишечном тракте человека присутствует достаточное количество ферментов, способных расщепить различные продукты.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Избегайте многокомпонентных блюд. За один прием не смешивайте более 3-4 видов продуктов (не считая специи и растительное масло). 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Овощи можно употреблять сырыми,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 При варке овощей вода не должна полностью закрывать их поверхность. Соль, растительное масло и натуральные специи лучше добавлять на заключительном этапе приготовления пищи.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Способы приготовления продуктов (по убыванию качества): гриль (аэрогриль, гриль в печи СВЧ, барбекю, мангал); приготовление пищи на пару; </w:t>
      </w:r>
      <w:proofErr w:type="gramStart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запеченное  в</w:t>
      </w:r>
      <w:proofErr w:type="gramEnd"/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духовке; соленое; вяленое; отварное; тушеное. 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Хлеб обязательно должен присутствовать в рационе, лучше всего зерновой, с отрубями, белковый.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Соусы лучше домашнего приготовления с овощами, пряности – натуральные: лавровый лист, перец горошком, петрушка, кинза, сельдерей, гвоздика, тмин, чеснок, укроп, гвоздика, имбирь.</w:t>
      </w:r>
    </w:p>
    <w:p w:rsidR="00BD1433" w:rsidRPr="00BD1433" w:rsidRDefault="00BD1433" w:rsidP="00BD143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D143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Правильное питание – залог не только здоровья, но и естественной красоты: чистой кожи, подтянутого стройного тела, блестящих волос, естественного румянца. Питаясь правильно, вы сохраните здоровье и красоту.</w:t>
      </w:r>
    </w:p>
    <w:p w:rsidR="0075764B" w:rsidRDefault="00BD1433">
      <w:r>
        <w:lastRenderedPageBreak/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6AEFB89A" wp14:editId="78098B0B">
            <wp:extent cx="5605670" cy="4203815"/>
            <wp:effectExtent l="0" t="0" r="0" b="6350"/>
            <wp:docPr id="1" name="Рисунок 1" descr="https://im0-tub-by.yandex.net/i?id=262653b25335783aed10cc1685d27aa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262653b25335783aed10cc1685d27aa8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82" cy="420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540D8"/>
    <w:multiLevelType w:val="multilevel"/>
    <w:tmpl w:val="CFF2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33"/>
    <w:rsid w:val="0075764B"/>
    <w:rsid w:val="00B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536D-B23C-4A8C-88D4-CD9A4E1A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АРСЕНІЙ СТАРКОВ</dc:creator>
  <cp:keywords/>
  <dc:description/>
  <cp:lastModifiedBy>АРСЕНІЙ СТАРКОВ</cp:lastModifiedBy>
  <cp:revision>1</cp:revision>
  <dcterms:created xsi:type="dcterms:W3CDTF">2021-03-15T12:56:00Z</dcterms:created>
  <dcterms:modified xsi:type="dcterms:W3CDTF">2021-03-15T13:01:00Z</dcterms:modified>
</cp:coreProperties>
</file>