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83" w:rsidRPr="00713583" w:rsidRDefault="00713583" w:rsidP="00713583">
      <w:pPr>
        <w:pStyle w:val="a3"/>
        <w:spacing w:before="227" w:beforeAutospacing="0" w:after="0" w:afterAutospacing="0"/>
        <w:jc w:val="center"/>
        <w:rPr>
          <w:rStyle w:val="a4"/>
          <w:i/>
          <w:color w:val="000000"/>
          <w:sz w:val="32"/>
          <w:szCs w:val="32"/>
        </w:rPr>
      </w:pPr>
      <w:bookmarkStart w:id="0" w:name="_GoBack"/>
      <w:bookmarkEnd w:id="0"/>
      <w:r w:rsidRPr="00713583">
        <w:rPr>
          <w:rStyle w:val="a4"/>
          <w:i/>
          <w:color w:val="000000"/>
          <w:sz w:val="32"/>
          <w:szCs w:val="32"/>
        </w:rPr>
        <w:t>ПАМЯТКА ДЛЯ РОДИТЕЛЕЙ</w:t>
      </w:r>
    </w:p>
    <w:p w:rsidR="00713583" w:rsidRPr="00713583" w:rsidRDefault="00713583" w:rsidP="00713583">
      <w:pPr>
        <w:pStyle w:val="a3"/>
        <w:spacing w:before="227" w:beforeAutospacing="0" w:after="0" w:afterAutospacing="0"/>
        <w:jc w:val="center"/>
        <w:rPr>
          <w:rStyle w:val="a4"/>
          <w:i/>
          <w:color w:val="000000"/>
          <w:sz w:val="32"/>
          <w:szCs w:val="32"/>
        </w:rPr>
      </w:pPr>
      <w:r w:rsidRPr="00713583">
        <w:rPr>
          <w:b/>
          <w:bCs/>
          <w:i/>
          <w:color w:val="000000"/>
          <w:sz w:val="32"/>
          <w:szCs w:val="32"/>
        </w:rPr>
        <w:br/>
      </w:r>
      <w:r w:rsidRPr="00713583">
        <w:rPr>
          <w:rStyle w:val="a4"/>
          <w:i/>
          <w:color w:val="000000"/>
          <w:sz w:val="32"/>
          <w:szCs w:val="32"/>
        </w:rPr>
        <w:t>Что делать, если ребенок ворует</w:t>
      </w:r>
    </w:p>
    <w:p w:rsidR="00713583" w:rsidRDefault="00713583" w:rsidP="00713583">
      <w:pPr>
        <w:pStyle w:val="a3"/>
        <w:spacing w:before="227" w:beforeAutospacing="0" w:after="0" w:afterAutospacing="0"/>
        <w:rPr>
          <w:rStyle w:val="a4"/>
          <w:color w:val="000000"/>
          <w:sz w:val="28"/>
        </w:rPr>
      </w:pPr>
    </w:p>
    <w:p w:rsidR="00713583" w:rsidRDefault="00713583" w:rsidP="00713583">
      <w:pPr>
        <w:pStyle w:val="a3"/>
        <w:spacing w:before="227" w:beforeAutospacing="0" w:after="0" w:afterAutospacing="0"/>
        <w:rPr>
          <w:rStyle w:val="a4"/>
          <w:color w:val="000000"/>
          <w:sz w:val="28"/>
        </w:rPr>
      </w:pPr>
    </w:p>
    <w:p w:rsidR="00713583" w:rsidRDefault="00713583" w:rsidP="00713583">
      <w:pPr>
        <w:pStyle w:val="a3"/>
        <w:spacing w:before="227" w:beforeAutospacing="0" w:after="0" w:afterAutospacing="0"/>
        <w:jc w:val="center"/>
        <w:rPr>
          <w:rStyle w:val="a4"/>
          <w:color w:val="000000"/>
          <w:sz w:val="28"/>
        </w:rPr>
      </w:pPr>
      <w:r w:rsidRPr="00713583">
        <w:rPr>
          <w:b/>
          <w:bCs/>
          <w:noProof/>
          <w:color w:val="000000"/>
          <w:sz w:val="28"/>
        </w:rPr>
        <w:drawing>
          <wp:inline distT="0" distB="0" distL="0" distR="0">
            <wp:extent cx="2959100" cy="422728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22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83" w:rsidRDefault="00713583" w:rsidP="00713583">
      <w:pPr>
        <w:pStyle w:val="a3"/>
        <w:spacing w:before="227" w:beforeAutospacing="0" w:after="0" w:afterAutospacing="0"/>
        <w:jc w:val="center"/>
        <w:rPr>
          <w:rStyle w:val="a4"/>
          <w:color w:val="000000"/>
          <w:sz w:val="28"/>
        </w:rPr>
      </w:pP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lastRenderedPageBreak/>
        <w:t>В первую очередь обдумайте свое отношение к воровству. Многое будет зависеть от ваших представлений о проблеме. И запомните самое важное правило, без соблюдения которого все остальные советы бесполезны: учите ребенка честности на собственном примере.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Если вы обнаружили, что ваш ребенок что-то украл, постарайтесь не реагировать слишком бурно. Прежде чем думать о наказании, найдите причину поступка. Возможно, ребенок не так виноват, как вам кажется. Воровство нередко является реакцией на семейное неблагополучие, на ошибки в системе воспитания.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Худшее, что можно сделать, – наброситься на ребенка с обвинениями, накричать на него, обозвать "вором". Дети доверяют любому нашему мнению, в т. ч. о себе самих. Если мама с папой утверждают, что ребенок плохой, значит, так и есть. С этим убеждением ребенок будет жить дальше, что чревато развитием комплекса неудачника. Не меньше вреда наносят риторические вопросы: "Как ты мог?", "Как ты посмел?" Не исключено, что после такого взрыва ваших негативных эмоций ребенок постарается скрывать, держать в себе все, что сочтет плохим и постыдным.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Избегайте сравнивать ребенка с другими детьми:</w:t>
      </w:r>
      <w:r w:rsidRPr="003B577C">
        <w:rPr>
          <w:rStyle w:val="apple-converted-space"/>
          <w:rFonts w:ascii="Times New Roman" w:hAnsi="Times New Roman" w:cs="Times New Roman"/>
          <w:iCs/>
          <w:color w:val="000000"/>
          <w:sz w:val="19"/>
          <w:szCs w:val="19"/>
        </w:rPr>
        <w:t> </w:t>
      </w:r>
      <w:r w:rsidRPr="003B577C">
        <w:rPr>
          <w:rStyle w:val="a5"/>
          <w:rFonts w:ascii="Times New Roman" w:hAnsi="Times New Roman" w:cs="Times New Roman"/>
          <w:i w:val="0"/>
          <w:color w:val="000000"/>
          <w:sz w:val="19"/>
          <w:szCs w:val="19"/>
        </w:rPr>
        <w:t>"Вот Маша хорошая, она никогда не берет вещи без спросу".</w:t>
      </w:r>
      <w:r w:rsidRPr="003B577C">
        <w:rPr>
          <w:rStyle w:val="apple-converted-space"/>
          <w:rFonts w:ascii="Times New Roman" w:hAnsi="Times New Roman" w:cs="Times New Roman"/>
          <w:color w:val="000000"/>
          <w:sz w:val="19"/>
          <w:szCs w:val="19"/>
        </w:rPr>
        <w:t> </w:t>
      </w:r>
      <w:r w:rsidRPr="003B577C">
        <w:rPr>
          <w:rFonts w:ascii="Times New Roman" w:hAnsi="Times New Roman" w:cs="Times New Roman"/>
          <w:sz w:val="19"/>
          <w:szCs w:val="19"/>
        </w:rPr>
        <w:t>Такие сопоставления заставят ребенка думать, что он плохой, он замкнется в себе и перестанет нас слышать.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Лучше всего, если вы четко, без эмоций, дадите отрицательную оценку совершенному поступку. Одновременно с этим не забудьте напомнить ребенку, какой он у вас хороший, как вы его любите. Постарайтесь, чтобы он почувствовал расстановку акцентов: ребенок – хороший, поступок – плохой.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Расскажите о последствиях поступка, о переживаниях и чувствах человека, лишившегося любимой вещи.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Объясните, как правильно надо было поступить: не брать понравившийся предмет, а попросить у хозяина или хозяйки разрешения.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Не принимайте на веру слова о том, что ваш ребенок что-то украл, до тех пор, пока во всем не разберетесь. Равно не принимайте на веру все, что скажет ребенок в свое оправдание.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Не обсуждайте возникшую проблему с посторонними людьми в присутствии ребенка.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lastRenderedPageBreak/>
        <w:t>Обсудив ситуацию и подробно разобрав ее, не возвращайтесь к ней больше, чтобы не закреплять плохой поступок в сознании сына или дочери.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Не надейтесь, что ребенок (особенно если он маленький) поймет все правильно с первого раза. Возможны рецидивы.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Запаситесь терпением и доброжелательностью, объясняйте еще и еще раз, почему нельзя брать чужое, не спросив разрешения. Если ребенок тем не менее продолжает воровать, этому возможны два объяснения: либо вы избаловали его до такой степени, что он ни в чем не может и не желает себе отказывать, либо ваше чадо не чувствует вашей любви, ощущает избыток давления и недостаток внимания. В первом случае придется менять стиль воспитания, а во втором – чаще хвалить ребенка, показывать, насколько он и его благополучие важны для вас, и давать ему возможность самому принимать решения.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Приучите себя выслушивать детей, не осуждая, не навязывая свое мнение (оно, кстати, не всегда лучшее и не единственно правильное).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Старайтесь вместе искать выход из проблемной и болезненной для ребенка ситуации. Не унижайте его достоинство. Признавайте его право на ошибку. Рас</w:t>
      </w:r>
      <w:r w:rsidRPr="003B577C">
        <w:rPr>
          <w:rFonts w:ascii="Times New Roman" w:hAnsi="Times New Roman" w:cs="Times New Roman"/>
          <w:sz w:val="19"/>
          <w:szCs w:val="19"/>
        </w:rPr>
        <w:softHyphen/>
        <w:t>сказывайте ему о своих просчетах. Никто не идеален. Важно вовремя понять, что проступок совершен, и по возможности исправить его. И, конечно, не повторять одну и ту же ошибку многократно.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Постарайтесь с самого раннего возраста воспитывать и развивать в ребенке сочувствие к другим детям и взрослым, животным и растениям, поощрять внимательное, бережное отношение к миру. Приучайте детей к ответственности: давайте им поручения, доверяйте различные дела. Если ребенок не справился с поставленной задачей или справился частично, постарайтесь указать на ошибки очень тактично, не ущемляя достоинства и не подрывая его веры в себя.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Ни в коем случае не критикуйте ребенка при посторонних! Вы можете нанести ребенку душевную рану, которая зарубцуется нескоро, если зарубцуется вообще.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3B577C">
        <w:rPr>
          <w:rFonts w:ascii="Times New Roman" w:hAnsi="Times New Roman" w:cs="Times New Roman"/>
          <w:sz w:val="19"/>
          <w:szCs w:val="19"/>
        </w:rPr>
        <w:t>Поощряйте и хвалите ребенка, помогайте ему расти уверенным в себе и своих силах.</w:t>
      </w:r>
      <w:proofErr w:type="gramEnd"/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Уделяйте ребенку так много времени, насколько это возможно. Если ребенок просит вас поговорить с ним – отложите все свои сверхважные дела.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lastRenderedPageBreak/>
        <w:t>Что бы ни случилось с ребенком, не отворачивайтесь от него. Ваша вера и доверие – спасательный круг. Дети нуждаются в нашей безусловной любви.</w:t>
      </w:r>
    </w:p>
    <w:p w:rsidR="00713583" w:rsidRPr="003B577C" w:rsidRDefault="00713583" w:rsidP="003B577C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Дайте ребенку почувствовать, что он единственный и неповторимый, что второго такого нет на свете и быть не может. Ребенок, уверенный в безза</w:t>
      </w:r>
      <w:r w:rsidRPr="003B577C">
        <w:rPr>
          <w:rFonts w:ascii="Times New Roman" w:hAnsi="Times New Roman" w:cs="Times New Roman"/>
          <w:sz w:val="19"/>
          <w:szCs w:val="19"/>
        </w:rPr>
        <w:softHyphen/>
        <w:t>ветной любви и заботе, чувствует себя счастливым!</w:t>
      </w:r>
    </w:p>
    <w:p w:rsidR="00713583" w:rsidRPr="003B577C" w:rsidRDefault="00713583" w:rsidP="00713583">
      <w:pPr>
        <w:pStyle w:val="a3"/>
        <w:jc w:val="center"/>
        <w:rPr>
          <w:color w:val="000000"/>
          <w:sz w:val="19"/>
          <w:szCs w:val="19"/>
        </w:rPr>
      </w:pPr>
      <w:r w:rsidRPr="003B577C">
        <w:rPr>
          <w:rStyle w:val="a4"/>
          <w:color w:val="000000"/>
          <w:sz w:val="19"/>
          <w:szCs w:val="19"/>
        </w:rPr>
        <w:t>Как наказывать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Некорректная и нетактичная критика, оскорбительные и унизительные замечания – недопустимые методы воспитания. Такими методами в ребенке можно пробудить только гнев и агрессию. Неуважение к личности подростка, пренебрежение, тем более высказанное публично, порождает в нем глубокие и серьезные комплексы, вызывает неуверенность в себе.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Наказывать того, кто не чувствует за собой никакой вины, значит только усиливать его протест, негодование и агрессию.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Когда ребенок понимает, в чем он провинился и почему должен быть наказан, инцидент исчерпывается: наказание, как ластик, стирает его вину и восстанавливает нормальные отношения.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Наказание должно быть достаточно неприятным, чтобы ребенок не захотел снова его получить и вел себя правильно. В случаях детского воровства жгучий</w:t>
      </w:r>
      <w:r w:rsidRPr="003B577C">
        <w:rPr>
          <w:sz w:val="19"/>
          <w:szCs w:val="19"/>
        </w:rPr>
        <w:t> </w:t>
      </w:r>
      <w:r w:rsidRPr="003B577C">
        <w:rPr>
          <w:rFonts w:ascii="Times New Roman" w:hAnsi="Times New Roman" w:cs="Times New Roman"/>
          <w:sz w:val="19"/>
          <w:szCs w:val="19"/>
        </w:rPr>
        <w:t xml:space="preserve">стыд, который испытывает ребенок, и отсутствие наказания – часто гораздо страшнее всякого кары. Главное – грамотно провести беседу </w:t>
      </w:r>
      <w:proofErr w:type="gramStart"/>
      <w:r w:rsidRPr="003B577C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3B577C">
        <w:rPr>
          <w:rFonts w:ascii="Times New Roman" w:hAnsi="Times New Roman" w:cs="Times New Roman"/>
          <w:sz w:val="19"/>
          <w:szCs w:val="19"/>
        </w:rPr>
        <w:t xml:space="preserve"> провинившимся, –</w:t>
      </w:r>
      <w:r w:rsidRPr="003B577C">
        <w:rPr>
          <w:sz w:val="19"/>
          <w:szCs w:val="19"/>
        </w:rPr>
        <w:t> </w:t>
      </w:r>
      <w:r w:rsidRPr="003B577C">
        <w:rPr>
          <w:rFonts w:ascii="Times New Roman" w:hAnsi="Times New Roman" w:cs="Times New Roman"/>
          <w:sz w:val="19"/>
          <w:szCs w:val="19"/>
        </w:rPr>
        <w:t>так, чтобы ему стало стыдно.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Порой родители предпочитают игнорировать детское воровство – дескать, дитя еще маленькое, не понимает, что делает. Такое поведение опасно: игнорировать – значит сделать вид, что проблемы нет.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Также опасно оправдывать поступок ребенка: мол, это ему совершенно не свойственно, и вообще он сегодня нездоров, или же это соседский хулиган подговорил его украсть. Ребенку такая позиция родителей наносит только вред: он убеждается, что ни в чем не виноват. И продолжает поступать так, как поступал.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 xml:space="preserve">Трудно одновременно дарить ребенку уверенность в своей любви и не допускать безнаказанности его проступков, устанавливать рамки приемлемого и недопустимого поведения. Дети тех </w:t>
      </w:r>
      <w:r w:rsidRPr="003B577C">
        <w:rPr>
          <w:rFonts w:ascii="Times New Roman" w:hAnsi="Times New Roman" w:cs="Times New Roman"/>
          <w:sz w:val="19"/>
          <w:szCs w:val="19"/>
        </w:rPr>
        <w:lastRenderedPageBreak/>
        <w:t>родителей, которым это удается, с наименьшими потерями преодолевают сложности проблемных подростковых лет и чаще добиваются успеха во взрослой жизни.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 xml:space="preserve">Если вы видите, что ребенок понимает свою вину и ждет наказания как естественного следствия своего проступка, прощение может оказаться действеннее кары. Оно означает, что ребенка любят, несмотря на то, что он не всегда поступает правильно, и доверяют, когда он говорит, что все понял и подобного не повторит. Прощение – хороший стимул для того, чтобы ребенок захотел исправиться. А еще прощение означает примирение, а мир и гармония с </w:t>
      </w:r>
      <w:proofErr w:type="gramStart"/>
      <w:r w:rsidRPr="003B577C">
        <w:rPr>
          <w:rFonts w:ascii="Times New Roman" w:hAnsi="Times New Roman" w:cs="Times New Roman"/>
          <w:sz w:val="19"/>
          <w:szCs w:val="19"/>
        </w:rPr>
        <w:t>близкими</w:t>
      </w:r>
      <w:proofErr w:type="gramEnd"/>
      <w:r w:rsidRPr="003B577C">
        <w:rPr>
          <w:rFonts w:ascii="Times New Roman" w:hAnsi="Times New Roman" w:cs="Times New Roman"/>
          <w:sz w:val="19"/>
          <w:szCs w:val="19"/>
        </w:rPr>
        <w:t xml:space="preserve"> важны для всех.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 xml:space="preserve">Однако во всем нужна мера. Родители, которые никогда не прощают ребенка – ведут себя слишком жестко и могут пробудить в нем враждебные чувства к себе. Но и родители, стоящие на позициях всепрощения, теряют авторитет в глазах ребенка и возможность влиять на его поведение в будущем. Слепая любовь так же вредна, как и </w:t>
      </w:r>
      <w:proofErr w:type="spellStart"/>
      <w:r w:rsidRPr="003B577C">
        <w:rPr>
          <w:rFonts w:ascii="Times New Roman" w:hAnsi="Times New Roman" w:cs="Times New Roman"/>
          <w:sz w:val="19"/>
          <w:szCs w:val="19"/>
        </w:rPr>
        <w:t>сверхтребовательность</w:t>
      </w:r>
      <w:proofErr w:type="spellEnd"/>
      <w:r w:rsidRPr="003B577C">
        <w:rPr>
          <w:rFonts w:ascii="Times New Roman" w:hAnsi="Times New Roman" w:cs="Times New Roman"/>
          <w:sz w:val="19"/>
          <w:szCs w:val="19"/>
        </w:rPr>
        <w:t>. Необходимо приучать ребенка к ответственности за плохие поступки, в т. ч. и за воровство. Дети быстро улавливают, что с помощью волшебных слов "Извини" и "Я больше не буду" можно избежать наказания. Но если ребенок повторяет тот же самый проступок во второй раз, его следует наказать. Ребенок должен усвоить, что извиниться – недостаточно, нужно изменить свое поведение, исправиться.</w:t>
      </w:r>
    </w:p>
    <w:p w:rsidR="00713583" w:rsidRPr="003B577C" w:rsidRDefault="00713583" w:rsidP="00713583">
      <w:pPr>
        <w:pStyle w:val="a3"/>
        <w:jc w:val="center"/>
        <w:rPr>
          <w:color w:val="000000"/>
          <w:sz w:val="19"/>
          <w:szCs w:val="19"/>
        </w:rPr>
      </w:pPr>
      <w:r w:rsidRPr="003B577C">
        <w:rPr>
          <w:rStyle w:val="a4"/>
          <w:color w:val="000000"/>
          <w:sz w:val="19"/>
          <w:szCs w:val="19"/>
        </w:rPr>
        <w:t>Как предотвратить проблему воровства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Приучайте ребенка к тому, что взятые в долг деньги необходимо всегда отдавать, и желательно в срок. Иначе окружающие перестанут ему доверять.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Отказываясь что-либо купить ребенку, не объясняйте это отсутствием денег, особенно если он видел в вашем кошельке крупные купюры. Скажите, что все покупки уже запланированы, и на желанную для него вещь денег не предусмотрено. Учите ребенка рассчитывать траты. Например, собираясь гулять, обсудите с ним, сколько денег и на что вы собираетесь потратить. Постарайтесь не выходить за поставленные рамки. Иначе ребенок решит, что ваши планы ничего не значат.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 xml:space="preserve">Не стоит дарить ребенку деньги с указанием, на что он должен их потратить. Другое дело, если ребенок </w:t>
      </w:r>
      <w:r w:rsidRPr="003B577C">
        <w:rPr>
          <w:rFonts w:ascii="Times New Roman" w:hAnsi="Times New Roman" w:cs="Times New Roman"/>
          <w:sz w:val="19"/>
          <w:szCs w:val="19"/>
        </w:rPr>
        <w:lastRenderedPageBreak/>
        <w:t>давно мечтает о чем-то и ваш подарок поможет осуществить эту мечту.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Если вы предложили ребенку накопить денег, дайте ему возможность пополнять копилку. Пусть он, например, оставляет себе сдачу после похода в магазин. Иначе для пополнения своих средств он может найти другой источник, не всегда законный.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Если ребенок, копивший деньги на определенную вещь, вдруг передумал ее покупать и решил потратить средства на что-то другое, не надо ему препятствовать. Но он должен понимать, что и вы не купите ему ту вещь, от которой он отказался.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 xml:space="preserve">С ребенком, взявшим деньги без спроса, следует серьезно поговорить. Скажите ему: "Мы привыкли тебе доверять, и нас очень огорчает то, что ты без спроса взял деньги. А вдруг они были отложены на что-то важное, </w:t>
      </w:r>
      <w:proofErr w:type="gramStart"/>
      <w:r w:rsidRPr="003B577C">
        <w:rPr>
          <w:rFonts w:ascii="Times New Roman" w:hAnsi="Times New Roman" w:cs="Times New Roman"/>
          <w:sz w:val="19"/>
          <w:szCs w:val="19"/>
        </w:rPr>
        <w:t>например</w:t>
      </w:r>
      <w:proofErr w:type="gramEnd"/>
      <w:r w:rsidRPr="003B577C">
        <w:rPr>
          <w:rFonts w:ascii="Times New Roman" w:hAnsi="Times New Roman" w:cs="Times New Roman"/>
          <w:sz w:val="19"/>
          <w:szCs w:val="19"/>
        </w:rPr>
        <w:t xml:space="preserve"> на твою новую куртку, и нам не хватит именно той суммы, которую ты взял?"</w:t>
      </w:r>
    </w:p>
    <w:p w:rsidR="00713583" w:rsidRPr="003B577C" w:rsidRDefault="00713583" w:rsidP="00713583">
      <w:pPr>
        <w:pStyle w:val="a6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B577C">
        <w:rPr>
          <w:rFonts w:ascii="Times New Roman" w:hAnsi="Times New Roman" w:cs="Times New Roman"/>
          <w:sz w:val="19"/>
          <w:szCs w:val="19"/>
        </w:rPr>
        <w:t>Если ребенок слишком интересуется деньгами, используйте этот интерес в образовательных целях. Обратите внимание ребенка на различия валют разных стран, на символику, историю происхождения денег, на материалы, из которых их изготавливают.</w:t>
      </w:r>
    </w:p>
    <w:p w:rsidR="00170673" w:rsidRDefault="00170673" w:rsidP="00713583">
      <w:pPr>
        <w:jc w:val="both"/>
      </w:pPr>
    </w:p>
    <w:p w:rsidR="00713583" w:rsidRDefault="00713583">
      <w:pPr>
        <w:jc w:val="both"/>
      </w:pPr>
    </w:p>
    <w:sectPr w:rsidR="00713583" w:rsidSect="0071358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3"/>
    <w:rsid w:val="00170673"/>
    <w:rsid w:val="003B577C"/>
    <w:rsid w:val="006412DB"/>
    <w:rsid w:val="007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583"/>
  </w:style>
  <w:style w:type="paragraph" w:styleId="a3">
    <w:name w:val="Normal (Web)"/>
    <w:basedOn w:val="a"/>
    <w:rsid w:val="0071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13583"/>
    <w:rPr>
      <w:b/>
      <w:bCs/>
    </w:rPr>
  </w:style>
  <w:style w:type="character" w:styleId="a5">
    <w:name w:val="Emphasis"/>
    <w:basedOn w:val="a0"/>
    <w:qFormat/>
    <w:rsid w:val="00713583"/>
    <w:rPr>
      <w:i/>
      <w:iCs/>
    </w:rPr>
  </w:style>
  <w:style w:type="paragraph" w:styleId="a6">
    <w:name w:val="No Spacing"/>
    <w:uiPriority w:val="1"/>
    <w:qFormat/>
    <w:rsid w:val="007135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583"/>
  </w:style>
  <w:style w:type="paragraph" w:styleId="a3">
    <w:name w:val="Normal (Web)"/>
    <w:basedOn w:val="a"/>
    <w:rsid w:val="0071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13583"/>
    <w:rPr>
      <w:b/>
      <w:bCs/>
    </w:rPr>
  </w:style>
  <w:style w:type="character" w:styleId="a5">
    <w:name w:val="Emphasis"/>
    <w:basedOn w:val="a0"/>
    <w:qFormat/>
    <w:rsid w:val="00713583"/>
    <w:rPr>
      <w:i/>
      <w:iCs/>
    </w:rPr>
  </w:style>
  <w:style w:type="paragraph" w:styleId="a6">
    <w:name w:val="No Spacing"/>
    <w:uiPriority w:val="1"/>
    <w:qFormat/>
    <w:rsid w:val="007135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пк</cp:lastModifiedBy>
  <cp:revision>2</cp:revision>
  <dcterms:created xsi:type="dcterms:W3CDTF">2019-02-22T22:46:00Z</dcterms:created>
  <dcterms:modified xsi:type="dcterms:W3CDTF">2019-02-22T22:46:00Z</dcterms:modified>
</cp:coreProperties>
</file>