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bookmarkStart w:id="0" w:name="_GoBack"/>
      <w:r w:rsidRPr="00C43637">
        <w:rPr>
          <w:color w:val="333333"/>
          <w:sz w:val="28"/>
          <w:szCs w:val="28"/>
          <w:lang w:val="ru-RU"/>
        </w:rPr>
        <w:t>ПОСТАНОВЛЕНИЕ МИНИСТЕРСТВА ОБРАЗОВАНИЯ РЕСПУБЛИКИ БЕЛАРУСЬ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29 апреля 2020 г. № 60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rStyle w:val="a4"/>
          <w:color w:val="333333"/>
          <w:sz w:val="28"/>
          <w:szCs w:val="28"/>
          <w:lang w:val="ru-RU"/>
        </w:rPr>
        <w:t>Об изменении постановления Министерства образования Республики Беларусь от 25 июля 2011 г. № 146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На основании пункта 5</w:t>
      </w:r>
      <w:r w:rsidRPr="00C43637">
        <w:rPr>
          <w:color w:val="333333"/>
          <w:sz w:val="28"/>
          <w:szCs w:val="28"/>
        </w:rPr>
        <w:t> </w:t>
      </w:r>
      <w:hyperlink r:id="rId4" w:history="1">
        <w:r w:rsidRPr="00C43637">
          <w:rPr>
            <w:rStyle w:val="a5"/>
            <w:color w:val="0066AA"/>
            <w:sz w:val="28"/>
            <w:szCs w:val="28"/>
            <w:bdr w:val="none" w:sz="0" w:space="0" w:color="auto" w:frame="1"/>
            <w:lang w:val="ru-RU"/>
          </w:rPr>
          <w:t>статьи 25</w:t>
        </w:r>
      </w:hyperlink>
      <w:r w:rsidRPr="00C43637">
        <w:rPr>
          <w:color w:val="333333"/>
          <w:sz w:val="28"/>
          <w:szCs w:val="28"/>
        </w:rPr>
        <w:t> </w:t>
      </w:r>
      <w:hyperlink r:id="rId5" w:history="1">
        <w:r w:rsidRPr="00C43637">
          <w:rPr>
            <w:rStyle w:val="a5"/>
            <w:color w:val="0066AA"/>
            <w:sz w:val="28"/>
            <w:szCs w:val="28"/>
            <w:bdr w:val="none" w:sz="0" w:space="0" w:color="auto" w:frame="1"/>
            <w:lang w:val="ru-RU"/>
          </w:rPr>
          <w:t>Кодекса Республики Беларусь об образовании</w:t>
        </w:r>
      </w:hyperlink>
      <w:r w:rsidRPr="00C43637">
        <w:rPr>
          <w:color w:val="333333"/>
          <w:sz w:val="28"/>
          <w:szCs w:val="28"/>
        </w:rPr>
        <w:t> </w:t>
      </w:r>
      <w:r w:rsidRPr="00C43637">
        <w:rPr>
          <w:color w:val="333333"/>
          <w:sz w:val="28"/>
          <w:szCs w:val="28"/>
          <w:lang w:val="ru-RU"/>
        </w:rPr>
        <w:t>Министерство образования Республики Беларусь ПОСТАНОВЛЯЕТ: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1.Внести в постановление Министерства образования Республики Беларусь от 25 июля 2011 г. № 146 «Об утверждении Положения о попечительском совете учреждения образования» следующие изменения: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1.1.в пункте 1: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слово «прилагаемое» исключить; дополнить пункт словом «(прилагается)»;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1.2.в Положении о попечительском совете учреждения образования, утвержденном этим постановлением: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подпункт 10.4 пункта 10 изложить в следующей редакции: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«10.4.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10.4.</w:t>
      </w:r>
      <w:proofErr w:type="gramStart"/>
      <w:r w:rsidRPr="00C43637">
        <w:rPr>
          <w:color w:val="333333"/>
          <w:sz w:val="28"/>
          <w:szCs w:val="28"/>
          <w:lang w:val="ru-RU"/>
        </w:rPr>
        <w:t>1.укрепление</w:t>
      </w:r>
      <w:proofErr w:type="gramEnd"/>
      <w:r w:rsidRPr="00C43637">
        <w:rPr>
          <w:color w:val="333333"/>
          <w:sz w:val="28"/>
          <w:szCs w:val="28"/>
          <w:lang w:val="ru-RU"/>
        </w:rPr>
        <w:t xml:space="preserve">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10.4.</w:t>
      </w:r>
      <w:proofErr w:type="gramStart"/>
      <w:r w:rsidRPr="00C43637">
        <w:rPr>
          <w:color w:val="333333"/>
          <w:sz w:val="28"/>
          <w:szCs w:val="28"/>
          <w:lang w:val="ru-RU"/>
        </w:rPr>
        <w:t>2.совершенствование</w:t>
      </w:r>
      <w:proofErr w:type="gramEnd"/>
      <w:r w:rsidRPr="00C43637">
        <w:rPr>
          <w:color w:val="333333"/>
          <w:sz w:val="28"/>
          <w:szCs w:val="28"/>
          <w:lang w:val="ru-RU"/>
        </w:rPr>
        <w:t xml:space="preserve"> организации питания обучающихся (посуда, кухонный и столовый инвентарь и принадлежности);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10.4.</w:t>
      </w:r>
      <w:proofErr w:type="gramStart"/>
      <w:r w:rsidRPr="00C43637">
        <w:rPr>
          <w:color w:val="333333"/>
          <w:sz w:val="28"/>
          <w:szCs w:val="28"/>
          <w:lang w:val="ru-RU"/>
        </w:rPr>
        <w:t>3.проведение</w:t>
      </w:r>
      <w:proofErr w:type="gramEnd"/>
      <w:r w:rsidRPr="00C43637">
        <w:rPr>
          <w:color w:val="333333"/>
          <w:sz w:val="28"/>
          <w:szCs w:val="28"/>
          <w:lang w:val="ru-RU"/>
        </w:rPr>
        <w:t xml:space="preserve"> спортивных, спортивно-массовых, физкультурно- оздоровительных, социально-культурных, образовательных мероприятий;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10.4.</w:t>
      </w:r>
      <w:proofErr w:type="gramStart"/>
      <w:r w:rsidRPr="00C43637">
        <w:rPr>
          <w:color w:val="333333"/>
          <w:sz w:val="28"/>
          <w:szCs w:val="28"/>
          <w:lang w:val="ru-RU"/>
        </w:rPr>
        <w:t>4.иные</w:t>
      </w:r>
      <w:proofErr w:type="gramEnd"/>
      <w:r w:rsidRPr="00C43637">
        <w:rPr>
          <w:color w:val="333333"/>
          <w:sz w:val="28"/>
          <w:szCs w:val="28"/>
          <w:lang w:val="ru-RU"/>
        </w:rPr>
        <w:t xml:space="preserve">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дезинфекции;»;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пункт 24 изложить в следующей редакции: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«24.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(расчетный) банковский счет по учету прочих государственных средств. Денежные средства используются по целевому назначению в соответствии с подпунктом 10.4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наличии).».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lastRenderedPageBreak/>
        <w:t>2.Настоящее постановление вступает в силу с 1 июня 2020 г.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rStyle w:val="a4"/>
          <w:color w:val="333333"/>
          <w:sz w:val="28"/>
          <w:szCs w:val="28"/>
          <w:lang w:val="ru-RU"/>
        </w:rPr>
        <w:t>Министр</w:t>
      </w:r>
      <w:r w:rsidRPr="00C43637">
        <w:rPr>
          <w:rStyle w:val="a4"/>
          <w:color w:val="333333"/>
          <w:sz w:val="28"/>
          <w:szCs w:val="28"/>
        </w:rPr>
        <w:t>       </w:t>
      </w:r>
      <w:r w:rsidRPr="00C43637">
        <w:rPr>
          <w:rStyle w:val="a4"/>
          <w:color w:val="333333"/>
          <w:sz w:val="28"/>
          <w:szCs w:val="28"/>
          <w:lang w:val="ru-RU"/>
        </w:rPr>
        <w:t xml:space="preserve"> </w:t>
      </w:r>
      <w:proofErr w:type="spellStart"/>
      <w:r w:rsidRPr="00C43637">
        <w:rPr>
          <w:rStyle w:val="a4"/>
          <w:color w:val="333333"/>
          <w:sz w:val="28"/>
          <w:szCs w:val="28"/>
          <w:lang w:val="ru-RU"/>
        </w:rPr>
        <w:t>И.В.Карпенко</w:t>
      </w:r>
      <w:proofErr w:type="spellEnd"/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СОГЛАСОВАНО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Брестский областной исполнительный комитет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Витебский областной исполнительный комитет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Гомельский областной исполнительный комитет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Гродненский областной исполнительный комитет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Минский областной исполнительный комитет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Могилевский областной исполнительный комитет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C43637">
        <w:rPr>
          <w:color w:val="333333"/>
          <w:sz w:val="28"/>
          <w:szCs w:val="28"/>
          <w:lang w:val="ru-RU"/>
        </w:rPr>
        <w:t>Минский городской исполнительный комитет</w:t>
      </w:r>
    </w:p>
    <w:p w:rsidR="00C43637" w:rsidRPr="00C43637" w:rsidRDefault="00C43637" w:rsidP="00C43637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C43637">
        <w:rPr>
          <w:color w:val="333333"/>
          <w:sz w:val="28"/>
          <w:szCs w:val="28"/>
        </w:rPr>
        <w:t>Министерство</w:t>
      </w:r>
      <w:proofErr w:type="spellEnd"/>
      <w:r w:rsidRPr="00C43637">
        <w:rPr>
          <w:color w:val="333333"/>
          <w:sz w:val="28"/>
          <w:szCs w:val="28"/>
        </w:rPr>
        <w:t xml:space="preserve"> </w:t>
      </w:r>
      <w:proofErr w:type="spellStart"/>
      <w:r w:rsidRPr="00C43637">
        <w:rPr>
          <w:color w:val="333333"/>
          <w:sz w:val="28"/>
          <w:szCs w:val="28"/>
        </w:rPr>
        <w:t>финансов</w:t>
      </w:r>
      <w:proofErr w:type="spellEnd"/>
      <w:r w:rsidRPr="00C43637">
        <w:rPr>
          <w:color w:val="333333"/>
          <w:sz w:val="28"/>
          <w:szCs w:val="28"/>
        </w:rPr>
        <w:t xml:space="preserve"> </w:t>
      </w:r>
      <w:proofErr w:type="spellStart"/>
      <w:r w:rsidRPr="00C43637">
        <w:rPr>
          <w:color w:val="333333"/>
          <w:sz w:val="28"/>
          <w:szCs w:val="28"/>
        </w:rPr>
        <w:t>Республики</w:t>
      </w:r>
      <w:proofErr w:type="spellEnd"/>
      <w:r w:rsidRPr="00C43637">
        <w:rPr>
          <w:color w:val="333333"/>
          <w:sz w:val="28"/>
          <w:szCs w:val="28"/>
        </w:rPr>
        <w:t xml:space="preserve"> </w:t>
      </w:r>
      <w:proofErr w:type="spellStart"/>
      <w:r w:rsidRPr="00C43637">
        <w:rPr>
          <w:color w:val="333333"/>
          <w:sz w:val="28"/>
          <w:szCs w:val="28"/>
        </w:rPr>
        <w:t>Беларусь</w:t>
      </w:r>
      <w:proofErr w:type="spellEnd"/>
      <w:r w:rsidRPr="00C43637">
        <w:rPr>
          <w:color w:val="333333"/>
          <w:sz w:val="28"/>
          <w:szCs w:val="28"/>
          <w:bdr w:val="none" w:sz="0" w:space="0" w:color="auto" w:frame="1"/>
        </w:rPr>
        <w:br/>
      </w:r>
    </w:p>
    <w:bookmarkEnd w:id="0"/>
    <w:p w:rsidR="001053B3" w:rsidRPr="00C43637" w:rsidRDefault="001053B3" w:rsidP="00C436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3B3" w:rsidRPr="00C43637" w:rsidSect="00C5067C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3"/>
    <w:rsid w:val="001053B3"/>
    <w:rsid w:val="002E68B4"/>
    <w:rsid w:val="00A75F23"/>
    <w:rsid w:val="00C43637"/>
    <w:rsid w:val="00C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B2BF-26D5-40D7-9E8A-485881A3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637"/>
    <w:rPr>
      <w:b/>
      <w:bCs/>
    </w:rPr>
  </w:style>
  <w:style w:type="character" w:styleId="a5">
    <w:name w:val="Hyperlink"/>
    <w:basedOn w:val="a0"/>
    <w:uiPriority w:val="99"/>
    <w:semiHidden/>
    <w:unhideWhenUsed/>
    <w:rsid w:val="00C43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-by.com/kodeks_ob_obrazovanii_rb.htm" TargetMode="External"/><Relationship Id="rId4" Type="http://schemas.openxmlformats.org/officeDocument/2006/relationships/hyperlink" Target="https://kodeksy-by.com/kodeks_ob_obrazovanii_rb/2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Семеновичи</dc:creator>
  <cp:keywords/>
  <dc:description/>
  <cp:lastModifiedBy>Школа Семеновичи</cp:lastModifiedBy>
  <cp:revision>3</cp:revision>
  <dcterms:created xsi:type="dcterms:W3CDTF">2020-12-11T10:26:00Z</dcterms:created>
  <dcterms:modified xsi:type="dcterms:W3CDTF">2020-12-11T10:27:00Z</dcterms:modified>
</cp:coreProperties>
</file>