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280"/>
        <w:gridCol w:w="7280"/>
      </w:tblGrid>
      <w:tr w:rsidR="00967D0F" w:rsidRPr="00C128C1" w:rsidTr="00967D0F">
        <w:tc>
          <w:tcPr>
            <w:tcW w:w="7280" w:type="dxa"/>
          </w:tcPr>
          <w:p w:rsidR="00967D0F" w:rsidRPr="00C128C1" w:rsidRDefault="00967D0F" w:rsidP="00967D0F">
            <w:pPr>
              <w:ind w:firstLine="0"/>
              <w:jc w:val="center"/>
              <w:rPr>
                <w:sz w:val="22"/>
              </w:rPr>
            </w:pPr>
            <w:bookmarkStart w:id="0" w:name="_GoBack"/>
            <w:bookmarkEnd w:id="0"/>
            <w:r w:rsidRPr="00C128C1">
              <w:rPr>
                <w:sz w:val="22"/>
              </w:rPr>
              <w:t>Первоначальная редакция</w:t>
            </w:r>
          </w:p>
        </w:tc>
        <w:tc>
          <w:tcPr>
            <w:tcW w:w="7280" w:type="dxa"/>
          </w:tcPr>
          <w:p w:rsidR="00967D0F" w:rsidRPr="00C128C1" w:rsidRDefault="00967D0F" w:rsidP="00967D0F">
            <w:pPr>
              <w:ind w:firstLine="0"/>
              <w:jc w:val="center"/>
              <w:rPr>
                <w:sz w:val="22"/>
              </w:rPr>
            </w:pPr>
            <w:r w:rsidRPr="00C128C1">
              <w:rPr>
                <w:sz w:val="22"/>
              </w:rPr>
              <w:t>Действующая редакция</w:t>
            </w:r>
          </w:p>
        </w:tc>
      </w:tr>
      <w:tr w:rsidR="00967D0F" w:rsidRPr="00C128C1" w:rsidTr="00967D0F">
        <w:tc>
          <w:tcPr>
            <w:tcW w:w="7280" w:type="dxa"/>
          </w:tcPr>
          <w:p w:rsidR="00967D0F" w:rsidRPr="00C128C1" w:rsidRDefault="00967D0F" w:rsidP="00967D0F">
            <w:pPr>
              <w:autoSpaceDE w:val="0"/>
              <w:autoSpaceDN w:val="0"/>
              <w:adjustRightInd w:val="0"/>
              <w:ind w:firstLine="0"/>
              <w:jc w:val="center"/>
              <w:rPr>
                <w:rFonts w:cs="Times New Roman"/>
                <w:b/>
                <w:bCs/>
                <w:sz w:val="22"/>
              </w:rPr>
            </w:pPr>
            <w:r w:rsidRPr="00C128C1">
              <w:rPr>
                <w:rFonts w:cs="Times New Roman"/>
                <w:b/>
                <w:bCs/>
                <w:sz w:val="22"/>
              </w:rPr>
              <w:t>КОНСТИТУЦИЯ РЕСПУБЛИКИ БЕЛАРУСЬ</w:t>
            </w:r>
          </w:p>
          <w:p w:rsidR="00967D0F" w:rsidRPr="00C128C1" w:rsidRDefault="00967D0F" w:rsidP="00967D0F">
            <w:pPr>
              <w:ind w:firstLine="0"/>
              <w:jc w:val="center"/>
              <w:rPr>
                <w:sz w:val="22"/>
              </w:rPr>
            </w:pPr>
          </w:p>
        </w:tc>
        <w:tc>
          <w:tcPr>
            <w:tcW w:w="7280" w:type="dxa"/>
          </w:tcPr>
          <w:p w:rsidR="00967D0F" w:rsidRPr="00C128C1" w:rsidRDefault="00967D0F" w:rsidP="00967D0F">
            <w:pPr>
              <w:autoSpaceDE w:val="0"/>
              <w:autoSpaceDN w:val="0"/>
              <w:adjustRightInd w:val="0"/>
              <w:ind w:firstLine="0"/>
              <w:jc w:val="center"/>
              <w:rPr>
                <w:rFonts w:cs="Times New Roman"/>
                <w:b/>
                <w:bCs/>
                <w:sz w:val="22"/>
              </w:rPr>
            </w:pPr>
            <w:r w:rsidRPr="00C128C1">
              <w:rPr>
                <w:rFonts w:cs="Times New Roman"/>
                <w:b/>
                <w:bCs/>
                <w:sz w:val="22"/>
              </w:rPr>
              <w:t xml:space="preserve">КОНСТИТУЦИЯ РЕСПУБЛИКИ БЕЛАРУСЬ </w:t>
            </w:r>
            <w:r w:rsidR="00B532EF">
              <w:rPr>
                <w:rFonts w:cs="Times New Roman"/>
                <w:b/>
                <w:bCs/>
                <w:sz w:val="22"/>
              </w:rPr>
              <w:t xml:space="preserve"> </w:t>
            </w:r>
            <w:r w:rsidRPr="00C128C1">
              <w:rPr>
                <w:rFonts w:cs="Times New Roman"/>
                <w:b/>
                <w:bCs/>
                <w:sz w:val="22"/>
              </w:rPr>
              <w:t>1994 ГОДА</w:t>
            </w:r>
          </w:p>
          <w:tbl>
            <w:tblPr>
              <w:tblW w:w="5000" w:type="pct"/>
              <w:jc w:val="center"/>
              <w:tblCellMar>
                <w:top w:w="113" w:type="dxa"/>
                <w:left w:w="113" w:type="dxa"/>
                <w:bottom w:w="113" w:type="dxa"/>
                <w:right w:w="113" w:type="dxa"/>
              </w:tblCellMar>
              <w:tblLook w:val="0000" w:firstRow="0" w:lastRow="0" w:firstColumn="0" w:lastColumn="0" w:noHBand="0" w:noVBand="0"/>
            </w:tblPr>
            <w:tblGrid>
              <w:gridCol w:w="7004"/>
            </w:tblGrid>
            <w:tr w:rsidR="00967D0F" w:rsidRPr="00C128C1" w:rsidTr="00FC51E0">
              <w:trPr>
                <w:jc w:val="center"/>
              </w:trPr>
              <w:tc>
                <w:tcPr>
                  <w:tcW w:w="5000" w:type="pct"/>
                  <w:tcBorders>
                    <w:left w:val="single" w:sz="24" w:space="0" w:color="CED3F1"/>
                    <w:right w:val="single" w:sz="24" w:space="0" w:color="F4F3F8"/>
                  </w:tcBorders>
                  <w:shd w:val="clear" w:color="auto" w:fill="F4F3F8"/>
                </w:tcPr>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(с изменениями и дополнениями, принятыми на республиканских</w:t>
                  </w:r>
                </w:p>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референдумах 24.11.1996,</w:t>
                  </w:r>
                </w:p>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17.10.2004 (</w:t>
                  </w:r>
                  <w:hyperlink r:id="rId6" w:history="1">
                    <w:r w:rsidRPr="00C128C1">
                      <w:rPr>
                        <w:rFonts w:cs="Times New Roman"/>
                        <w:color w:val="0000FF"/>
                        <w:sz w:val="22"/>
                      </w:rPr>
                      <w:t>Решение</w:t>
                    </w:r>
                  </w:hyperlink>
                  <w:r w:rsidRPr="00C128C1">
                    <w:rPr>
                      <w:rFonts w:cs="Times New Roman"/>
                      <w:color w:val="392C69"/>
                      <w:sz w:val="22"/>
                    </w:rPr>
                    <w:t xml:space="preserve"> от 17.11.2004 N 1))</w:t>
                  </w:r>
                </w:p>
              </w:tc>
            </w:tr>
          </w:tbl>
          <w:p w:rsidR="00967D0F" w:rsidRPr="00C128C1" w:rsidRDefault="00967D0F" w:rsidP="00967D0F">
            <w:pPr>
              <w:ind w:firstLine="0"/>
              <w:jc w:val="center"/>
              <w:rPr>
                <w:sz w:val="22"/>
              </w:rPr>
            </w:pPr>
          </w:p>
        </w:tc>
      </w:tr>
      <w:tr w:rsidR="00967D0F" w:rsidRPr="00C128C1" w:rsidTr="00967D0F">
        <w:tc>
          <w:tcPr>
            <w:tcW w:w="7280" w:type="dxa"/>
          </w:tcPr>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Мы, народ Республики Беларусь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исходя из ответственности за настоящее и будущее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сознавая себя полноправным субъектом мирового сообщества и подтверждая свою приверженность общечеловеческим ценностям,</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основываясь на своем неотъемлемом праве на самоопределение,</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опираясь на многовековую историю развития белорусской государственности,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стремясь утвердить права и свободы каждого гражданина Республики Беларусь,</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желая обеспечить гражданское согласие, незыблемые устои народовластия и правового государства,</w:t>
            </w:r>
          </w:p>
          <w:p w:rsidR="00967D0F" w:rsidRPr="00C128C1" w:rsidRDefault="00967D0F" w:rsidP="00B532EF">
            <w:pPr>
              <w:autoSpaceDE w:val="0"/>
              <w:autoSpaceDN w:val="0"/>
              <w:adjustRightInd w:val="0"/>
              <w:ind w:firstLine="540"/>
              <w:rPr>
                <w:sz w:val="22"/>
              </w:rPr>
            </w:pPr>
            <w:r w:rsidRPr="00C128C1">
              <w:rPr>
                <w:rFonts w:cs="Times New Roman"/>
                <w:sz w:val="22"/>
              </w:rPr>
              <w:t>принимаем настоящую Конституцию - Основной Закон Республики Беларусь.</w:t>
            </w:r>
          </w:p>
        </w:tc>
        <w:tc>
          <w:tcPr>
            <w:tcW w:w="7280" w:type="dxa"/>
          </w:tcPr>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Мы, народ Республики Беларусь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исходя из ответственности за настоящее и будущее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сознавая себя полноправным субъектом мирового сообщества и подтверждая свою приверженность общечеловеческим ценностям,</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основываясь на своем неотъемлемом праве на самоопределение,</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опираясь на многовековую историю развития белорусской государственности,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стремясь утвердить права и свободы каждого гражданина Республики Беларусь,</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желая обеспечить гражданское согласие, незыблемые устои народовластия и правового государства,</w:t>
            </w:r>
          </w:p>
          <w:p w:rsidR="00967D0F" w:rsidRPr="00C128C1" w:rsidRDefault="00967D0F" w:rsidP="00B532EF">
            <w:pPr>
              <w:autoSpaceDE w:val="0"/>
              <w:autoSpaceDN w:val="0"/>
              <w:adjustRightInd w:val="0"/>
              <w:ind w:firstLine="540"/>
              <w:rPr>
                <w:sz w:val="22"/>
              </w:rPr>
            </w:pPr>
            <w:r w:rsidRPr="00C128C1">
              <w:rPr>
                <w:rFonts w:cs="Times New Roman"/>
                <w:sz w:val="22"/>
              </w:rPr>
              <w:t>принимаем настоящую Конституцию - Основной Закон Республики Беларусь.</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ОСНОВЫ КОНСТИТУЦИОННОГО СТРОЯ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 Республика Беларусь - унитарное демократическое социальное правовое государство.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 Человек является высшей ценностью общества 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ответственно перед гражданином за создание условий для свободного и достойного развития личности. Гражданин ответственен перед государством за неукоснительное исполнение обязанностей, возложенных на него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 Единственным источником государственной власти в Республике Беларусь является народ. Народ осуществляет свою власть непосредственно и через представительные органы в формах и пределах, определенных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Любые действия по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lastRenderedPageBreak/>
              <w:t>Статья 4. Демократия в Республике Беларусь осуществляется на основе многообразия политических институтов, идеологий и мнений.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Политические партии и другие общественные объединения имеют право пользоваться государственными органами массовой информации в порядке, определенном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национальной, религиозной и расовой вражды.</w:t>
            </w:r>
          </w:p>
          <w:p w:rsidR="00FD342C" w:rsidRPr="00C128C1" w:rsidRDefault="00C128C1" w:rsidP="00FD342C">
            <w:pPr>
              <w:autoSpaceDE w:val="0"/>
              <w:autoSpaceDN w:val="0"/>
              <w:adjustRightInd w:val="0"/>
              <w:ind w:firstLine="540"/>
              <w:outlineLvl w:val="1"/>
              <w:rPr>
                <w:rFonts w:cs="Times New Roman"/>
                <w:sz w:val="22"/>
              </w:rPr>
            </w:pPr>
            <w:r>
              <w:rPr>
                <w:rFonts w:cs="Times New Roman"/>
                <w:sz w:val="22"/>
              </w:rPr>
              <w:t>С</w:t>
            </w:r>
            <w:r w:rsidR="00FD342C" w:rsidRPr="00C128C1">
              <w:rPr>
                <w:rFonts w:cs="Times New Roman"/>
                <w:sz w:val="22"/>
              </w:rPr>
              <w:t>татья 6. Государство основывается на принципе разделения властей: законодательной, исполнительной и судебной. Государственные органы в пределах своих полномочий самостоятельны: они взаимодействуют между собой, сдерживают и уравновешивают друг друга.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7. Государство, все его органы и должностные лица связаны правом, действуют в пределах Конституции и принятых в соответствии с ней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Правовые акты или их отдельные положения, признанные в установленном законом порядке противоречащими положениям Конституции, не имею юридической силы.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государственных органов публикуются или доводятся до всеобщего сведения иным предусмотренным законом способом.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8. Республика Беларусь признает приоритет общепризнанных принципов международного права и обеспечивает соответствие им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заключение международных договоров, которые противоречат Конституции.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9. Территория Республики Беларусь является естественным условием существования и пространственным пределом самоуправления народа, основой его благосостояния и суверенитета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Беларуси едина и неотчуждаема.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lastRenderedPageBreak/>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10. Гражданину Республики Беларусь гарантируется защита и покровительство государства как на территории Беларуси, так и за ее пределами.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лишен гражданства Республики Беларусь или права изменить гражданство.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Приобретение и утрата гражданства осуществляется в соответствии с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 Иностранные граждане и лица без гражданства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13. 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регулирование экономической деятельности в интересах человека и общества.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Законом могут быть определены объекты, которые находятся только в собственности государства, а также закреплено исключительное право государства на осуществление отдельных видов деятельности.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14.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15. Государство ответственно за сохранение историко-культурного наследия, свободное развитие культур всех национальных общностей, проживающих в Республике Беларусь.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16. Все религии и вероисповедания равны перед законом. Установление каких-либо преимуществ или ограничений одной религии или вероисповедания по отношению к другим не допускается.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lastRenderedPageBreak/>
              <w:t>Запрещается деятельность конфессиональных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Отношения государства и конфессий регулируются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17. Государственным языком Республики Беларусь является белорусский язык.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обеспечивает право свободного пользования русским языком как языком межнационального общения.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18.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ставит целью сделать свою территорию безъядерной зоной, а государство - нейтральным.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19. Символами Республики Беларусь как суверенного государства являются ее Государственный флаг, Государственный герб и Государственный гимн.</w:t>
            </w:r>
          </w:p>
          <w:p w:rsidR="00FD342C" w:rsidRPr="00C128C1" w:rsidRDefault="00C128C1" w:rsidP="00FD342C">
            <w:pPr>
              <w:autoSpaceDE w:val="0"/>
              <w:autoSpaceDN w:val="0"/>
              <w:adjustRightInd w:val="0"/>
              <w:ind w:firstLine="540"/>
              <w:outlineLvl w:val="1"/>
              <w:rPr>
                <w:rFonts w:cs="Times New Roman"/>
                <w:sz w:val="22"/>
              </w:rPr>
            </w:pPr>
            <w:r>
              <w:rPr>
                <w:rFonts w:cs="Times New Roman"/>
                <w:sz w:val="22"/>
              </w:rPr>
              <w:t>С</w:t>
            </w:r>
            <w:r w:rsidR="00FD342C" w:rsidRPr="00C128C1">
              <w:rPr>
                <w:rFonts w:cs="Times New Roman"/>
                <w:sz w:val="22"/>
              </w:rPr>
              <w:t>татья 20. Столица Республики Беларусь - город Минск.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Статус города Минска определяется законом.</w:t>
            </w:r>
          </w:p>
          <w:p w:rsidR="00FD342C" w:rsidRPr="00C128C1" w:rsidRDefault="00FD342C" w:rsidP="00FD342C">
            <w:pPr>
              <w:autoSpaceDE w:val="0"/>
              <w:autoSpaceDN w:val="0"/>
              <w:adjustRightInd w:val="0"/>
              <w:ind w:firstLine="0"/>
              <w:jc w:val="left"/>
              <w:rPr>
                <w:rFonts w:cs="Times New Roman"/>
                <w:sz w:val="22"/>
              </w:rPr>
            </w:pPr>
          </w:p>
          <w:p w:rsidR="00967D0F" w:rsidRPr="00C128C1" w:rsidRDefault="00967D0F"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lastRenderedPageBreak/>
              <w:t>РАЗДЕЛ 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ОСНОВЫ КОНСТИТУЦИОННОГО СТРОЯ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w:t>
            </w:r>
            <w:r w:rsidRPr="00C128C1">
              <w:rPr>
                <w:rFonts w:cs="Times New Roman"/>
                <w:sz w:val="22"/>
              </w:rPr>
              <w:t>. Республика Беларусь - унитарное демократическое социальное правовое государство.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w:t>
            </w:r>
            <w:r w:rsidRPr="00C128C1">
              <w:rPr>
                <w:rFonts w:cs="Times New Roman"/>
                <w:sz w:val="22"/>
              </w:rPr>
              <w:t>. Человек, его права, свободы и гарантии их реализации являются высшей ценностью и целью общества 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w:t>
            </w:r>
            <w:r w:rsidRPr="00C128C1">
              <w:rPr>
                <w:rFonts w:cs="Times New Roman"/>
                <w:sz w:val="22"/>
              </w:rP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 xml:space="preserve">Любые действия по изменению конституционного строя и достижению государственной власти насильственными методами, а также </w:t>
            </w:r>
            <w:r w:rsidRPr="00C128C1">
              <w:rPr>
                <w:rFonts w:cs="Times New Roman"/>
                <w:sz w:val="22"/>
              </w:rPr>
              <w:lastRenderedPageBreak/>
              <w:t>путем иного нарушения законов Республики Беларусь наказываются согласно закону.</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w:t>
            </w:r>
            <w:r w:rsidRPr="00C128C1">
              <w:rPr>
                <w:rFonts w:cs="Times New Roman"/>
                <w:sz w:val="22"/>
              </w:rPr>
              <w:t>. Демократия в Республике Беларусь осуществляется на основе многообразия политических институтов, идеологий и мнений.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w:t>
            </w:r>
            <w:r w:rsidRPr="00C128C1">
              <w:rPr>
                <w:rFonts w:cs="Times New Roman"/>
                <w:sz w:val="22"/>
              </w:rPr>
              <w:t>.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w:t>
            </w:r>
            <w:r w:rsidRPr="00C128C1">
              <w:rPr>
                <w:rFonts w:cs="Times New Roman"/>
                <w:sz w:val="22"/>
              </w:rPr>
              <w:t>.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7</w:t>
            </w:r>
            <w:r w:rsidRPr="00C128C1">
              <w:rPr>
                <w:rFonts w:cs="Times New Roman"/>
                <w:sz w:val="22"/>
              </w:rPr>
              <w:t>. В Республике Беларусь устанавливается принцип верховенства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все его органы и должностные лица действуют в пределах Конституции и принятых в соответствии с ней актов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государственных органов публикуются или доводятся до всеобщего сведения иным предусмотренным законом способом.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8.</w:t>
            </w:r>
            <w:r w:rsidRPr="00C128C1">
              <w:rPr>
                <w:rFonts w:cs="Times New Roman"/>
                <w:sz w:val="22"/>
              </w:rPr>
              <w:t xml:space="preserve"> Республика Беларусь признает приоритет общепризнанных принципов международного права и обеспечивает соответствие им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lastRenderedPageBreak/>
              <w:t>Не допускается заключение международных договоров, которые противоречат Конституции.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9</w:t>
            </w:r>
            <w:r w:rsidRPr="00C128C1">
              <w:rPr>
                <w:rFonts w:cs="Times New Roman"/>
                <w:sz w:val="22"/>
              </w:rP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Беларуси едина и неотчуждаема.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10</w:t>
            </w:r>
            <w:r w:rsidRPr="00C128C1">
              <w:rPr>
                <w:rFonts w:cs="Times New Roman"/>
                <w:sz w:val="22"/>
              </w:rPr>
              <w:t>. Гражданину Республики Беларусь гарантируется защита и покровительство государства как на территории Беларуси, так и за ее пределами.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лишен гражданства Республики Беларусь или права изменить гражданство.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Приобретение и утрата гражданства осуществляются в соответствии с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w:t>
            </w:r>
            <w:r w:rsidRPr="00C128C1">
              <w:rPr>
                <w:rFonts w:cs="Times New Roman"/>
                <w:sz w:val="22"/>
              </w:rP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w:t>
            </w:r>
            <w:r w:rsidRPr="00C128C1">
              <w:rPr>
                <w:rFonts w:cs="Times New Roman"/>
                <w:sz w:val="22"/>
              </w:rP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13</w:t>
            </w:r>
            <w:r w:rsidRPr="00C128C1">
              <w:rPr>
                <w:rFonts w:cs="Times New Roman"/>
                <w:sz w:val="22"/>
              </w:rPr>
              <w:t>. Собственность может быть государственной и частной.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способствует развитию кооперации.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lastRenderedPageBreak/>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14</w:t>
            </w:r>
            <w:r w:rsidRPr="00C128C1">
              <w:rPr>
                <w:rFonts w:cs="Times New Roman"/>
                <w:sz w:val="22"/>
              </w:rP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15</w:t>
            </w:r>
            <w:r w:rsidRPr="00C128C1">
              <w:rPr>
                <w:rFonts w:cs="Times New Roman"/>
                <w:sz w:val="22"/>
              </w:rP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16.</w:t>
            </w:r>
            <w:r w:rsidRPr="00C128C1">
              <w:rPr>
                <w:rFonts w:cs="Times New Roman"/>
                <w:sz w:val="22"/>
              </w:rPr>
              <w:t xml:space="preserve"> Религии и вероисповедания равны перед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17.</w:t>
            </w:r>
            <w:r w:rsidRPr="00C128C1">
              <w:rPr>
                <w:rFonts w:cs="Times New Roman"/>
                <w:sz w:val="22"/>
              </w:rPr>
              <w:t xml:space="preserve"> Государственными языками в Республике Беларусь являются белорусский и русский языки.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18</w:t>
            </w:r>
            <w:r w:rsidRPr="00C128C1">
              <w:rPr>
                <w:rFonts w:cs="Times New Roman"/>
                <w:sz w:val="22"/>
              </w:rPr>
              <w:t>.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lastRenderedPageBreak/>
              <w:t>Республика Беларусь ставит целью сделать свою территорию безъядерной зоной, а государство - нейтральным.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19</w:t>
            </w:r>
            <w:r w:rsidRPr="00C128C1">
              <w:rPr>
                <w:rFonts w:cs="Times New Roman"/>
                <w:sz w:val="22"/>
              </w:rPr>
              <w:t>. Символами Республики Беларусь как суверенного государства являются ее Государственный флаг, Государственный герб и Государственный гимн.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20</w:t>
            </w:r>
            <w:r w:rsidRPr="00C128C1">
              <w:rPr>
                <w:rFonts w:cs="Times New Roman"/>
                <w:sz w:val="22"/>
              </w:rPr>
              <w:t>. Столица Республики Беларусь - город Минск.</w:t>
            </w:r>
          </w:p>
          <w:p w:rsidR="00967D0F" w:rsidRPr="00C128C1" w:rsidRDefault="00FD342C" w:rsidP="00C5621C">
            <w:pPr>
              <w:autoSpaceDE w:val="0"/>
              <w:autoSpaceDN w:val="0"/>
              <w:adjustRightInd w:val="0"/>
              <w:ind w:firstLine="540"/>
              <w:rPr>
                <w:sz w:val="22"/>
              </w:rPr>
            </w:pPr>
            <w:r w:rsidRPr="00C128C1">
              <w:rPr>
                <w:rFonts w:cs="Times New Roman"/>
                <w:sz w:val="22"/>
              </w:rPr>
              <w:t>Статус города Минска определяется законом.</w:t>
            </w:r>
            <w:r w:rsidR="00C5621C">
              <w:rPr>
                <w:rFonts w:cs="Times New Roman"/>
                <w:sz w:val="22"/>
              </w:rPr>
              <w:t xml:space="preserve"> </w:t>
            </w:r>
            <w:r w:rsidR="00C128C1">
              <w:rPr>
                <w:sz w:val="22"/>
              </w:rPr>
              <w:t xml:space="preserve"> </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lastRenderedPageBreak/>
              <w:t>РАЗДЕЛ 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ЛИЧНОСТЬ, ОБЩЕСТВО, ГОСУДАРСТВО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21. Обеспечение прав и свобод граждан Республики Беларусь является высшей целью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22. Все равны перед законом и имеют право без всякой дискриминации на равную защиту прав и законных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пользоваться преимуществами и привилегиями, противоречащими закону.</w:t>
            </w:r>
          </w:p>
          <w:p w:rsidR="00FD342C" w:rsidRPr="00C128C1" w:rsidRDefault="00FD342C" w:rsidP="00FD342C">
            <w:pPr>
              <w:autoSpaceDE w:val="0"/>
              <w:autoSpaceDN w:val="0"/>
              <w:adjustRightInd w:val="0"/>
              <w:ind w:firstLine="540"/>
              <w:outlineLvl w:val="1"/>
              <w:rPr>
                <w:rFonts w:cs="Times New Roman"/>
                <w:sz w:val="22"/>
              </w:rPr>
            </w:pPr>
            <w:bookmarkStart w:id="1" w:name="Par88"/>
            <w:bookmarkEnd w:id="1"/>
            <w:r w:rsidRPr="00C128C1">
              <w:rPr>
                <w:rFonts w:cs="Times New Roman"/>
                <w:sz w:val="22"/>
              </w:rPr>
              <w:t>Статья 24. Каждый имеет право на жизнь.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защищает жизнь человека от любых противоправных посягательств.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25.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Лицо, заключенное под стражу, имеет право на судебную проверку законности его задержания или ареста.</w:t>
            </w:r>
          </w:p>
          <w:p w:rsidR="00FD342C" w:rsidRPr="00C128C1" w:rsidRDefault="00FD342C" w:rsidP="00FD342C">
            <w:pPr>
              <w:autoSpaceDE w:val="0"/>
              <w:autoSpaceDN w:val="0"/>
              <w:adjustRightInd w:val="0"/>
              <w:ind w:firstLine="540"/>
              <w:rPr>
                <w:rFonts w:cs="Times New Roman"/>
                <w:sz w:val="22"/>
              </w:rPr>
            </w:pPr>
            <w:bookmarkStart w:id="2" w:name="Par94"/>
            <w:bookmarkEnd w:id="2"/>
            <w:r w:rsidRPr="00C128C1">
              <w:rPr>
                <w:rFonts w:cs="Times New Roman"/>
                <w:sz w:val="22"/>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FD342C" w:rsidRPr="00C128C1" w:rsidRDefault="00FD342C" w:rsidP="00FD342C">
            <w:pPr>
              <w:autoSpaceDE w:val="0"/>
              <w:autoSpaceDN w:val="0"/>
              <w:adjustRightInd w:val="0"/>
              <w:ind w:firstLine="540"/>
              <w:outlineLvl w:val="1"/>
              <w:rPr>
                <w:rFonts w:cs="Times New Roman"/>
                <w:sz w:val="22"/>
              </w:rPr>
            </w:pPr>
            <w:bookmarkStart w:id="3" w:name="Par96"/>
            <w:bookmarkEnd w:id="3"/>
            <w:r w:rsidRPr="00C128C1">
              <w:rPr>
                <w:rFonts w:cs="Times New Roman"/>
                <w:sz w:val="22"/>
              </w:rPr>
              <w:t>Статья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27.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28.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29.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30.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31.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32. Брак, семья, материнство, отцовство и детство находятся под защитой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33. Каждому гарантируется свобода мнений, убеждений и их свободное выражение.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принужден к выражению своих убеждений или отказу от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34.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и международной жизни, о состоянии окружающей среды.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35.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36. Каждый имеет право на свободу объединений.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Судьи, прокурорские работники, сотрудники органов внутренних дел, Контрольной палаты Республики Беларусь,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37.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 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38. Граждане Республики Беларусь имеют право свободно избирать и быть избранными в государственные органы на основе всеобщего, равного, прямого избирательного права при тайном голосовании.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39.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40. Каждый имеет право направлять личные или коллективные обращения в государственные органы.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41.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42. Лица, работающие по найму, имеют право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Женщины и мужчины, взрослые и несовершеннолетние имеют право на равное вознаграждение за труд равной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43.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44. Государство гарантирует каждому право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приговору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Осуществление права собственности не должно наносить вреда окружающей среде, историко-культурным ценностям, ущемлять права и защищаемые законом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45.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 граждан Республики Беларусь на охрану здоровья обеспечивается также развитием физической культуры и спорта, мерам по оздоровлению окружающей среды, возможностью пользования оздоровительными учреждениями, совершенствованием охраны труда.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46. Каждый имеет право на благоприятную окружающую среду и на возмещение вреда, причиненного нарушением этого права.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47.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лицах, утративших здоровье при защите государственных и общественных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48. Граждане Республики Беларусь имеют право на жилище. Это право обеспечивается развитием государственного, общественного и частного жилищного фонда, содействием гражданам в приобретении жилья.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произвольно лишен жилья.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49. Каждый имеет право на образование.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Гарантируется доступность и бесплатность общего среднего и профессионально-технического образования.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50.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Оскорбление национального достоинства преследуется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51.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Свобода художественного, научного, технического творчества и преподавания гарантируется.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Интеллектуальная собственность охраняется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52. Каждый, кто находится на территории Республики Беларусь, обязан соблюдать ее Конституцию, законы и уважать национальные традиции.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53. Каждый обязан уважать достоинство, права, свободы, законные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54. Каждый обязан беречь историко-культурное наследие и другие культурные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55. Охрана природной среды - долг каждого.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56.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57. Защита Республики Беларусь - обязанность и священный долг гражданина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58. Никто не может быть принужден к исполнению обязанностей, не предусмотренных Конституцией Республики Беларусь и ее законами, либо к отказу от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59.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60. 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Эти органы и лица несут ответственность за действия, нарушающие права и свободы личности.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61. Каждому гарантируется защита его прав и свобод компетентным, независимым и беспристрастным судом в определенные законом сроки.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 целью защиты прав, свобод, чести и достоинства граждане вправе взыскать в судебном порядке как имущественный вред, так и материальное возмещение морального вреда.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62.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Противодействие оказанию правовой помощи в Республике Беларусь запрещается.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63.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 xml:space="preserve">При осуществлении особых мер в период чрезвычайного положения не могут ограничиваться права, предусмотренные в </w:t>
            </w:r>
            <w:hyperlink w:anchor="Par88" w:history="1">
              <w:r w:rsidRPr="00C128C1">
                <w:rPr>
                  <w:rFonts w:cs="Times New Roman"/>
                  <w:color w:val="0000FF"/>
                  <w:sz w:val="22"/>
                </w:rPr>
                <w:t>статье 24</w:t>
              </w:r>
            </w:hyperlink>
            <w:r w:rsidRPr="00C128C1">
              <w:rPr>
                <w:rFonts w:cs="Times New Roman"/>
                <w:sz w:val="22"/>
              </w:rPr>
              <w:t xml:space="preserve">, </w:t>
            </w:r>
            <w:hyperlink w:anchor="Par94" w:history="1">
              <w:r w:rsidRPr="00C128C1">
                <w:rPr>
                  <w:rFonts w:cs="Times New Roman"/>
                  <w:color w:val="0000FF"/>
                  <w:sz w:val="22"/>
                </w:rPr>
                <w:t>части третьей</w:t>
              </w:r>
            </w:hyperlink>
            <w:r w:rsidRPr="00C128C1">
              <w:rPr>
                <w:rFonts w:cs="Times New Roman"/>
                <w:sz w:val="22"/>
              </w:rPr>
              <w:t xml:space="preserve"> статьи 25, </w:t>
            </w:r>
            <w:hyperlink w:anchor="Par96" w:history="1">
              <w:r w:rsidRPr="00C128C1">
                <w:rPr>
                  <w:rFonts w:cs="Times New Roman"/>
                  <w:color w:val="0000FF"/>
                  <w:sz w:val="22"/>
                </w:rPr>
                <w:t>статьях 26</w:t>
              </w:r>
            </w:hyperlink>
            <w:r w:rsidRPr="00C128C1">
              <w:rPr>
                <w:rFonts w:cs="Times New Roman"/>
                <w:sz w:val="22"/>
              </w:rPr>
              <w:t xml:space="preserve">, </w:t>
            </w:r>
            <w:hyperlink w:anchor="Par106" w:history="1">
              <w:r w:rsidRPr="00C128C1">
                <w:rPr>
                  <w:rFonts w:cs="Times New Roman"/>
                  <w:color w:val="0000FF"/>
                  <w:sz w:val="22"/>
                </w:rPr>
                <w:t>31</w:t>
              </w:r>
            </w:hyperlink>
            <w:r w:rsidRPr="00C128C1">
              <w:rPr>
                <w:rFonts w:cs="Times New Roman"/>
                <w:sz w:val="22"/>
              </w:rPr>
              <w:t xml:space="preserve"> Конституции.</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ЛИЧНОСТЬ, ОБЩЕСТВО, ГОСУДАРСТВО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21</w:t>
            </w:r>
            <w:r w:rsidRPr="00C128C1">
              <w:rPr>
                <w:rFonts w:cs="Times New Roman"/>
                <w:sz w:val="22"/>
              </w:rPr>
              <w:t>. Обеспечение прав и свобод граждан Республики Беларусь является высшей целью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22</w:t>
            </w:r>
            <w:r w:rsidRPr="00C128C1">
              <w:rPr>
                <w:rFonts w:cs="Times New Roman"/>
                <w:sz w:val="22"/>
              </w:rPr>
              <w:t>. Все равны перед законом и имеют право без всякой дискриминации на равную защиту прав и законных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23</w:t>
            </w:r>
            <w:r w:rsidRPr="00C128C1">
              <w:rPr>
                <w:rFonts w:cs="Times New Roman"/>
                <w:sz w:val="22"/>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пользоваться преимуществами и привилегиями, противоречащими закону.</w:t>
            </w:r>
          </w:p>
          <w:p w:rsidR="00FD342C" w:rsidRPr="00C128C1" w:rsidRDefault="00FD342C" w:rsidP="00FD342C">
            <w:pPr>
              <w:autoSpaceDE w:val="0"/>
              <w:autoSpaceDN w:val="0"/>
              <w:adjustRightInd w:val="0"/>
              <w:ind w:firstLine="540"/>
              <w:outlineLvl w:val="1"/>
              <w:rPr>
                <w:rFonts w:cs="Times New Roman"/>
                <w:sz w:val="22"/>
              </w:rPr>
            </w:pPr>
            <w:bookmarkStart w:id="4" w:name="Par98"/>
            <w:bookmarkEnd w:id="4"/>
            <w:r w:rsidRPr="00C128C1">
              <w:rPr>
                <w:rFonts w:cs="Times New Roman"/>
                <w:b/>
                <w:bCs/>
                <w:sz w:val="22"/>
              </w:rPr>
              <w:t>Статья 24</w:t>
            </w:r>
            <w:r w:rsidRPr="00C128C1">
              <w:rPr>
                <w:rFonts w:cs="Times New Roman"/>
                <w:sz w:val="22"/>
              </w:rPr>
              <w:t>. Каждый имеет право на жизнь.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защищает жизнь человека от любых противоправных посягательств.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25</w:t>
            </w:r>
            <w:r w:rsidRPr="00C128C1">
              <w:rPr>
                <w:rFonts w:cs="Times New Roman"/>
                <w:sz w:val="22"/>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Лицо, заключенное под стражу, имеет право на судебную проверку законности его задержания или ареста.</w:t>
            </w:r>
          </w:p>
          <w:p w:rsidR="00FD342C" w:rsidRPr="00C128C1" w:rsidRDefault="00FD342C" w:rsidP="00FD342C">
            <w:pPr>
              <w:autoSpaceDE w:val="0"/>
              <w:autoSpaceDN w:val="0"/>
              <w:adjustRightInd w:val="0"/>
              <w:ind w:firstLine="540"/>
              <w:rPr>
                <w:rFonts w:cs="Times New Roman"/>
                <w:sz w:val="22"/>
              </w:rPr>
            </w:pPr>
            <w:bookmarkStart w:id="5" w:name="Par104"/>
            <w:bookmarkEnd w:id="5"/>
            <w:r w:rsidRPr="00C128C1">
              <w:rPr>
                <w:rFonts w:cs="Times New Roman"/>
                <w:sz w:val="22"/>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FD342C" w:rsidRPr="00C128C1" w:rsidRDefault="00FD342C" w:rsidP="00FD342C">
            <w:pPr>
              <w:autoSpaceDE w:val="0"/>
              <w:autoSpaceDN w:val="0"/>
              <w:adjustRightInd w:val="0"/>
              <w:ind w:firstLine="540"/>
              <w:outlineLvl w:val="1"/>
              <w:rPr>
                <w:rFonts w:cs="Times New Roman"/>
                <w:sz w:val="22"/>
              </w:rPr>
            </w:pPr>
            <w:bookmarkStart w:id="6" w:name="Par106"/>
            <w:bookmarkEnd w:id="6"/>
            <w:r w:rsidRPr="00C128C1">
              <w:rPr>
                <w:rFonts w:cs="Times New Roman"/>
                <w:b/>
                <w:bCs/>
                <w:sz w:val="22"/>
              </w:rPr>
              <w:t>Статья 26</w:t>
            </w:r>
            <w:r w:rsidRPr="00C128C1">
              <w:rPr>
                <w:rFonts w:cs="Times New Roman"/>
                <w:sz w:val="22"/>
              </w:rP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27</w:t>
            </w:r>
            <w:r w:rsidRPr="00C128C1">
              <w:rPr>
                <w:rFonts w:cs="Times New Roman"/>
                <w:sz w:val="22"/>
              </w:rP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28</w:t>
            </w:r>
            <w:r w:rsidRPr="00C128C1">
              <w:rPr>
                <w:rFonts w:cs="Times New Roman"/>
                <w:sz w:val="22"/>
              </w:rPr>
              <w:t>.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29</w:t>
            </w:r>
            <w:r w:rsidRPr="00C128C1">
              <w:rPr>
                <w:rFonts w:cs="Times New Roman"/>
                <w:sz w:val="22"/>
              </w:rP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30</w:t>
            </w:r>
            <w:r w:rsidRPr="00C128C1">
              <w:rPr>
                <w:rFonts w:cs="Times New Roman"/>
                <w:sz w:val="22"/>
              </w:rP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FD342C" w:rsidRPr="00C128C1" w:rsidRDefault="00C128C1" w:rsidP="00FD342C">
            <w:pPr>
              <w:autoSpaceDE w:val="0"/>
              <w:autoSpaceDN w:val="0"/>
              <w:adjustRightInd w:val="0"/>
              <w:ind w:firstLine="540"/>
              <w:outlineLvl w:val="1"/>
              <w:rPr>
                <w:rFonts w:cs="Times New Roman"/>
                <w:sz w:val="22"/>
              </w:rPr>
            </w:pPr>
            <w:bookmarkStart w:id="7" w:name="Par116"/>
            <w:bookmarkEnd w:id="7"/>
            <w:r>
              <w:rPr>
                <w:rFonts w:cs="Times New Roman"/>
                <w:b/>
                <w:bCs/>
                <w:sz w:val="22"/>
              </w:rPr>
              <w:t>С</w:t>
            </w:r>
            <w:r w:rsidR="00FD342C" w:rsidRPr="00C128C1">
              <w:rPr>
                <w:rFonts w:cs="Times New Roman"/>
                <w:b/>
                <w:bCs/>
                <w:sz w:val="22"/>
              </w:rPr>
              <w:t>татья 31</w:t>
            </w:r>
            <w:r w:rsidR="00FD342C" w:rsidRPr="00C128C1">
              <w:rPr>
                <w:rFonts w:cs="Times New Roman"/>
                <w:sz w:val="22"/>
              </w:rPr>
              <w:t>.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32</w:t>
            </w:r>
            <w:r w:rsidRPr="00C128C1">
              <w:rPr>
                <w:rFonts w:cs="Times New Roman"/>
                <w:sz w:val="22"/>
              </w:rPr>
              <w:t>. Брак, семья, материнство, отцовство и детство находятся под защитой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Молодежи гарантируется право на ее духовное, нравственное и физическое развитие.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33</w:t>
            </w:r>
            <w:r w:rsidRPr="00C128C1">
              <w:rPr>
                <w:rFonts w:cs="Times New Roman"/>
                <w:sz w:val="22"/>
              </w:rPr>
              <w:t>. Каждому гарантируется свобода мнений, убеждений и их свободное выражение.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принужден к выражению своих убеждений или отказу от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34</w:t>
            </w:r>
            <w:r w:rsidRPr="00C128C1">
              <w:rPr>
                <w:rFonts w:cs="Times New Roman"/>
                <w:sz w:val="22"/>
              </w:rP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tbl>
            <w:tblPr>
              <w:tblW w:w="5000" w:type="pct"/>
              <w:jc w:val="center"/>
              <w:tblCellMar>
                <w:top w:w="113" w:type="dxa"/>
                <w:left w:w="113" w:type="dxa"/>
                <w:bottom w:w="113" w:type="dxa"/>
                <w:right w:w="113" w:type="dxa"/>
              </w:tblCellMar>
              <w:tblLook w:val="0000" w:firstRow="0" w:lastRow="0" w:firstColumn="0" w:lastColumn="0" w:noHBand="0" w:noVBand="0"/>
            </w:tblPr>
            <w:tblGrid>
              <w:gridCol w:w="7004"/>
            </w:tblGrid>
            <w:tr w:rsidR="00FD342C" w:rsidRPr="00C128C1" w:rsidTr="00682664">
              <w:trPr>
                <w:jc w:val="center"/>
              </w:trPr>
              <w:tc>
                <w:tcPr>
                  <w:tcW w:w="5000" w:type="pct"/>
                  <w:tcBorders>
                    <w:left w:val="single" w:sz="24" w:space="0" w:color="CED3F1"/>
                    <w:right w:val="single" w:sz="24" w:space="0" w:color="F4F3F8"/>
                  </w:tcBorders>
                  <w:shd w:val="clear" w:color="auto" w:fill="F4F3F8"/>
                </w:tcPr>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КонсультантПлюс: примечание.</w:t>
                  </w:r>
                </w:p>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 xml:space="preserve">Административная ответственность за отказ в предоставлении гражданину информации установлена </w:t>
                  </w:r>
                  <w:hyperlink r:id="rId7" w:history="1">
                    <w:r w:rsidRPr="00C128C1">
                      <w:rPr>
                        <w:rFonts w:cs="Times New Roman"/>
                        <w:color w:val="0000FF"/>
                        <w:sz w:val="22"/>
                      </w:rPr>
                      <w:t>статьей 9.6</w:t>
                    </w:r>
                  </w:hyperlink>
                  <w:r w:rsidRPr="00C128C1">
                    <w:rPr>
                      <w:rFonts w:cs="Times New Roman"/>
                      <w:color w:val="392C69"/>
                      <w:sz w:val="22"/>
                    </w:rPr>
                    <w:t xml:space="preserve"> Кодекса Республики Беларусь об административных правонарушениях.</w:t>
                  </w:r>
                </w:p>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 xml:space="preserve">Уголовная ответственность за отказ в предоставлении гражданину информации установлена </w:t>
                  </w:r>
                  <w:hyperlink r:id="rId8" w:history="1">
                    <w:r w:rsidRPr="00C128C1">
                      <w:rPr>
                        <w:rFonts w:cs="Times New Roman"/>
                        <w:color w:val="0000FF"/>
                        <w:sz w:val="22"/>
                      </w:rPr>
                      <w:t>статьей 204</w:t>
                    </w:r>
                  </w:hyperlink>
                  <w:r w:rsidRPr="00C128C1">
                    <w:rPr>
                      <w:rFonts w:cs="Times New Roman"/>
                      <w:color w:val="392C69"/>
                      <w:sz w:val="22"/>
                    </w:rPr>
                    <w:t xml:space="preserve"> Уголовного кодекса Республики Беларусь.</w:t>
                  </w:r>
                </w:p>
              </w:tc>
            </w:tr>
          </w:tbl>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35</w:t>
            </w:r>
            <w:r w:rsidRPr="00C128C1">
              <w:rPr>
                <w:rFonts w:cs="Times New Roman"/>
                <w:sz w:val="22"/>
              </w:rP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FD342C" w:rsidRPr="00C128C1" w:rsidRDefault="00C128C1" w:rsidP="00FD342C">
            <w:pPr>
              <w:autoSpaceDE w:val="0"/>
              <w:autoSpaceDN w:val="0"/>
              <w:adjustRightInd w:val="0"/>
              <w:ind w:firstLine="540"/>
              <w:outlineLvl w:val="1"/>
              <w:rPr>
                <w:rFonts w:cs="Times New Roman"/>
                <w:sz w:val="22"/>
              </w:rPr>
            </w:pPr>
            <w:r>
              <w:rPr>
                <w:rFonts w:cs="Times New Roman"/>
                <w:b/>
                <w:bCs/>
                <w:sz w:val="22"/>
              </w:rPr>
              <w:t>С</w:t>
            </w:r>
            <w:r w:rsidR="00FD342C" w:rsidRPr="00C128C1">
              <w:rPr>
                <w:rFonts w:cs="Times New Roman"/>
                <w:b/>
                <w:bCs/>
                <w:sz w:val="22"/>
              </w:rPr>
              <w:t>татья 36</w:t>
            </w:r>
            <w:r w:rsidR="00FD342C" w:rsidRPr="00C128C1">
              <w:rPr>
                <w:rFonts w:cs="Times New Roman"/>
                <w:sz w:val="22"/>
              </w:rPr>
              <w:t>. Каждый имеет право на свободу объединений.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37</w:t>
            </w:r>
            <w:r w:rsidRPr="00C128C1">
              <w:rPr>
                <w:rFonts w:cs="Times New Roman"/>
                <w:sz w:val="22"/>
              </w:rP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38</w:t>
            </w:r>
            <w:r w:rsidRPr="00C128C1">
              <w:rPr>
                <w:rFonts w:cs="Times New Roman"/>
                <w:sz w:val="22"/>
              </w:rP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39</w:t>
            </w:r>
            <w:r w:rsidRPr="00C128C1">
              <w:rPr>
                <w:rFonts w:cs="Times New Roman"/>
                <w:sz w:val="22"/>
              </w:rP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40</w:t>
            </w:r>
            <w:r w:rsidRPr="00C128C1">
              <w:rPr>
                <w:rFonts w:cs="Times New Roman"/>
                <w:sz w:val="22"/>
              </w:rPr>
              <w:t>. Каждый имеет право направлять личные или коллективные обращения в государственные органы.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41</w:t>
            </w:r>
            <w:r w:rsidRPr="00C128C1">
              <w:rPr>
                <w:rFonts w:cs="Times New Roman"/>
                <w:sz w:val="22"/>
              </w:rPr>
              <w:t>.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42</w:t>
            </w:r>
            <w:r w:rsidRPr="00C128C1">
              <w:rPr>
                <w:rFonts w:cs="Times New Roman"/>
                <w:sz w:val="22"/>
              </w:rP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Женщины и мужчины, взрослые и несовершеннолетние имеют право на равное вознаграждение за труд равной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43</w:t>
            </w:r>
            <w:r w:rsidRPr="00C128C1">
              <w:rPr>
                <w:rFonts w:cs="Times New Roman"/>
                <w:sz w:val="22"/>
              </w:rP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44</w:t>
            </w:r>
            <w:r w:rsidRPr="00C128C1">
              <w:rPr>
                <w:rFonts w:cs="Times New Roman"/>
                <w:sz w:val="22"/>
              </w:rPr>
              <w:t>. Государство гарантирует каждому право собственности и содействует ее приобретению.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Собственность, приобретенная законным способом, защищается государством.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поощряет и охраняет сбережения граждан, создает гарантии возврата вкладов.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45</w:t>
            </w:r>
            <w:r w:rsidRPr="00C128C1">
              <w:rPr>
                <w:rFonts w:cs="Times New Roman"/>
                <w:sz w:val="22"/>
              </w:rPr>
              <w:t>.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доступного для всех граждан медицинского обслуживания.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46</w:t>
            </w:r>
            <w:r w:rsidRPr="00C128C1">
              <w:rPr>
                <w:rFonts w:cs="Times New Roman"/>
                <w:sz w:val="22"/>
              </w:rPr>
              <w:t>. Каждый имеет право на благоприятную окружающую среду и на возмещение вреда, причиненного нарушением этого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47</w:t>
            </w:r>
            <w:r w:rsidRPr="00C128C1">
              <w:rPr>
                <w:rFonts w:cs="Times New Roman"/>
                <w:sz w:val="22"/>
              </w:rPr>
              <w:t>.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48</w:t>
            </w:r>
            <w:r w:rsidRPr="00C128C1">
              <w:rPr>
                <w:rFonts w:cs="Times New Roman"/>
                <w:sz w:val="22"/>
              </w:rP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произвольно лишен жилья.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49</w:t>
            </w:r>
            <w:r w:rsidRPr="00C128C1">
              <w:rPr>
                <w:rFonts w:cs="Times New Roman"/>
                <w:sz w:val="22"/>
              </w:rPr>
              <w:t>. Каждый имеет право на образование.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Гарантируются доступность и бесплатность общего среднего и профессионально-технического образования.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50</w:t>
            </w:r>
            <w:r w:rsidRPr="00C128C1">
              <w:rPr>
                <w:rFonts w:cs="Times New Roman"/>
                <w:sz w:val="22"/>
              </w:rP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Оскорбление национального достоинства преследуется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51</w:t>
            </w:r>
            <w:r w:rsidRPr="00C128C1">
              <w:rPr>
                <w:rFonts w:cs="Times New Roman"/>
                <w:sz w:val="22"/>
              </w:rP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Свобода художественного, научного, технического творчества и преподавания гарантируется.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Интеллектуальная собственность охраняется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содействует развитию культуры, научных и технических исследований на благо общих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52</w:t>
            </w:r>
            <w:r w:rsidRPr="00C128C1">
              <w:rPr>
                <w:rFonts w:cs="Times New Roman"/>
                <w:sz w:val="22"/>
              </w:rPr>
              <w:t>. Каждый, кто находится на территории Республики Беларусь, обязан соблюдать ее Конституцию, законы и уважать национальные традиции.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53</w:t>
            </w:r>
            <w:r w:rsidRPr="00C128C1">
              <w:rPr>
                <w:rFonts w:cs="Times New Roman"/>
                <w:sz w:val="22"/>
              </w:rPr>
              <w:t>. Каждый обязан уважать достоинство, права, свободы, законные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54</w:t>
            </w:r>
            <w:r w:rsidRPr="00C128C1">
              <w:rPr>
                <w:rFonts w:cs="Times New Roman"/>
                <w:sz w:val="22"/>
              </w:rPr>
              <w:t>. Каждый обязан беречь историко-культурное, духовное наследие и другие национальные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55</w:t>
            </w:r>
            <w:r w:rsidRPr="00C128C1">
              <w:rPr>
                <w:rFonts w:cs="Times New Roman"/>
                <w:sz w:val="22"/>
              </w:rPr>
              <w:t>. Охрана природной среды - долг каждого.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56</w:t>
            </w:r>
            <w:r w:rsidRPr="00C128C1">
              <w:rPr>
                <w:rFonts w:cs="Times New Roman"/>
                <w:sz w:val="22"/>
              </w:rP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57</w:t>
            </w:r>
            <w:r w:rsidRPr="00C128C1">
              <w:rPr>
                <w:rFonts w:cs="Times New Roman"/>
                <w:sz w:val="22"/>
              </w:rPr>
              <w:t>. Защита Республики Беларусь - обязанность и священный долг гражданина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58</w:t>
            </w:r>
            <w:r w:rsidRPr="00C128C1">
              <w:rPr>
                <w:rFonts w:cs="Times New Roman"/>
                <w:sz w:val="22"/>
              </w:rPr>
              <w:t>.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59</w:t>
            </w:r>
            <w:r w:rsidRPr="00C128C1">
              <w:rPr>
                <w:rFonts w:cs="Times New Roman"/>
                <w:sz w:val="22"/>
              </w:rP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Эти органы и лица несут ответственность за действия, нарушающие права и свободы личности.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60</w:t>
            </w:r>
            <w:r w:rsidRPr="00C128C1">
              <w:rPr>
                <w:rFonts w:cs="Times New Roman"/>
                <w:sz w:val="22"/>
              </w:rPr>
              <w:t>. Каждому гарантируется защита его прав и свобод компетентным, независимым и беспристрастным судом в определенные законом сроки.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61</w:t>
            </w:r>
            <w:r w:rsidRPr="00C128C1">
              <w:rPr>
                <w:rFonts w:cs="Times New Roman"/>
                <w:sz w:val="22"/>
              </w:rPr>
              <w:t>.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62</w:t>
            </w:r>
            <w:r w:rsidRPr="00C128C1">
              <w:rPr>
                <w:rFonts w:cs="Times New Roman"/>
                <w:sz w:val="22"/>
              </w:rP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Противодействие оказанию правовой помощи в Республике Беларусь запрещается.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63</w:t>
            </w:r>
            <w:r w:rsidRPr="00C128C1">
              <w:rPr>
                <w:rFonts w:cs="Times New Roman"/>
                <w:sz w:val="22"/>
              </w:rP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C128C1" w:rsidRPr="00C128C1" w:rsidRDefault="00FD342C" w:rsidP="00C5621C">
            <w:pPr>
              <w:autoSpaceDE w:val="0"/>
              <w:autoSpaceDN w:val="0"/>
              <w:adjustRightInd w:val="0"/>
              <w:ind w:firstLine="540"/>
              <w:rPr>
                <w:sz w:val="22"/>
              </w:rPr>
            </w:pPr>
            <w:r w:rsidRPr="00C128C1">
              <w:rPr>
                <w:rFonts w:cs="Times New Roman"/>
                <w:sz w:val="22"/>
              </w:rPr>
              <w:t xml:space="preserve">При осуществлении особых мер в период чрезвычайного положения не могут ограничиваться права, предусмотренные в </w:t>
            </w:r>
            <w:hyperlink w:anchor="Par98" w:history="1">
              <w:r w:rsidRPr="00C128C1">
                <w:rPr>
                  <w:rFonts w:cs="Times New Roman"/>
                  <w:color w:val="0000FF"/>
                  <w:sz w:val="22"/>
                </w:rPr>
                <w:t>статье 24</w:t>
              </w:r>
            </w:hyperlink>
            <w:r w:rsidRPr="00C128C1">
              <w:rPr>
                <w:rFonts w:cs="Times New Roman"/>
                <w:sz w:val="22"/>
              </w:rPr>
              <w:t xml:space="preserve">, </w:t>
            </w:r>
            <w:hyperlink w:anchor="Par104" w:history="1">
              <w:r w:rsidRPr="00C128C1">
                <w:rPr>
                  <w:rFonts w:cs="Times New Roman"/>
                  <w:color w:val="0000FF"/>
                  <w:sz w:val="22"/>
                </w:rPr>
                <w:t>части третьей</w:t>
              </w:r>
            </w:hyperlink>
            <w:r w:rsidRPr="00C128C1">
              <w:rPr>
                <w:rFonts w:cs="Times New Roman"/>
                <w:sz w:val="22"/>
              </w:rPr>
              <w:t xml:space="preserve"> статьи 25, </w:t>
            </w:r>
            <w:hyperlink w:anchor="Par106" w:history="1">
              <w:r w:rsidRPr="00C128C1">
                <w:rPr>
                  <w:rFonts w:cs="Times New Roman"/>
                  <w:color w:val="0000FF"/>
                  <w:sz w:val="22"/>
                </w:rPr>
                <w:t>статьях 26</w:t>
              </w:r>
            </w:hyperlink>
            <w:r w:rsidRPr="00C128C1">
              <w:rPr>
                <w:rFonts w:cs="Times New Roman"/>
                <w:sz w:val="22"/>
              </w:rPr>
              <w:t xml:space="preserve">, </w:t>
            </w:r>
            <w:hyperlink w:anchor="Par116" w:history="1">
              <w:r w:rsidRPr="00C128C1">
                <w:rPr>
                  <w:rFonts w:cs="Times New Roman"/>
                  <w:color w:val="0000FF"/>
                  <w:sz w:val="22"/>
                </w:rPr>
                <w:t>31</w:t>
              </w:r>
            </w:hyperlink>
            <w:r w:rsidRPr="00C128C1">
              <w:rPr>
                <w:rFonts w:cs="Times New Roman"/>
                <w:sz w:val="22"/>
              </w:rPr>
              <w:t xml:space="preserve"> Конституции.</w:t>
            </w:r>
            <w:r w:rsidR="00C128C1">
              <w:rPr>
                <w:rFonts w:cs="Times New Roman"/>
                <w:sz w:val="22"/>
              </w:rPr>
              <w:t xml:space="preserve"> </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 РЕФЕРЕНДУМ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1</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64.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65. 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66. Выборы являются свободными: избиратель лично решает, участвовать ли ему в выборах и за кого голосовать.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Подготовка и проведение выборов проводится открыто и гласно.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67. Выборы являются равными: избиратели имеют равное количество голосов.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Количество избирателей в каждом избирательном округе должно быть примерно равным.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избираемые на государственные должности народом, участвуют в выборах на равных основаниях.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68. Выборы являются прямыми: депутаты избираются гражданами непосредственно.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69. Голосование на выборах является тайным: контроль за волеизъявлением избирателей в ходе голосования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70. Право выдвижения кандидатов в депутаты принадлежит общественным объединениям, трудовым коллективам и гражданам в соответствии с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71. Расходы на подготовку и осуществление выборов осуществляются за счет государства в пределах выделенных на эти цели средств.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72. Проведение выборов обеспечивают избирательные комиссии.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определяется законами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не проводятся в период чрезвычайного или военного положения.</w:t>
            </w:r>
          </w:p>
          <w:p w:rsidR="00FD342C" w:rsidRPr="00C128C1" w:rsidRDefault="00FD342C" w:rsidP="00FD342C">
            <w:pPr>
              <w:autoSpaceDE w:val="0"/>
              <w:autoSpaceDN w:val="0"/>
              <w:adjustRightInd w:val="0"/>
              <w:ind w:firstLine="0"/>
              <w:jc w:val="left"/>
              <w:rPr>
                <w:rFonts w:cs="Times New Roman"/>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2</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РЕФЕРЕНДУМ (НАРОДНОЕ ГОЛОСОВАНИЕ)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73. Для решения важнейших вопросов государственной и общественной жизни могут проводиться республиканские и местные референдумы.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74. Республиканские референдумы назначаются Верховным Советом Республики Беларусь по предложению Президента Республики Беларусь либо не менее 450 тысяч граждан, обладающих избирательным правом.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не позднее 30 дней после внесения на его рассмотрение в соответствии с законом предложений Президента либо граждан о проведении референдума обязан назначить дату проведения республиканского референдума.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Вопрос о проведении республиканского референдума может быть рассмотрен Верховным Советом также по инициативе не менее 70 депутатов Верховного Совета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75.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76. Референдумы проводятся путем всеобщего, свободного, равного и тайного голосования.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референдумах участвуют граждане Республики Беларусь, обладающие избирательным правом.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77. Решения, принятые референдумом, могут быть отменены или изменены только путем референдума, если иное не будет определено референдумом.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78.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FD342C" w:rsidRPr="00C128C1" w:rsidRDefault="00FD342C"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 РЕФЕРЕНДУМ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1</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64</w:t>
            </w:r>
            <w:r w:rsidRPr="00C128C1">
              <w:rPr>
                <w:rFonts w:cs="Times New Roman"/>
                <w:sz w:val="22"/>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65</w:t>
            </w:r>
            <w:r w:rsidRPr="00C128C1">
              <w:rPr>
                <w:rFonts w:cs="Times New Roman"/>
                <w:sz w:val="22"/>
              </w:rPr>
              <w:t>. Выборы являются свободными: избиратель лично решает, участвовать ли ему в выборах и за кого голосовать.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Подготовка и проведение выборов проводятся открыто и гласно.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66</w:t>
            </w:r>
            <w:r w:rsidRPr="00C128C1">
              <w:rPr>
                <w:rFonts w:cs="Times New Roman"/>
                <w:sz w:val="22"/>
              </w:rPr>
              <w:t>. Выборы являются равными: избиратели имеют равное количество голосов.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избираемые на государственные должности, участвуют в выборах на равных основаниях.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67</w:t>
            </w:r>
            <w:r w:rsidRPr="00C128C1">
              <w:rPr>
                <w:rFonts w:cs="Times New Roman"/>
                <w:sz w:val="22"/>
              </w:rPr>
              <w:t>. Выборы депутатов являются прямыми: депутаты избираются гражданами непосредственно.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68</w:t>
            </w:r>
            <w:r w:rsidRPr="00C128C1">
              <w:rPr>
                <w:rFonts w:cs="Times New Roman"/>
                <w:sz w:val="22"/>
              </w:rPr>
              <w:t>. Голосование на выборах является тайным: контроль за волеизъявлением избирателей в ходе голосования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69</w:t>
            </w:r>
            <w:r w:rsidRPr="00C128C1">
              <w:rPr>
                <w:rFonts w:cs="Times New Roman"/>
                <w:sz w:val="22"/>
              </w:rPr>
              <w:t>. Право выдвижения кандидатов в депутаты принадлежит общественным объединениям, трудовым коллективам и гражданам в соответствии с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70.</w:t>
            </w:r>
            <w:r w:rsidRPr="00C128C1">
              <w:rPr>
                <w:rFonts w:cs="Times New Roman"/>
                <w:sz w:val="22"/>
              </w:rPr>
              <w:t xml:space="preserve">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71</w:t>
            </w:r>
            <w:r w:rsidRPr="00C128C1">
              <w:rPr>
                <w:rFonts w:cs="Times New Roman"/>
                <w:sz w:val="22"/>
              </w:rPr>
              <w:t>. Проведение выборов обеспечивают избирательные комиссии,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определяется законами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не проводятся в период чрезвычайного или военного положения.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72.</w:t>
            </w:r>
            <w:r w:rsidRPr="00C128C1">
              <w:rPr>
                <w:rFonts w:cs="Times New Roman"/>
                <w:sz w:val="22"/>
              </w:rPr>
              <w:t xml:space="preserve"> Отзыв депутатов осуществляется по основаниям, предусмотренным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и порядок отзыва членов Совета Республики устанавливаются законом.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2</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РЕФЕРЕНДУМ (НАРОДНОЕ ГОЛОСОВАНИЕ)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73</w:t>
            </w:r>
            <w:r w:rsidRPr="00C128C1">
              <w:rPr>
                <w:rFonts w:cs="Times New Roman"/>
                <w:sz w:val="22"/>
              </w:rPr>
              <w:t>. Для решения важнейших вопросов государственной и общественной жизни могут проводиться республиканские и местные референдумы.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74</w:t>
            </w:r>
            <w:r w:rsidRPr="00C128C1">
              <w:rPr>
                <w:rFonts w:cs="Times New Roman"/>
                <w:sz w:val="22"/>
              </w:rPr>
              <w:t>. 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Дата проведения референдума устанавливается не позднее трех месяцев со дня издания указа Президента о назначении референдума.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принятые республиканским референдумом, подписываются Президентом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75</w:t>
            </w:r>
            <w:r w:rsidRPr="00C128C1">
              <w:rPr>
                <w:rFonts w:cs="Times New Roman"/>
                <w:sz w:val="22"/>
              </w:rP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76</w:t>
            </w:r>
            <w:r w:rsidRPr="00C128C1">
              <w:rPr>
                <w:rFonts w:cs="Times New Roman"/>
                <w:sz w:val="22"/>
              </w:rPr>
              <w:t>. Референдумы проводятся путем всеобщего, свободного, равного и тайного голосования.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референдумах участвуют граждане Республики Беларусь, обладающие избирательным правом.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77</w:t>
            </w:r>
            <w:r w:rsidRPr="00C128C1">
              <w:rPr>
                <w:rFonts w:cs="Times New Roman"/>
                <w:sz w:val="22"/>
              </w:rPr>
              <w:t>. Решения, принятые референдумом, могут быть отменены или изменены только путем референдума, если иное не будет определено референдумом.</w:t>
            </w:r>
          </w:p>
          <w:p w:rsidR="00FD342C" w:rsidRPr="00C128C1" w:rsidRDefault="00FD342C" w:rsidP="00AD7EF6">
            <w:pPr>
              <w:autoSpaceDE w:val="0"/>
              <w:autoSpaceDN w:val="0"/>
              <w:adjustRightInd w:val="0"/>
              <w:ind w:firstLine="540"/>
              <w:outlineLvl w:val="2"/>
              <w:rPr>
                <w:sz w:val="22"/>
              </w:rPr>
            </w:pPr>
            <w:r w:rsidRPr="00C128C1">
              <w:rPr>
                <w:rFonts w:cs="Times New Roman"/>
                <w:b/>
                <w:bCs/>
                <w:sz w:val="22"/>
              </w:rPr>
              <w:t>Статья 78</w:t>
            </w:r>
            <w:r w:rsidRPr="00C128C1">
              <w:rPr>
                <w:rFonts w:cs="Times New Roman"/>
                <w:sz w:val="22"/>
              </w:rP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ЗАКОНОДАТЕЛЬНАЯ, ИСПОЛНИТЕЛЬНАЯ И СУДЕБНАЯ ВЛАСТЬ</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3</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ВЕРХОВНЫЙ СОВЕТ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79. Верховный Совет Республики Беларусь является высшим представительным постоянно действующим и единственным законодательным органом государственной власти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80. Верховный Совет состоит из 260 депутатов, избираемых гражданами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Депутатом Верховного Совета может быть любой гражданин Республики Беларусь, обладающий избирательным правом и достигший 21 года.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81. Срок полномочий Верховного Совета - пять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Полномочия Верховного Совета могут быть досрочно прекращены по постановлению Верховного Совета, принятому большинством не менее двух третей от избранных депутатов.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нового состава Верховного Совета назначаются не позднее трех месяцев до окончания полномочий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82. Первое заседание Верховного Совета созывается Центральной комиссией Республики Беларусь по выборам и проведению республиканских референдумов не позднее чем через 30 дней после выборов.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83. Верховный Совет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назначает республиканские референдумы;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принимает и изменяет Конституцию;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принимает законы и постановления и осуществляет контроль за их исполнением;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дает толкование Конституции и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назначает очередные выборы депутатов Верховного Совета и местных Советов депутатов; выборы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образует Центральную комиссию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избирает Конституционный Суд Республики Беларусь, Верховный Суд Республики Беларусь, Высший Хозяйственный Суд Республики Беларусь, Генерального прокурора Республики Беларусь, Председателя и Совет Контрольной палаты Республики Беларусь, Председателя и членов Правления Национального банка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определяет порядок решения вопросов административно-территориального устройства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определяет основные направления внутренней и внешней политики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утверждает республиканский бюджет, отчет о его исполнении, нормативы отчислений от общегосударственных налогов и доходов в местные бюджеты;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устанавливает республиканские налоги и сборы, осуществляет контроль за денежной эмиссией;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ратифицирует и денонсирует международные договоры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принимает решения об амнистии;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определяет военную доктрину;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объявляет войну и заключает мир;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учреждает государственные награды, классные чины и звания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принимает постановления о роспуске местных Советов депутатов и назначает новые выборы в случае систематического или грубого нарушения ими требований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отменяет распоряжения Председателя Верховного Совета Республики Беларусь в случаях, если они противоречат законам и постановлениям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может решать иные вопросы в соответствии с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84. Голосование на заседаниях Верховного Совета осуществляется депутатами лично.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и постановления Верховного Совета считаются принятыми при условии, что за них проголосовало большинство избранных депутатов,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Принятые законы в десятидневный срок со дня принятия направляются на подпись Президенту.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85. Верховный Совет избирает из числа депутатов Верховного Совета Председателя Верховного Совета, Первого заместителя Председателя Верховного Совета и заместителей Председателя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86. Председатель Верховного Совета избирается тайным голосованием. Он подотчетен Верховному Совету.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87. Председатель Верховного Совета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осуществляет общее руководство подготовкой вопросов, подлежащих рассмотрению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ведет заседания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представляет Верховный Совет в отношениях с органами и организациями внутри страны и за границей;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подписывает постановления, принятые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представляет Верховному Совету кандидатуры для избрания на должности Первого заместителя и заместителей Председателя Верховного Совета, Генерального прокурора, Председателя Контрольной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руководит работой аппарата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Председатель Верховного Совета издает распоряжения.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Первый заместитель и заместители Председателя Верховного Совета Республики Беларусь исполняют по поручению Председателя Верховного Совета отдельные его обязанности и замещают Председателя Верховного Совета в случае его отсутствия или невозможности осуществления им своих обязанностей.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88. Верховный Совет избирает из числа депутатов постоянные комиссии и иные органы для ведения законопроектной работы, предварительного рассмотрения и подготовки вопросов, относящихся к ведению Верховного Совета, осуществления контроля за исполнением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необходимости Верховный Совет может создавать следственные, ревизионные и иные временные комиссии.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89. Для организации работы Верховного Совета создается Президиум Верховного Совета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состав Президиума Верховного Совета входят Председатель Верховного Совета, Первый заместитель Председателя Верховного Совета, заместители Председателя Верховного Совета и депутаты в порядке, предусмотренном Регламентом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Президиум Верховного Совета возглавляет Председатель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90. Право законодательной инициативы в Верховном Совете Республики Беларусь принадлежит депутатам Верховного Совета, постоянным комиссиям Верховного Совета, Президенту, Верховному Суду, Высшему Хозяйственному Суду, Генеральному прокурору, Контрольной палате, Национальному банку, а также гражданам, обладающим избирательным правом, в количестве не менее 50 тысяч человек.</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91. Полномочия Верховного Совета сохраняются до открытия первого заседания Верховного Совета нового созыва.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92. Депутат Верховного Совета осуществляет свои полномочия в Верховном Совете на профессиональной основе или по его желанию не порывая с производственной или служебной деятельностью.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Депутатами Верховного Совета не могут быть Президент, члены Кабинета Министров, судьи, а также иные лица, назначаемые на должность Президентом или по согласованию с ним.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93. Депутат Верховного Совета не несет юридической ответственности за свою деятельность в Верховном Совете, осуществляемую в соответствии с Конституцией, как в период исполнения депутатских полномочий, так и после их прекращения.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 Верховного Совета не может быть привлечен к уголовной ответственности, арестован, иным образом лишен личной свободы без согласия Верховного Совета, кроме случаев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против депутата Верховного Совета может быть возбуждено Генеральным прокурором с согласия Верховного Совета, а в период между сессиями - с согласия Президиума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94. Порядок деятельности Верховного Совета, его органов и депутатов определяется Регламентом Верховного Совета, который принимается Верховным Советом и подписывается его Председателем, а также другими законодательными актами Республики Беларусь.</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4</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95. Президент Республики Беларусь является главой государства и исполнительной власти.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96. Президентом может быть избран гражданин Республики Беларусь не моложе 35 лет, обладающий избирательным правом и проживающий в Республике Беларусь не менее десяти лет.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97. Президент избирается непосредственно народом Республики Беларусь. Срок полномочий Президента - пять лет. Одно и то же лицо может быть Президентом не более двух сроков.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на должность Президента выдвигаются не менее чем 70 депутатами Верховного Совета, гражданами Республики Беларусь - при наличии не менее 100 тысяч подписей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Президента назначаются Верховным Советом не позднее чем за пять месяцев и проводятся не позднее чем за два месяца до истечения срока полномочий предыдущего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98.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считается избранным, если за него проголосовало более половины граждан Республики Беларусь,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Президента определяется законом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99. Президент вступает в должность после принесения Присяги следующего содержания: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"Вступая в должность Президента Республики Беларусь, торжественно клянусь служить народу Республики Беларусь, соблюдать Конституцию и законы Республики Беларусь, добросовестно исполнять возложенные на меня высокие обязанности".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Присяга приносится в торжественной обстановке на специальном заседании Верховного Совета Республики Беларусь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100. Президент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принимает меры по охране суверенитета, национальной безопасности и территориальной целостности Республики Беларусь, обеспечению политической и экономической стабильности, соблюдению прав и свобод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руководит системой органов исполнительной власти и обеспечивает их взаимодействие с представительными органами;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создает и упраздняет министерства, государственные комитеты и другие центральные органы управления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с согласия Верховного Совета назначает и освобождает от должности Премьер-министра, его заместителей, министров иностранных дел, финансов, обороны, внутренних дел, Председателя Комитета государственной безопасности; назначает и освобождает от должности других членов Кабинета Министров; принимает отставку указанных в этом пункте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представляет Верховному Совету кандидатуры для избрания на должности Председателя Конституционного Суда, Председателя Верховного Суда, Председателя Высшего Хозяйственного Суда, Председателя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ежегодно представляет Верховному Совету доклады о положении государства, по собственной инициативе или по предложению Верховного Совета информирует Верховный Совет Республики Беларусь о реализации внутренней и внешней политики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обращается с посланиями к народу Республики Беларусь и Верховному Совету;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сообщает Верховному Совету о Программе деятельности Кабинета Министров;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имеет право участвовать в работе Верховного Совета и его органов, выступать перед ними в любое время с речью или сообщением;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назначает судей Республики Беларусь, кроме тех, избрание которых отнесено к компетенции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назначает других должностных лиц, должности которых определены в соответствии с законом,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решает вопросы о приеме в гражданство Республики Беларусь, его прекращении и предоставлении убежища;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награждает государственными наградами, присваивает классные чины и звания;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осуществляет помилование осужденных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представляет государство в отношениях с другими странами и международными организациями;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принимает верительные и отзывные грамоты аккредитованных при нем дипломатических представителей иностранных государств;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19) в случаях, предусмотренных законом, вправе отложить проведение забастовки или приостановить ее не более чем на двухмесячный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20) подписывает законы, вправе не позднее чем в десятидневный срок со дня получения закона возвратить его со своими возражениями в Верховный Совет для повторного обсуждения и голосования. Если Верховный Совет большинством не менее двух третей от избранных депутатов подтвердит ранее принятое решение, Президент обязан подписать закон в трехдневный срок; невозвращенный в указанный срок закон считается подписанным;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21) имеет право отменять акты подведомственных ему органов исполнительной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22) приостанавливает решения местных Советов депутатов в случае несоответствия их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23) возглавляет Совет Безопасности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24) является Главнокомандующим Вооруженными Силами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25) вводит на территории Республики Беларусь в случае военной угрозы или нападения военное положение, объявляет полную или частичную мобилизацию;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26) осуществляет иные полномочия, возложенные на него Конституцией и законами.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не вправе делегировать каким-либо органам либо должностным лицам свои полномочия как главы государства.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101. Президент издает в пределах своих полномочий указы и распоряжения, организует и контролирует их выполнение.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102.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103. Президент может в любое время подать в отставку. Отставка Президента принимается Верховным Советом.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104. Президент может быть смещен с должности в случае нарушения Конституции или совершения им преступления, а также досрочно освобожден от должности при невозможности исполнения им своих обязанностей по состоянию здоровья постановлением Верховного Совета, принятым большинством не менее двух третей от избранных депутатов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Вопрос о смещении Президента может быть поставлен по предложению не менее 70 депутатов Верховного Совета. Заключение о нарушении Президентом Конституции дается Конституционным Судом, о совершении преступления - специальной комиссией Верховного Совета. С момента вынесения заключения Конституционного Суда о нарушении Конституции либо заключения специальной комиссии о совершении преступления Президент не может исполнять свои обязанности до вынесения Верховным Советом соответствующего решения.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смещения Президента в связи с совершением преступления дело по существу обвинения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105. В случае вакансии должности Президента или невозможности исполнения им своих обязанностей его полномочия до принесения Присяги вновь избранным Президентом переходят к Председателю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этом случае обязанности Председателя Верховного Совета переходят к Первому заместителю Председателя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106. Для реализации полномочий исполнительной власти в областях экономики, внешней политики, обороны, национальной безопасности, охраны общественного порядка и других сферах государственного управления при Президенте Республики Беларусь создается Кабинет Министров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107. Кабинет Министров слагает свои полномочия перед вновь избранным Президентом.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Члены Кабинета Министров назначаются и освобождаются от должности Президентом. Премьер-министр, его заместители, министры иностранных дел, финансов, обороны, внутренних дел, Председатель Комитета государственной безопасности назначаются и освобождаются от должности Президентом с согласия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осуществляет непосредственное руководство деятельностью Кабинета Министров, подписывает акты Кабинета Министров, имеющие обязательную силу на всей территории Республики Беларусь, исполняет иные возложенные на него функции.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вправе заслушать отчет любого члена Кабинета Министров по вопросам исполнения законов. В случае нарушения членом Кабинета Министров Конституции и законов Верховный Совет вправе поставить перед Президентом вопрос о досрочном освобождении его от должности.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108. Компетенция Кабинета Министров, порядок его деятельности определяются на основе Конституции законом о Кабинете Министров Республики Беларусь.</w:t>
            </w:r>
          </w:p>
          <w:p w:rsidR="00FD342C" w:rsidRPr="00C128C1" w:rsidRDefault="00FD342C" w:rsidP="00FD342C">
            <w:pPr>
              <w:autoSpaceDE w:val="0"/>
              <w:autoSpaceDN w:val="0"/>
              <w:adjustRightInd w:val="0"/>
              <w:ind w:firstLine="0"/>
              <w:jc w:val="left"/>
              <w:rPr>
                <w:rFonts w:cs="Times New Roman"/>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5</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СУД</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109. Судебная власть в Республике Беларусь принадлежит судам.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Судоустройство в Республике Беларусь определяется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Образование чрезвычайных судов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110. Судьи при осуществлении правосудия независимы и подчиняются только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Какое-либо вмешательство в деятельность судей по отправлению правосудия недопустимо и влечет ответственность по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111. Судьи не могут осуществлять предпринимательскую деятельность, выполнять иную оплачиваемую работу, кроме преподавательской и научно-исследовательской, не сопряженной с занятием штатных должностей.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для избрания (назначения) судей на должности и их освобождения предусматриваются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112. Суды осуществляют правосудие на основе Конституции, законов и принятых в соответствии с ними иных нормативных актов.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при рассмотрении конкретного дела суд придет к выводу о несоответствии нормативного акта Конституции или иному закону, он принимает решение в соответствии с Конституцией и законом и ставит в установленном порядке вопрос о признании данного нормативного акта неконституционным.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113. Дела в судах рассматриваются коллегиально, а в предусмотренных законом случаях - единолично судьями.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114. Разбирательство дел во всех судах открытое.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Слушание дел в закрытом судебном заседании допускается лишь в случаях, определенных законом, с соблюдением всех правил судопроизводства.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115. Правосудие осуществляется на основе состязательности и равенства сторон в процессе.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116. Стороны имеют право на обжалование решений, приговоров и других судебных постановлений.</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1"/>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ПАРЛАМЕНТ, ПРАВИТЕЛЬСТВО, СУД</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3</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79</w:t>
            </w:r>
            <w:r w:rsidRPr="00C128C1">
              <w:rPr>
                <w:rFonts w:cs="Times New Roman"/>
                <w:sz w:val="22"/>
              </w:rPr>
              <w:t>. Президент Республики Беларусь является Главой государства, гарантом Конституции Республики Беларусь, прав и свобод человека и гражданина.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обладает неприкосновенностью, его честь и достоинство охраняются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80</w:t>
            </w:r>
            <w:r w:rsidRPr="00C128C1">
              <w:rPr>
                <w:rFonts w:cs="Times New Roman"/>
                <w:sz w:val="22"/>
              </w:rPr>
              <w:t>.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81</w:t>
            </w:r>
            <w:r w:rsidRPr="00C128C1">
              <w:rPr>
                <w:rFonts w:cs="Times New Roman"/>
                <w:sz w:val="22"/>
              </w:rPr>
              <w:t>. 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FD342C" w:rsidRPr="00C128C1" w:rsidRDefault="00FD342C" w:rsidP="00FD342C">
            <w:pPr>
              <w:autoSpaceDE w:val="0"/>
              <w:autoSpaceDN w:val="0"/>
              <w:adjustRightInd w:val="0"/>
              <w:ind w:firstLine="0"/>
              <w:rPr>
                <w:rFonts w:cs="Times New Roman"/>
                <w:sz w:val="22"/>
              </w:rPr>
            </w:pPr>
            <w:r w:rsidRPr="00C128C1">
              <w:rPr>
                <w:rFonts w:cs="Times New Roman"/>
                <w:sz w:val="22"/>
              </w:rPr>
              <w:t xml:space="preserve">(часть первая статьи 81 в ред. </w:t>
            </w:r>
            <w:hyperlink r:id="rId9" w:history="1">
              <w:r w:rsidRPr="00C128C1">
                <w:rPr>
                  <w:rFonts w:cs="Times New Roman"/>
                  <w:color w:val="0000FF"/>
                  <w:sz w:val="22"/>
                </w:rPr>
                <w:t>Решения</w:t>
              </w:r>
            </w:hyperlink>
            <w:r w:rsidRPr="00C128C1">
              <w:rPr>
                <w:rFonts w:cs="Times New Roman"/>
                <w:sz w:val="22"/>
              </w:rPr>
              <w:t xml:space="preserve"> республиканского референдума от 17.11.2004 N 1)</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на должность Президента выдвигаются гражданами Республики Беларусь при наличии не менее 100 тысяч подписей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82</w:t>
            </w:r>
            <w:r w:rsidRPr="00C128C1">
              <w:rPr>
                <w:rFonts w:cs="Times New Roman"/>
                <w:sz w:val="22"/>
              </w:rPr>
              <w:t>.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считается избранным, если за него проголосовало более половины граждан Республики Беларусь,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Президента определяется законом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83</w:t>
            </w:r>
            <w:r w:rsidRPr="00C128C1">
              <w:rPr>
                <w:rFonts w:cs="Times New Roman"/>
                <w:sz w:val="22"/>
              </w:rPr>
              <w:t>. Президент вступает в должность после принесения Присяги следующего содержания: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84</w:t>
            </w:r>
            <w:r w:rsidRPr="00C128C1">
              <w:rPr>
                <w:rFonts w:cs="Times New Roman"/>
                <w:sz w:val="22"/>
              </w:rPr>
              <w:t>. Президент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назначает республиканские референдумы;</w:t>
            </w:r>
          </w:p>
          <w:p w:rsidR="00FD342C" w:rsidRPr="00C128C1" w:rsidRDefault="00FD342C" w:rsidP="00FD342C">
            <w:pPr>
              <w:autoSpaceDE w:val="0"/>
              <w:autoSpaceDN w:val="0"/>
              <w:adjustRightInd w:val="0"/>
              <w:ind w:firstLine="540"/>
              <w:rPr>
                <w:rFonts w:cs="Times New Roman"/>
                <w:sz w:val="22"/>
              </w:rPr>
            </w:pPr>
            <w:bookmarkStart w:id="8" w:name="Par307"/>
            <w:bookmarkEnd w:id="8"/>
            <w:r w:rsidRPr="00C128C1">
              <w:rPr>
                <w:rFonts w:cs="Times New Roman"/>
                <w:sz w:val="22"/>
              </w:rPr>
              <w:t>2) назначает очередные и внеочередные выборы в Палату представителей, Совет Республики и местные представительные органы;</w:t>
            </w:r>
          </w:p>
          <w:p w:rsidR="00FD342C" w:rsidRPr="00C128C1" w:rsidRDefault="00FD342C" w:rsidP="00FD342C">
            <w:pPr>
              <w:autoSpaceDE w:val="0"/>
              <w:autoSpaceDN w:val="0"/>
              <w:adjustRightInd w:val="0"/>
              <w:ind w:firstLine="540"/>
              <w:rPr>
                <w:rFonts w:cs="Times New Roman"/>
                <w:sz w:val="22"/>
              </w:rPr>
            </w:pPr>
            <w:bookmarkStart w:id="9" w:name="Par308"/>
            <w:bookmarkEnd w:id="9"/>
            <w:r w:rsidRPr="00C128C1">
              <w:rPr>
                <w:rFonts w:cs="Times New Roman"/>
                <w:sz w:val="22"/>
              </w:rPr>
              <w:t>3) распускает палаты в случаях и в порядке, предусмотренных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назначает шесть членов Центральной комиссии Республики Беларусь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с согласия Палаты представителей назначает на должность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назначает шесть судей Конституционного Суда, иных судей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назначает на должность и освобождает от должности Председателя Комитета государственного контроля;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имеет право председательствовать на заседаниях Правительства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решает вопросы о приеме в гражданство Республики Беларусь, его прекращении и предоставлении убежища;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устанавливает государственные праздники и праздничные дни, награждает государственными наградами, присваивает классные чины и звания;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19) осуществляет помилование осужденных;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21) принимает верительные и отзывные грамоты аккредитованных при нем дипломатических представителей иностранных государств;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25) имеет право отменять акты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30) осуществляет иные полномочия, возложенные на него Конституцией и законами.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85</w:t>
            </w:r>
            <w:r w:rsidRPr="00C128C1">
              <w:rPr>
                <w:rFonts w:cs="Times New Roman"/>
                <w:sz w:val="22"/>
              </w:rP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86</w:t>
            </w:r>
            <w:r w:rsidRPr="00C128C1">
              <w:rPr>
                <w:rFonts w:cs="Times New Roman"/>
                <w:sz w:val="22"/>
              </w:rPr>
              <w:t>.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87</w:t>
            </w:r>
            <w:r w:rsidRPr="00C128C1">
              <w:rPr>
                <w:rFonts w:cs="Times New Roman"/>
                <w:sz w:val="22"/>
              </w:rPr>
              <w:t>. Президент может в любое время подать в отставку. Отставка Президента принимается Палатой представителей.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88</w:t>
            </w:r>
            <w:r w:rsidRPr="00C128C1">
              <w:rPr>
                <w:rFonts w:cs="Times New Roman"/>
                <w:sz w:val="22"/>
              </w:rPr>
              <w:t>. 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смещения Президента в связи с совершением преступления дело по существу обвинения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89</w:t>
            </w:r>
            <w:r w:rsidRPr="00C128C1">
              <w:rPr>
                <w:rFonts w:cs="Times New Roman"/>
                <w:sz w:val="22"/>
              </w:rP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4</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ПАРЛАМЕНТ - НАЦИОНАЛЬНОЕ СОБРАНИЕ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90</w:t>
            </w:r>
            <w:r w:rsidRPr="00C128C1">
              <w:rPr>
                <w:rFonts w:cs="Times New Roman"/>
                <w:sz w:val="22"/>
              </w:rPr>
              <w:t>. Парламент - Национальное собрание Республики Беларусь является представительным и законодательным органом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Парламент состоит из двух палат - Палаты представителей и Совета Республики.</w:t>
            </w:r>
          </w:p>
          <w:p w:rsidR="00FD342C" w:rsidRPr="00C128C1" w:rsidRDefault="00FD342C" w:rsidP="00FD342C">
            <w:pPr>
              <w:autoSpaceDE w:val="0"/>
              <w:autoSpaceDN w:val="0"/>
              <w:adjustRightInd w:val="0"/>
              <w:ind w:firstLine="540"/>
              <w:outlineLvl w:val="2"/>
              <w:rPr>
                <w:rFonts w:cs="Times New Roman"/>
                <w:sz w:val="22"/>
              </w:rPr>
            </w:pPr>
            <w:bookmarkStart w:id="10" w:name="Par358"/>
            <w:bookmarkEnd w:id="10"/>
            <w:r w:rsidRPr="00C128C1">
              <w:rPr>
                <w:rFonts w:cs="Times New Roman"/>
                <w:b/>
                <w:bCs/>
                <w:sz w:val="22"/>
              </w:rPr>
              <w:t>Статья 91</w:t>
            </w:r>
            <w:r w:rsidRPr="00C128C1">
              <w:rPr>
                <w:rFonts w:cs="Times New Roman"/>
                <w:sz w:val="22"/>
              </w:rP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Внеочередные выборы палат Парламента проводятся в течение трех месяцев со дня досрочного прекращения полномочий палат Парламента.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92</w:t>
            </w:r>
            <w:r w:rsidRPr="00C128C1">
              <w:rPr>
                <w:rFonts w:cs="Times New Roman"/>
                <w:sz w:val="22"/>
              </w:rPr>
              <w:t>. Депутатом Палаты представителей может быть гражданин Республики Беларусь, достигший 21 года.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93</w:t>
            </w:r>
            <w:r w:rsidRPr="00C128C1">
              <w:rPr>
                <w:rFonts w:cs="Times New Roman"/>
                <w:sz w:val="22"/>
              </w:rPr>
              <w:t>. Срок полномочий Парламента - четыре года. Полномочия Парламента могут быть продлены на основании закона только в случае войны.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94</w:t>
            </w:r>
            <w:r w:rsidRPr="00C128C1">
              <w:rPr>
                <w:rFonts w:cs="Times New Roman"/>
                <w:sz w:val="22"/>
              </w:rP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по этим вопросам Президент принимает не позднее чем в двухмесячный срок после официальных консультаций с председателями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роспуск палат в течение года со дня их первых заседаний.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95</w:t>
            </w:r>
            <w:r w:rsidRPr="00C128C1">
              <w:rPr>
                <w:rFonts w:cs="Times New Roman"/>
                <w:sz w:val="22"/>
              </w:rPr>
              <w:t>. Палаты собираются на две очередные сессии в год.</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Первая сессия открывается 2 октября; ее продолжительность не может быть более восьмидесяти дней.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Вторая сессия открывается 2 апреля; ее продолжительность не может быть более девяноста дней.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2 октября или 2 апреля приходятся на нерабочий день, то сессия открывается в первый следующий за ним рабочий день.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Внеочередные сессии созываются указами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96.</w:t>
            </w:r>
            <w:r w:rsidRPr="00C128C1">
              <w:rPr>
                <w:rFonts w:cs="Times New Roman"/>
                <w:sz w:val="22"/>
              </w:rPr>
              <w:t xml:space="preserve"> Палата представителей избирает из своего состава Председателя Палаты представителей и его заместителя.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избирает из своего состава Председателя Совета Республики и его заместителя.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Председатели Палаты представителей и Совета Республики, их заместители ведут заседания и ведают внутренним распорядком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97.</w:t>
            </w:r>
            <w:r w:rsidRPr="00C128C1">
              <w:rPr>
                <w:rFonts w:cs="Times New Roman"/>
                <w:sz w:val="22"/>
              </w:rPr>
              <w:t xml:space="preserve"> Палата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назначает выборы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дает согласие Президенту на назначение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рассматривает по инициативе Премьер-министра вопрос о доверии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принимает отставку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отменяет распоряжения Председателя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может принимать решения по другим вопросам, если это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98.</w:t>
            </w:r>
            <w:r w:rsidRPr="00C128C1">
              <w:rPr>
                <w:rFonts w:cs="Times New Roman"/>
                <w:sz w:val="22"/>
              </w:rPr>
              <w:t xml:space="preserve"> Совет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избирает шесть судей Конституционного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избирает шесть членов Центральной комиссии Республики Беларусь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отменяет решения местных Советов депутатов, не соответствующие законодательству;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может принимать решения по другим вопросам, если это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99</w:t>
            </w:r>
            <w:r w:rsidRPr="00C128C1">
              <w:rPr>
                <w:rFonts w:cs="Times New Roman"/>
                <w:sz w:val="22"/>
              </w:rPr>
              <w:t>.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100</w:t>
            </w:r>
            <w:r w:rsidRPr="00C128C1">
              <w:rPr>
                <w:rFonts w:cs="Times New Roman"/>
                <w:sz w:val="22"/>
              </w:rPr>
              <w:t>. Любой законопроект, если иное не предусмотрено Конституцией, вначале рассматривается в Палате представителей, а затем в Совете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101</w:t>
            </w:r>
            <w:r w:rsidRPr="00C128C1">
              <w:rPr>
                <w:rFonts w:cs="Times New Roman"/>
                <w:sz w:val="22"/>
              </w:rPr>
              <w:t>.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102.</w:t>
            </w:r>
            <w:r w:rsidRPr="00C128C1">
              <w:rPr>
                <w:rFonts w:cs="Times New Roman"/>
                <w:sz w:val="22"/>
              </w:rPr>
              <w:t xml:space="preserve">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в отношении депутата Палаты представителей или члена Совета Республики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103.</w:t>
            </w:r>
            <w:r w:rsidRPr="00C128C1">
              <w:rPr>
                <w:rFonts w:cs="Times New Roman"/>
                <w:sz w:val="22"/>
              </w:rPr>
              <w:t xml:space="preserve">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Одно заседание в месяц резервируется для вопросов депутатов Палаты представителей и членов Совета Республики и ответов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104</w:t>
            </w:r>
            <w:r w:rsidRPr="00C128C1">
              <w:rPr>
                <w:rFonts w:cs="Times New Roman"/>
                <w:sz w:val="22"/>
              </w:rP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Совета Республики принимаются в форме постановлений.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не имеет обратной силы, за исключением случаев, когда он смягчает или отменяет ответственность граждан.</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105.</w:t>
            </w:r>
            <w:r w:rsidRPr="00C128C1">
              <w:rPr>
                <w:rFonts w:cs="Times New Roman"/>
                <w:sz w:val="22"/>
              </w:rPr>
              <w:t xml:space="preserve"> 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5</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ПРАВИТЕЛЬСТВО - СОВЕТ МИНИСТРОВ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106.</w:t>
            </w:r>
            <w:r w:rsidRPr="00C128C1">
              <w:rPr>
                <w:rFonts w:cs="Times New Roman"/>
                <w:sz w:val="22"/>
              </w:rPr>
              <w:t xml:space="preserve">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в своей деятельности подотчетно Президенту Республики Беларусь и ответственно перед Парламентом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слагает свои полномочия перед вновь избранным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Работой Правительства руководит Премьер-министр.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осуществляет непосредственное руководство деятельностью Правительства и несет персональную ответственность за его работу;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подписывает постановления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информирует Президента об основных направлениях деятельности Правительства и о всех его важнейших решениях;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выполняет другие функции, связанные с организацией и деятельностью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107.</w:t>
            </w:r>
            <w:r w:rsidRPr="00C128C1">
              <w:rPr>
                <w:rFonts w:cs="Times New Roman"/>
                <w:sz w:val="22"/>
              </w:rPr>
              <w:t xml:space="preserve"> Правительство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руководит системой подчиненных ему органов государственного управления и других органов исполнительной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разрабатывает основные направления внутренней и внешней политики и принимает меры по их реализации;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разрабатывает и представляет Президенту для внесения в Парламент проект республиканского бюджета и отчет о его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обеспечивает исполнение Конституции, законов и декретов, указов и распоряжений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отменяет акты министерств и иных республиканских органов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осуществляет иные полномочия, возложенные на него Конституцией, законами и актами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108.</w:t>
            </w:r>
            <w:r w:rsidRPr="00C128C1">
              <w:rPr>
                <w:rFonts w:cs="Times New Roman"/>
                <w:sz w:val="22"/>
              </w:rPr>
              <w:t xml:space="preserve"> Правительство Республики Беларусь издает постановления, имеющие обязательную силу на всей территории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издает в пределах своей компетенции распоряжения.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6</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СУД</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109</w:t>
            </w:r>
            <w:r w:rsidRPr="00C128C1">
              <w:rPr>
                <w:rFonts w:cs="Times New Roman"/>
                <w:sz w:val="22"/>
              </w:rPr>
              <w:t>. Судебная власть в Республике Беларусь принадлежит судам.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Система судов строится на принципах территориальности и специализации.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Судоустройство в Республике Беларусь определяется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Образование чрезвычайных судов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110.</w:t>
            </w:r>
            <w:r w:rsidRPr="00C128C1">
              <w:rPr>
                <w:rFonts w:cs="Times New Roman"/>
                <w:sz w:val="22"/>
              </w:rPr>
              <w:t xml:space="preserve"> Судьи при осуществлении правосудия независимы и подчиняются только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Какое-либо вмешательство в деятельность судей по отправлению правосудия недопустимо и влечет ответственность по закону.</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111</w:t>
            </w:r>
            <w:r w:rsidRPr="00C128C1">
              <w:rPr>
                <w:rFonts w:cs="Times New Roman"/>
                <w:sz w:val="22"/>
              </w:rPr>
              <w:t>.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для избрания (назначения) судей на должности и их освобождения предусматриваются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112.</w:t>
            </w:r>
            <w:r w:rsidRPr="00C128C1">
              <w:rPr>
                <w:rFonts w:cs="Times New Roman"/>
                <w:sz w:val="22"/>
              </w:rPr>
              <w:t xml:space="preserve"> Суды осуществляют правосудие на основе Конституции и принятых в соответствии с ней иных нормативных актов.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113</w:t>
            </w:r>
            <w:r w:rsidRPr="00C128C1">
              <w:rPr>
                <w:rFonts w:cs="Times New Roman"/>
                <w:sz w:val="22"/>
              </w:rPr>
              <w:t>. Дела в судах рассматриваются коллегиально, а в предусмотренных законом случаях - единолично судьями.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114.</w:t>
            </w:r>
            <w:r w:rsidRPr="00C128C1">
              <w:rPr>
                <w:rFonts w:cs="Times New Roman"/>
                <w:sz w:val="22"/>
              </w:rPr>
              <w:t xml:space="preserve"> Разбирательство дел во всех судах открытое.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Слушание дел в закрытом судебном заседании допускается лишь в случаях, определенных законом, с соблюдением всех правил судопроизводства.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115.</w:t>
            </w:r>
            <w:r w:rsidRPr="00C128C1">
              <w:rPr>
                <w:rFonts w:cs="Times New Roman"/>
                <w:sz w:val="22"/>
              </w:rPr>
              <w:t xml:space="preserve"> Правосудие осуществляется на основе состязательности и равенства сторон в процессе.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Судебные постановления являются обязательными для всех граждан и должностных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Стороны и лица, участвующие в процессе, имеют право на обжалование решений, приговоров и других судебных постановлений.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116.</w:t>
            </w:r>
            <w:r w:rsidRPr="00C128C1">
              <w:rPr>
                <w:rFonts w:cs="Times New Roman"/>
                <w:sz w:val="22"/>
              </w:rPr>
              <w:t xml:space="preserve"> Контроль за конституционностью нормативных актов в государстве осуществляется Конституционным Судом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по предложениям Президента Республики Беларусь, Палаты представителей, Совета Республики, Верховного Суда Республики Беларусь, Высшего Хозяйственного Суда Республики Беларусь, Совета Министров Республики Беларусь дает заключения: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или их отдельные положения, признанные неконституционными, утрачивают силу в порядке, определяемом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FD342C" w:rsidRPr="00C128C1" w:rsidRDefault="00FD342C" w:rsidP="00AD7EF6">
            <w:pPr>
              <w:autoSpaceDE w:val="0"/>
              <w:autoSpaceDN w:val="0"/>
              <w:adjustRightInd w:val="0"/>
              <w:ind w:firstLine="540"/>
              <w:rPr>
                <w:sz w:val="22"/>
              </w:rPr>
            </w:pPr>
            <w:r w:rsidRPr="00C128C1">
              <w:rPr>
                <w:rFonts w:cs="Times New Roman"/>
                <w:sz w:val="22"/>
              </w:rPr>
              <w:t>Компетенция, организация и порядок деятельности Конституционного Суда определяются законом.</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МЕСТНОЕ УПРАВЛЕНИЕ И САМОУПРАВЛЕНИЕ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117.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118. Местные Советы депутатов избираются гражданами соответствующих административно-территориальных единиц сроком на четыре года.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119.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120. К исключительной компетенции местных Советов депутатов относятся: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утверждение программ экономического и социального развития, местных бюджетов и отчетов об их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установление в соответствии с законом местных налогов и сборов;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определение в пределах, установленных законом, порядка управления и распоряжения коммунальной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назначение местных референдумов.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121.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122. Решения местных Советов депутатов, не соответствующие законодательству, отменяются вышестоящими Советами депутатов.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их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123. В случае систематического или грубого нарушения местным Советом депутатов требований законодательства он может быть распущен Верховным Советом. Иные основания досрочного прекращения полномочий местных Советов депутатов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124. Компетенция, порядок создания и деятельности органов местного управления и самоуправления определяются законом.</w:t>
            </w:r>
          </w:p>
          <w:p w:rsidR="00967D0F" w:rsidRPr="00C128C1" w:rsidRDefault="00967D0F"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МЕСТНОЕ УПРАВЛЕНИЕ И САМОУПРАВЛЕНИЕ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117.</w:t>
            </w:r>
            <w:r w:rsidRPr="00C128C1">
              <w:rPr>
                <w:rFonts w:cs="Times New Roman"/>
                <w:sz w:val="22"/>
              </w:rPr>
              <w:t xml:space="preserve">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118.</w:t>
            </w:r>
            <w:r w:rsidRPr="00C128C1">
              <w:rPr>
                <w:rFonts w:cs="Times New Roman"/>
                <w:sz w:val="22"/>
              </w:rPr>
              <w:t xml:space="preserve"> Местные Советы депутатов избираются гражданами соответствующих административно-территориальных единиц сроком на четыре года.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119.</w:t>
            </w:r>
            <w:r w:rsidRPr="00C128C1">
              <w:rPr>
                <w:rFonts w:cs="Times New Roman"/>
                <w:sz w:val="22"/>
              </w:rPr>
              <w:t xml:space="preserve">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120.</w:t>
            </w:r>
            <w:r w:rsidRPr="00C128C1">
              <w:rPr>
                <w:rFonts w:cs="Times New Roman"/>
                <w:sz w:val="22"/>
              </w:rPr>
              <w:t xml:space="preserve">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121.</w:t>
            </w:r>
            <w:r w:rsidRPr="00C128C1">
              <w:rPr>
                <w:rFonts w:cs="Times New Roman"/>
                <w:sz w:val="22"/>
              </w:rPr>
              <w:t xml:space="preserve"> К исключительной компетенции местных Советов депутатов относятся: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утверждение программ экономического и социального развития, местных бюджетов и отчетов об их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установление в соответствии с законом местных налогов и сборов;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определение в пределах, установленных законом, порядка управления и распоряжения коммунальной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назначение местных референдумов.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122.</w:t>
            </w:r>
            <w:r w:rsidRPr="00C128C1">
              <w:rPr>
                <w:rFonts w:cs="Times New Roman"/>
                <w:sz w:val="22"/>
              </w:rPr>
              <w:t xml:space="preserve">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не соответствующие законодательству, отменяются вышестоящими представительными органами.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123.</w:t>
            </w:r>
            <w:r w:rsidRPr="00C128C1">
              <w:rPr>
                <w:rFonts w:cs="Times New Roman"/>
                <w:sz w:val="22"/>
              </w:rPr>
              <w:t xml:space="preserve">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67D0F" w:rsidRPr="00C128C1" w:rsidRDefault="00FD342C" w:rsidP="00901179">
            <w:pPr>
              <w:autoSpaceDE w:val="0"/>
              <w:autoSpaceDN w:val="0"/>
              <w:adjustRightInd w:val="0"/>
              <w:ind w:firstLine="540"/>
              <w:outlineLvl w:val="1"/>
              <w:rPr>
                <w:sz w:val="22"/>
              </w:rPr>
            </w:pPr>
            <w:r w:rsidRPr="00C128C1">
              <w:rPr>
                <w:rFonts w:cs="Times New Roman"/>
                <w:b/>
                <w:bCs/>
                <w:sz w:val="22"/>
              </w:rPr>
              <w:t>Статья 124.</w:t>
            </w:r>
            <w:r w:rsidRPr="00C128C1">
              <w:rPr>
                <w:rFonts w:cs="Times New Roman"/>
                <w:sz w:val="22"/>
              </w:rPr>
              <w:t xml:space="preserve"> Компетенция, порядок создания и деятельности органов местного управления и самоуправления определяются законодательством.</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ГОСУДАРСТВЕННЫЙ КОНТРОЛЬ И НАДЗОР</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6</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КОНСТИТУЦИОННЫЙ СУД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125. Контроль за конституционностью нормативных актов в государстве осуществляется Конституционным Судом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126. Конституционный Суд Республики Беларусь избирается Верховным Советом Республики Беларусь из квалифицированных специалистов в области права в количестве 11 судей. Срок полномочий членов Конституционного Суда - 11 лет. Предельный возраст членов Конституционного Суда - 60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Лица, избранные в Конституционный Суд, не могут осуществлять предпринимательскую деятельность, выполнять иную оплачиваемую работу, кроме преподавательской и научно-исследовательской работы, не сопряженной с занятием штатных должностей.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Лица, избранные в Конституционный Суд, вправе в любое время подать в отставку.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Прямое или косвенное воздействие на Конституционный Суд или его членов, связанное с деятельностью по осуществлению конституционного контроля, недопустимо и влечет ответственность по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127. Конституционный Суд по предложениям Президента, Председателя Верховного Совета, постоянных комиссий Верховного Совета, не менее 70 депутатов Верховного Совета, Верховного Суда, Высшего Хозяйственного Суда, Генерального прокурора дает заключения: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законов, международных договоров и иных обязательств Республики Беларусь Конституции,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правовых актов межгосударственных образований, в которые входит Республика Беларусь, указов Президента, постановлений Кабинета Министров, а также актов Верховного Суда, Высшего Хозяйственного Суда, Генерального прокурора, имеющих нормативный характер, Конституции, законам 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вправе по своему усмотрению рассмотреть вопрос о соответствии нормативных актов любого государственного органа, общественного объединения Конституции и законам,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128. Нормативные акты, международные договорные или иные обязательства, признанные Конституционным Судом неконституционными ввиду нарушения ими прав и свобод человека, считаются не имеющими юридической силы в целом либо в определенной их части с момента принятия соответствующего акта.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Другие нормативные акты государственных органов и общественных объединений, международные договорные или иные обязательства, признанные Конституционным Судом несоответствующими Конституции, законам или международно-правовым актам, ратифицированным Республикой Беларусь, считаются утратившими силу в целом или в определенной их части с момента, определяемого Конституционным Судом.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Нормативно-правовые акты межгосударственных образований, в которые входит Республика Беларусь, признанные Конституционным Судом несоответствующими Конституции, законам или международно-правовым актам, считаются недействующими на территории Республики Беларусь в целом или в определенной их части с момента, определяемого Конституционным Судом.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выносит решения простым большинством голосов от полного состава судей.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129. Заключения Конституционного Суда являются окончательными, обжалованию и опротестованию не подлежат.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130. Конституционный Суд вправе вносить предложения в Верховный Совет о необходимости изменений и дополнений Конституции, а также о принятии и изменении законов. Такие предложения подлежат обязательному рассмотрению Верховным Советом.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131. Лица, избранные в Конституционный Суд, не могут быть привлечены к уголовной ответственности, арестованы, иным способом лишены личной свободы без согласия Верховного Совета, кроме случаев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против члена Конституционного Суда может быть возбуждено Генеральным прокурором с согласия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132. Компетенция, организация и порядок деятельности Конституционного Суда определяются законом.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7</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133. Надзор за точным и единообразным исполнением законов министерствами и другими подведомственными Кабинету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134. Единую и централизованную систему органов прокуратуры возглавляет Генеральный прокурор, избираемый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Нижестоящие прокуроры назначаются Генеральным прокурором.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135. Генеральный прокурор и нижестоящие прокуроры независимы в осуществлении своих полномочий и руководствуются только законом. В своей деятельности Генеральный прокурор подотчетен Верховному Совету.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136. Компетенция, организация и порядок деятельности органов прокуратуры определяются законом.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8</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КОНТРОЛЬНАЯ ПАЛАТА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137. Контроль за исполнением республиканского бюджета, использованием государственной собственности, исполнением актов Верховного Совета, регулирующих отношения государственной собственности, хозяйственные, финансовые и налоговые отношения, осуществляет Контрольная палата.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138. Контрольная палата образуется Верховным Советом, действует под его руководством и подотчетна ему.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139. Председатель Контрольной палаты избирается Верховным Советом сроком на пять лет.</w:t>
            </w:r>
          </w:p>
          <w:p w:rsidR="00967D0F" w:rsidRPr="00C128C1" w:rsidRDefault="00FD342C" w:rsidP="00901179">
            <w:pPr>
              <w:autoSpaceDE w:val="0"/>
              <w:autoSpaceDN w:val="0"/>
              <w:adjustRightInd w:val="0"/>
              <w:ind w:firstLine="540"/>
              <w:outlineLvl w:val="2"/>
              <w:rPr>
                <w:sz w:val="22"/>
              </w:rPr>
            </w:pPr>
            <w:r w:rsidRPr="00C128C1">
              <w:rPr>
                <w:rFonts w:cs="Times New Roman"/>
                <w:sz w:val="22"/>
              </w:rPr>
              <w:t>Статья 140. Компетенция, организация и порядок деятельности Контрольной палаты определяются законом.</w:t>
            </w: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 КОМИТЕТ ГОСУДАРСТВЕННОГО КОНТРОЛЯ</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7</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125.</w:t>
            </w:r>
            <w:r w:rsidRPr="00C128C1">
              <w:rPr>
                <w:rFonts w:cs="Times New Roman"/>
                <w:sz w:val="22"/>
              </w:rPr>
              <w:t xml:space="preserve">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126.</w:t>
            </w:r>
            <w:r w:rsidRPr="00C128C1">
              <w:rPr>
                <w:rFonts w:cs="Times New Roman"/>
                <w:sz w:val="22"/>
              </w:rPr>
              <w:t xml:space="preserve"> 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Нижестоящие прокуроры назначаются Генеральным прокурором.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127.</w:t>
            </w:r>
            <w:r w:rsidRPr="00C128C1">
              <w:rPr>
                <w:rFonts w:cs="Times New Roman"/>
                <w:sz w:val="22"/>
              </w:rPr>
              <w:t xml:space="preserve">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128.</w:t>
            </w:r>
            <w:r w:rsidRPr="00C128C1">
              <w:rPr>
                <w:rFonts w:cs="Times New Roman"/>
                <w:sz w:val="22"/>
              </w:rPr>
              <w:t xml:space="preserve"> Компетенция, организация и порядок деятельности органов прокуратуры определяются законодательством.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8</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КОМИТЕТ ГОСУДАРСТВЕННОГО КОНТРОЛЯ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129.</w:t>
            </w:r>
            <w:r w:rsidRPr="00C128C1">
              <w:rPr>
                <w:rFonts w:cs="Times New Roman"/>
                <w:sz w:val="22"/>
              </w:rPr>
              <w:t xml:space="preserve">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130.</w:t>
            </w:r>
            <w:r w:rsidRPr="00C128C1">
              <w:rPr>
                <w:rFonts w:cs="Times New Roman"/>
                <w:sz w:val="22"/>
              </w:rPr>
              <w:t xml:space="preserve"> Комитет государственного контроля образуется Президентом.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Председатель Комитета государственного контроля назначается Президентом.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131.</w:t>
            </w:r>
            <w:r w:rsidRPr="00C128C1">
              <w:rPr>
                <w:rFonts w:cs="Times New Roman"/>
                <w:sz w:val="22"/>
              </w:rPr>
              <w:t xml:space="preserve"> Компетенция, организация и порядок деятельности Комитета государственного контроля определяются законодательством.</w:t>
            </w:r>
          </w:p>
          <w:p w:rsidR="00967D0F" w:rsidRPr="00C128C1" w:rsidRDefault="00967D0F" w:rsidP="00967D0F">
            <w:pPr>
              <w:ind w:firstLine="0"/>
              <w:jc w:val="center"/>
              <w:rPr>
                <w:sz w:val="22"/>
              </w:rPr>
            </w:pPr>
          </w:p>
        </w:tc>
      </w:tr>
      <w:tr w:rsidR="00FD342C" w:rsidRPr="00C128C1" w:rsidTr="00967D0F">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ФИНАНСОВО-КРЕДИТНАЯ СИСТЕМА РЕСПУБЛИКИ БЕЛАРУСЬ</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141.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На территории Республики Беларусь проводится единая бюджетно-финансовая, налоговая, денежно-кредитная, валютная политика.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142. Бюджетная система Республики Беларусь включает республиканский и местные бюджеты.</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Доходы бюджета формируются за счет налогов, определяемых законом, других обязательных платежей, а также иных поступлений.</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Общегосударственные расходы осуществляются за счет республиканского бюджета в соответствии с его расходной частью.</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соответствии с законом в Республике Беларусь могут создаваться внебюджетные фонды.</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143. Порядок составления, утверждения и исполнения бюджетов и государственных внебюджетных фондов определяется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144. Отчет об исполнении республиканского бюджета представляется на рассмотрение Верховного Совета не позднее пяти месяцев со дня окончания отчетного финансового года.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республиканского и местных бюджетов публикуются.</w:t>
            </w:r>
          </w:p>
          <w:p w:rsidR="00FD342C" w:rsidRPr="00C128C1" w:rsidRDefault="00C128C1" w:rsidP="00901179">
            <w:pPr>
              <w:autoSpaceDE w:val="0"/>
              <w:autoSpaceDN w:val="0"/>
              <w:adjustRightInd w:val="0"/>
              <w:ind w:firstLine="540"/>
              <w:outlineLvl w:val="1"/>
              <w:rPr>
                <w:sz w:val="22"/>
              </w:rPr>
            </w:pPr>
            <w:r w:rsidRPr="00C128C1">
              <w:rPr>
                <w:rFonts w:cs="Times New Roman"/>
                <w:sz w:val="22"/>
              </w:rPr>
              <w:t>Статья 145.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tc>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ФИНАНСОВО-КРЕДИТНАЯ СИСТЕМА РЕСПУБЛИКИ БЕЛАРУСЬ</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132.</w:t>
            </w:r>
            <w:r w:rsidRPr="00C128C1">
              <w:rPr>
                <w:rFonts w:cs="Times New Roman"/>
                <w:sz w:val="22"/>
              </w:rPr>
              <w:t xml:space="preserve">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На территории Республики Беларусь проводится единая бюджетно-финансовая, налоговая, денежно-кредитная, валютная политика.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133.</w:t>
            </w:r>
            <w:r w:rsidRPr="00C128C1">
              <w:rPr>
                <w:rFonts w:cs="Times New Roman"/>
                <w:sz w:val="22"/>
              </w:rPr>
              <w:t xml:space="preserve"> Бюджетная система Республики Беларусь включает республиканский и местные бюджеты.</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Доходы бюджета формируются за счет налогов, определяемых законом, других обязательных платежей, а также иных поступлений.</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Общегосударственные расходы осуществляются за счет республиканского бюджета в соответствии с его расходной частью.</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соответствии с законом в Республике Беларусь могут создаваться внебюджетные фонды.</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134.</w:t>
            </w:r>
            <w:r w:rsidRPr="00C128C1">
              <w:rPr>
                <w:rFonts w:cs="Times New Roman"/>
                <w:sz w:val="22"/>
              </w:rPr>
              <w:t xml:space="preserve"> Порядок составления, утверждения и исполнения бюджетов и государственных внебюджетных фондов определяется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135.</w:t>
            </w:r>
            <w:r w:rsidRPr="00C128C1">
              <w:rPr>
                <w:rFonts w:cs="Times New Roman"/>
                <w:sz w:val="22"/>
              </w:rPr>
              <w:t xml:space="preserve">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республиканского и местных бюджетов публикуются.</w:t>
            </w:r>
          </w:p>
          <w:p w:rsidR="00FD342C" w:rsidRPr="00C128C1" w:rsidRDefault="00C128C1" w:rsidP="00901179">
            <w:pPr>
              <w:autoSpaceDE w:val="0"/>
              <w:autoSpaceDN w:val="0"/>
              <w:adjustRightInd w:val="0"/>
              <w:ind w:firstLine="540"/>
              <w:outlineLvl w:val="1"/>
              <w:rPr>
                <w:sz w:val="22"/>
              </w:rPr>
            </w:pPr>
            <w:r w:rsidRPr="00C128C1">
              <w:rPr>
                <w:rFonts w:cs="Times New Roman"/>
                <w:b/>
                <w:bCs/>
                <w:sz w:val="22"/>
              </w:rPr>
              <w:t>Статья 136.</w:t>
            </w:r>
            <w:r w:rsidRPr="00C128C1">
              <w:rPr>
                <w:rFonts w:cs="Times New Roman"/>
                <w:sz w:val="22"/>
              </w:rPr>
              <w:t xml:space="preserve">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tc>
      </w:tr>
      <w:tr w:rsidR="00FD342C" w:rsidRPr="00C128C1" w:rsidTr="00967D0F">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ДЕЙСТВИЕ КОНСТИТУЦИИ РЕСПУБЛИКИ БЕЛАРУСЬ И ПОРЯДОК ЕЕ ИЗМЕНЕНИЯ</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146. Конституция обладает высшей юридической силой. Законы и иные акты государственных органов издаются на основе и в соответствии с Конституцией Республики Беларусь.</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закона с Конституцией действует Конституция, а в случае расхождения иного нормативного акта с законом действует закон.</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147. Вопрос об изменении и дополнении Конституции рассматривается Верховным Советом Республики Беларусь по инициативе не менее 150 тысяч граждан Республики Беларусь, обладающих избирательным правом, не менее 40 депутатов Верховного Совета, Президента, Конституционного Суда.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148. Закон об изменении и дополнении Конституции может быть принят после двух обсуждений и одобрений Верховным Советом с промежутком не менее трех месяцев.</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в Конституции не производятся в период чрезвычайного положения, а также в последние шесть месяцев полномочий Верховного Совета.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149. Конституция, законы о внесении в нее изменений и дополнений, о введении в действие Конституции и указанных законов, акты о толковании Конституции считаются принятыми, если за них проголосовало не менее двух третей от избранных депутатов Верховного Совета.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C128C1" w:rsidRPr="00C128C1" w:rsidRDefault="00C128C1" w:rsidP="00C128C1">
            <w:pPr>
              <w:autoSpaceDE w:val="0"/>
              <w:autoSpaceDN w:val="0"/>
              <w:adjustRightInd w:val="0"/>
              <w:ind w:firstLine="0"/>
              <w:jc w:val="left"/>
              <w:rPr>
                <w:rFonts w:cs="Times New Roman"/>
                <w:sz w:val="22"/>
              </w:rPr>
            </w:pPr>
          </w:p>
          <w:p w:rsidR="00C128C1" w:rsidRPr="00C128C1" w:rsidRDefault="00C128C1" w:rsidP="00C128C1">
            <w:pPr>
              <w:autoSpaceDE w:val="0"/>
              <w:autoSpaceDN w:val="0"/>
              <w:adjustRightInd w:val="0"/>
              <w:ind w:firstLine="0"/>
              <w:jc w:val="left"/>
              <w:rPr>
                <w:rFonts w:cs="Times New Roman"/>
                <w:sz w:val="22"/>
              </w:rPr>
            </w:pPr>
            <w:r w:rsidRPr="00C128C1">
              <w:rPr>
                <w:rFonts w:cs="Times New Roman"/>
                <w:sz w:val="22"/>
              </w:rPr>
              <w:t>Председатель Верховного Совета</w:t>
            </w:r>
          </w:p>
          <w:tbl>
            <w:tblPr>
              <w:tblW w:w="5000" w:type="pct"/>
              <w:tblCellMar>
                <w:left w:w="0" w:type="dxa"/>
                <w:right w:w="0" w:type="dxa"/>
              </w:tblCellMar>
              <w:tblLook w:val="0000" w:firstRow="0" w:lastRow="0" w:firstColumn="0" w:lastColumn="0" w:noHBand="0" w:noVBand="0"/>
            </w:tblPr>
            <w:tblGrid>
              <w:gridCol w:w="3924"/>
              <w:gridCol w:w="3140"/>
            </w:tblGrid>
            <w:tr w:rsidR="00C128C1" w:rsidRPr="00C128C1" w:rsidTr="00456281">
              <w:tc>
                <w:tcPr>
                  <w:tcW w:w="7285" w:type="dxa"/>
                </w:tcPr>
                <w:p w:rsidR="00C128C1" w:rsidRPr="00C128C1" w:rsidRDefault="00C128C1" w:rsidP="00C128C1">
                  <w:pPr>
                    <w:autoSpaceDE w:val="0"/>
                    <w:autoSpaceDN w:val="0"/>
                    <w:adjustRightInd w:val="0"/>
                    <w:ind w:firstLine="0"/>
                    <w:jc w:val="left"/>
                    <w:rPr>
                      <w:rFonts w:cs="Times New Roman"/>
                      <w:sz w:val="22"/>
                    </w:rPr>
                  </w:pPr>
                  <w:r w:rsidRPr="00C128C1">
                    <w:rPr>
                      <w:rFonts w:cs="Times New Roman"/>
                      <w:sz w:val="22"/>
                    </w:rPr>
                    <w:t>Республики Беларусь</w:t>
                  </w:r>
                </w:p>
              </w:tc>
              <w:tc>
                <w:tcPr>
                  <w:tcW w:w="7285" w:type="dxa"/>
                </w:tcPr>
                <w:p w:rsidR="00C128C1" w:rsidRPr="00C128C1" w:rsidRDefault="00C128C1" w:rsidP="00C128C1">
                  <w:pPr>
                    <w:autoSpaceDE w:val="0"/>
                    <w:autoSpaceDN w:val="0"/>
                    <w:adjustRightInd w:val="0"/>
                    <w:ind w:firstLine="0"/>
                    <w:jc w:val="right"/>
                    <w:rPr>
                      <w:rFonts w:cs="Times New Roman"/>
                      <w:sz w:val="22"/>
                    </w:rPr>
                  </w:pPr>
                  <w:r w:rsidRPr="00C128C1">
                    <w:rPr>
                      <w:rFonts w:cs="Times New Roman"/>
                      <w:sz w:val="22"/>
                    </w:rPr>
                    <w:t>М.ГРИБ</w:t>
                  </w:r>
                </w:p>
              </w:tc>
            </w:tr>
          </w:tbl>
          <w:p w:rsidR="00FD342C" w:rsidRPr="00C128C1" w:rsidRDefault="00FD342C" w:rsidP="00967D0F">
            <w:pPr>
              <w:autoSpaceDE w:val="0"/>
              <w:autoSpaceDN w:val="0"/>
              <w:adjustRightInd w:val="0"/>
              <w:ind w:firstLine="0"/>
              <w:jc w:val="center"/>
              <w:rPr>
                <w:sz w:val="22"/>
              </w:rPr>
            </w:pPr>
          </w:p>
        </w:tc>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ДЕЙСТВИЕ КОНСТИТУЦИИ РЕСПУБЛИКИ БЕЛАРУСЬ И ПОРЯДОК ЕЕ ИЗМЕНЕНИЯ</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137.</w:t>
            </w:r>
            <w:r w:rsidRPr="00C128C1">
              <w:rPr>
                <w:rFonts w:cs="Times New Roman"/>
                <w:sz w:val="22"/>
              </w:rPr>
              <w:t xml:space="preserve">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закона, декрета или указа с Конституцией действует Конституция.</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138</w:t>
            </w:r>
            <w:r w:rsidRPr="00C128C1">
              <w:rPr>
                <w:rFonts w:cs="Times New Roman"/>
                <w:sz w:val="22"/>
              </w:rPr>
              <w:t>.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139.</w:t>
            </w:r>
            <w:r w:rsidRPr="00C128C1">
              <w:rPr>
                <w:rFonts w:cs="Times New Roman"/>
                <w:sz w:val="22"/>
              </w:rPr>
              <w:t xml:space="preserve">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Конституции Парламентом не производятся в период чрезвычайного положения, а также в последние шесть месяцев полномочий Палаты представителей.</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140.</w:t>
            </w:r>
            <w:r w:rsidRPr="00C128C1">
              <w:rPr>
                <w:rFonts w:cs="Times New Roman"/>
                <w:sz w:val="22"/>
              </w:rPr>
              <w:t xml:space="preserve"> 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C128C1" w:rsidRPr="00901179" w:rsidRDefault="00C128C1" w:rsidP="00C128C1">
            <w:pPr>
              <w:autoSpaceDE w:val="0"/>
              <w:autoSpaceDN w:val="0"/>
              <w:adjustRightInd w:val="0"/>
              <w:ind w:firstLine="540"/>
              <w:rPr>
                <w:rFonts w:cs="Times New Roman"/>
                <w:sz w:val="22"/>
              </w:rPr>
            </w:pPr>
            <w:r w:rsidRPr="00C128C1">
              <w:rPr>
                <w:rFonts w:cs="Times New Roman"/>
                <w:sz w:val="22"/>
              </w:rPr>
              <w:t xml:space="preserve">Изменения и дополнения Конституции могут быть проведены через референдум. Решение об изменении и дополнении Конституции путем референдума </w:t>
            </w:r>
            <w:r w:rsidRPr="00901179">
              <w:rPr>
                <w:rFonts w:cs="Times New Roman"/>
                <w:sz w:val="22"/>
              </w:rPr>
              <w:t>считается принятым, если за него проголосовало большинство граждан, внесенных в списки для голосования.</w:t>
            </w:r>
          </w:p>
          <w:p w:rsidR="00C128C1" w:rsidRPr="00901179" w:rsidRDefault="00356284" w:rsidP="00C128C1">
            <w:pPr>
              <w:autoSpaceDE w:val="0"/>
              <w:autoSpaceDN w:val="0"/>
              <w:adjustRightInd w:val="0"/>
              <w:ind w:firstLine="540"/>
              <w:rPr>
                <w:rFonts w:cs="Times New Roman"/>
                <w:sz w:val="22"/>
              </w:rPr>
            </w:pPr>
            <w:hyperlink w:anchor="Par14" w:history="1">
              <w:r w:rsidR="00C128C1" w:rsidRPr="00901179">
                <w:rPr>
                  <w:rFonts w:cs="Times New Roman"/>
                  <w:sz w:val="22"/>
                </w:rPr>
                <w:t>Разделы I</w:t>
              </w:r>
            </w:hyperlink>
            <w:r w:rsidR="00C128C1" w:rsidRPr="00901179">
              <w:rPr>
                <w:rFonts w:cs="Times New Roman"/>
                <w:sz w:val="22"/>
              </w:rPr>
              <w:t xml:space="preserve">, </w:t>
            </w:r>
            <w:hyperlink w:anchor="Par86" w:history="1">
              <w:r w:rsidR="00C128C1" w:rsidRPr="00901179">
                <w:rPr>
                  <w:rFonts w:cs="Times New Roman"/>
                  <w:sz w:val="22"/>
                </w:rPr>
                <w:t>II</w:t>
              </w:r>
            </w:hyperlink>
            <w:r w:rsidR="00C128C1" w:rsidRPr="00901179">
              <w:rPr>
                <w:rFonts w:cs="Times New Roman"/>
                <w:sz w:val="22"/>
              </w:rPr>
              <w:t xml:space="preserve">, </w:t>
            </w:r>
            <w:hyperlink w:anchor="Par278" w:history="1">
              <w:r w:rsidR="00C128C1" w:rsidRPr="00901179">
                <w:rPr>
                  <w:rFonts w:cs="Times New Roman"/>
                  <w:sz w:val="22"/>
                </w:rPr>
                <w:t>IV</w:t>
              </w:r>
            </w:hyperlink>
            <w:r w:rsidR="00C128C1" w:rsidRPr="00901179">
              <w:rPr>
                <w:rFonts w:cs="Times New Roman"/>
                <w:sz w:val="22"/>
              </w:rPr>
              <w:t xml:space="preserve">, </w:t>
            </w:r>
            <w:hyperlink w:anchor="Par595" w:history="1">
              <w:r w:rsidR="00C128C1" w:rsidRPr="00901179">
                <w:rPr>
                  <w:rFonts w:cs="Times New Roman"/>
                  <w:sz w:val="22"/>
                </w:rPr>
                <w:t>VIII</w:t>
              </w:r>
            </w:hyperlink>
            <w:r w:rsidR="00C128C1" w:rsidRPr="00901179">
              <w:rPr>
                <w:rFonts w:cs="Times New Roman"/>
                <w:sz w:val="22"/>
              </w:rPr>
              <w:t xml:space="preserve"> Конституции могут быть изменены только путем референдума.</w:t>
            </w:r>
          </w:p>
          <w:p w:rsidR="00C128C1" w:rsidRPr="00901179" w:rsidRDefault="00C128C1" w:rsidP="00C128C1">
            <w:pPr>
              <w:autoSpaceDE w:val="0"/>
              <w:autoSpaceDN w:val="0"/>
              <w:adjustRightInd w:val="0"/>
              <w:ind w:firstLine="0"/>
              <w:jc w:val="left"/>
              <w:rPr>
                <w:rFonts w:cs="Times New Roman"/>
                <w:sz w:val="22"/>
              </w:rPr>
            </w:pPr>
          </w:p>
          <w:p w:rsidR="00C128C1" w:rsidRPr="00901179" w:rsidRDefault="00C128C1" w:rsidP="00C128C1">
            <w:pPr>
              <w:autoSpaceDE w:val="0"/>
              <w:autoSpaceDN w:val="0"/>
              <w:adjustRightInd w:val="0"/>
              <w:ind w:firstLine="0"/>
              <w:jc w:val="center"/>
              <w:outlineLvl w:val="0"/>
              <w:rPr>
                <w:rFonts w:cs="Times New Roman"/>
                <w:b/>
                <w:bCs/>
                <w:sz w:val="22"/>
              </w:rPr>
            </w:pPr>
            <w:r w:rsidRPr="00901179">
              <w:rPr>
                <w:rFonts w:cs="Times New Roman"/>
                <w:b/>
                <w:bCs/>
                <w:sz w:val="22"/>
              </w:rPr>
              <w:t>РАЗДЕЛ IX</w:t>
            </w:r>
          </w:p>
          <w:p w:rsidR="00C128C1" w:rsidRPr="00901179" w:rsidRDefault="00C128C1" w:rsidP="00C128C1">
            <w:pPr>
              <w:autoSpaceDE w:val="0"/>
              <w:autoSpaceDN w:val="0"/>
              <w:adjustRightInd w:val="0"/>
              <w:ind w:firstLine="0"/>
              <w:jc w:val="center"/>
              <w:rPr>
                <w:rFonts w:cs="Times New Roman"/>
                <w:b/>
                <w:bCs/>
                <w:sz w:val="22"/>
              </w:rPr>
            </w:pPr>
            <w:r w:rsidRPr="00901179">
              <w:rPr>
                <w:rFonts w:cs="Times New Roman"/>
                <w:b/>
                <w:bCs/>
                <w:sz w:val="22"/>
              </w:rPr>
              <w:t>ЗАКЛЮЧИТЕЛЬНЫЕ И ПЕРЕХОДНЫЕ ПОЛОЖЕНИЯ</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141.</w:t>
            </w:r>
            <w:r w:rsidRPr="00901179">
              <w:rPr>
                <w:rFonts w:cs="Times New Roman"/>
                <w:sz w:val="22"/>
              </w:rPr>
              <w:t xml:space="preserve"> 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w:t>
            </w:r>
            <w:hyperlink r:id="rId10" w:history="1">
              <w:r w:rsidRPr="00901179">
                <w:rPr>
                  <w:rFonts w:cs="Times New Roman"/>
                  <w:sz w:val="22"/>
                </w:rPr>
                <w:t>Закона</w:t>
              </w:r>
            </w:hyperlink>
            <w:r w:rsidRPr="00901179">
              <w:rPr>
                <w:rFonts w:cs="Times New Roman"/>
                <w:sz w:val="22"/>
              </w:rPr>
              <w:t xml:space="preserve"> Республики Беларусь "О порядке вступления в силу Конституции Республики Беларусь".</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142.</w:t>
            </w:r>
            <w:r w:rsidRPr="00901179">
              <w:rPr>
                <w:rFonts w:cs="Times New Roman"/>
                <w:sz w:val="22"/>
              </w:rPr>
              <w:t xml:space="preserve"> 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143.</w:t>
            </w:r>
            <w:r w:rsidRPr="00901179">
              <w:rPr>
                <w:rFonts w:cs="Times New Roman"/>
                <w:sz w:val="22"/>
              </w:rPr>
              <w:t xml:space="preserve"> В месячный срок со дня вступления в силу настоящей Конституции Верховный Совет Республики Беларусь и Президент Республики Беларусь 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C128C1" w:rsidRPr="00901179" w:rsidRDefault="00C128C1" w:rsidP="00C128C1">
            <w:pPr>
              <w:autoSpaceDE w:val="0"/>
              <w:autoSpaceDN w:val="0"/>
              <w:adjustRightInd w:val="0"/>
              <w:ind w:firstLine="540"/>
              <w:rPr>
                <w:rFonts w:cs="Times New Roman"/>
                <w:sz w:val="22"/>
              </w:rPr>
            </w:pPr>
            <w:r w:rsidRPr="00901179">
              <w:rPr>
                <w:rFonts w:cs="Times New Roman"/>
                <w:sz w:val="22"/>
              </w:rPr>
              <w:t xml:space="preserve">Совет Республики формируется в порядке, предусмотренном </w:t>
            </w:r>
            <w:hyperlink w:anchor="Par358" w:history="1">
              <w:r w:rsidRPr="00901179">
                <w:rPr>
                  <w:rFonts w:cs="Times New Roman"/>
                  <w:sz w:val="22"/>
                </w:rPr>
                <w:t>статьей 91</w:t>
              </w:r>
            </w:hyperlink>
            <w:r w:rsidRPr="00901179">
              <w:rPr>
                <w:rFonts w:cs="Times New Roman"/>
                <w:sz w:val="22"/>
              </w:rPr>
              <w:t xml:space="preserve"> настоящей Конституции.</w:t>
            </w:r>
          </w:p>
          <w:p w:rsidR="00C128C1" w:rsidRPr="00C128C1" w:rsidRDefault="00C128C1" w:rsidP="00C128C1">
            <w:pPr>
              <w:autoSpaceDE w:val="0"/>
              <w:autoSpaceDN w:val="0"/>
              <w:adjustRightInd w:val="0"/>
              <w:ind w:firstLine="540"/>
              <w:rPr>
                <w:rFonts w:cs="Times New Roman"/>
                <w:sz w:val="22"/>
              </w:rPr>
            </w:pPr>
            <w:bookmarkStart w:id="11" w:name="Par620"/>
            <w:bookmarkEnd w:id="11"/>
            <w:r w:rsidRPr="00901179">
              <w:rPr>
                <w:rFonts w:cs="Times New Roman"/>
                <w:sz w:val="22"/>
              </w:rPr>
              <w:t xml:space="preserve">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w:t>
            </w:r>
            <w:hyperlink w:anchor="Par307" w:history="1">
              <w:r w:rsidRPr="00901179">
                <w:rPr>
                  <w:rFonts w:cs="Times New Roman"/>
                  <w:sz w:val="22"/>
                </w:rPr>
                <w:t>пунктами 2</w:t>
              </w:r>
            </w:hyperlink>
            <w:r w:rsidRPr="00901179">
              <w:rPr>
                <w:rFonts w:cs="Times New Roman"/>
                <w:sz w:val="22"/>
              </w:rPr>
              <w:t xml:space="preserve"> </w:t>
            </w:r>
            <w:r w:rsidRPr="00C128C1">
              <w:rPr>
                <w:rFonts w:cs="Times New Roman"/>
                <w:sz w:val="22"/>
              </w:rPr>
              <w:t xml:space="preserve">и </w:t>
            </w:r>
            <w:hyperlink w:anchor="Par308" w:history="1">
              <w:r w:rsidRPr="00C128C1">
                <w:rPr>
                  <w:rFonts w:cs="Times New Roman"/>
                  <w:color w:val="0000FF"/>
                  <w:sz w:val="22"/>
                </w:rPr>
                <w:t>3</w:t>
              </w:r>
            </w:hyperlink>
            <w:r w:rsidRPr="00C128C1">
              <w:rPr>
                <w:rFonts w:cs="Times New Roman"/>
                <w:sz w:val="22"/>
              </w:rPr>
              <w:t xml:space="preserve"> статьи 84 настоящей Конституции распускает Верховный Совет и назначает выборы в Парламент.</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144.</w:t>
            </w:r>
            <w:r w:rsidRPr="00C128C1">
              <w:rPr>
                <w:rFonts w:cs="Times New Roman"/>
                <w:sz w:val="22"/>
              </w:rPr>
              <w:t xml:space="preserve"> Президент Республики Беларусь сохраняет свои полномочия. Срок его полномочий исчисляется со дня вступления в силу настоящей Конституции.</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145.</w:t>
            </w:r>
            <w:r w:rsidRPr="00C128C1">
              <w:rPr>
                <w:rFonts w:cs="Times New Roman"/>
                <w:sz w:val="22"/>
              </w:rPr>
              <w:t xml:space="preserve"> Правительство Республики Беларусь приобретает со дня вступления в силу настоящей Конституции установленные ею права и обязанности.</w:t>
            </w:r>
          </w:p>
          <w:p w:rsidR="00C128C1" w:rsidRPr="00901179"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146.</w:t>
            </w:r>
            <w:r w:rsidRPr="00C128C1">
              <w:rPr>
                <w:rFonts w:cs="Times New Roman"/>
                <w:sz w:val="22"/>
              </w:rPr>
              <w:t xml:space="preserve"> Президент, Парламент, Правительство в течение двух месяцев со дня вступления в силу </w:t>
            </w:r>
            <w:r w:rsidRPr="00901179">
              <w:rPr>
                <w:rFonts w:cs="Times New Roman"/>
                <w:sz w:val="22"/>
              </w:rPr>
              <w:t xml:space="preserve">настоящей Конституции образуют и формируют указанные в ней органы в порядке, установленном настоящей Конституцией, если иное не предусмотрено </w:t>
            </w:r>
            <w:hyperlink w:anchor="Par620" w:history="1">
              <w:r w:rsidRPr="00901179">
                <w:rPr>
                  <w:rFonts w:cs="Times New Roman"/>
                  <w:sz w:val="22"/>
                </w:rPr>
                <w:t>частью третьей</w:t>
              </w:r>
            </w:hyperlink>
            <w:r w:rsidRPr="00901179">
              <w:rPr>
                <w:rFonts w:cs="Times New Roman"/>
                <w:sz w:val="22"/>
              </w:rPr>
              <w:t xml:space="preserve"> статьи 143 Конституции.</w:t>
            </w:r>
          </w:p>
          <w:p w:rsidR="00C128C1" w:rsidRPr="00901179" w:rsidRDefault="00C128C1" w:rsidP="00C128C1">
            <w:pPr>
              <w:autoSpaceDE w:val="0"/>
              <w:autoSpaceDN w:val="0"/>
              <w:adjustRightInd w:val="0"/>
              <w:ind w:firstLine="0"/>
              <w:jc w:val="left"/>
              <w:rPr>
                <w:rFonts w:cs="Times New Roman"/>
                <w:sz w:val="22"/>
              </w:rPr>
            </w:pPr>
          </w:p>
          <w:tbl>
            <w:tblPr>
              <w:tblW w:w="5000" w:type="pct"/>
              <w:tblCellMar>
                <w:left w:w="0" w:type="dxa"/>
                <w:right w:w="0" w:type="dxa"/>
              </w:tblCellMar>
              <w:tblLook w:val="0000" w:firstRow="0" w:lastRow="0" w:firstColumn="0" w:lastColumn="0" w:noHBand="0" w:noVBand="0"/>
            </w:tblPr>
            <w:tblGrid>
              <w:gridCol w:w="4187"/>
              <w:gridCol w:w="2877"/>
            </w:tblGrid>
            <w:tr w:rsidR="00901179" w:rsidRPr="00901179" w:rsidTr="00207A55">
              <w:tc>
                <w:tcPr>
                  <w:tcW w:w="7285" w:type="dxa"/>
                </w:tcPr>
                <w:p w:rsidR="00C128C1" w:rsidRPr="00901179" w:rsidRDefault="00C128C1" w:rsidP="00C128C1">
                  <w:pPr>
                    <w:autoSpaceDE w:val="0"/>
                    <w:autoSpaceDN w:val="0"/>
                    <w:adjustRightInd w:val="0"/>
                    <w:ind w:firstLine="0"/>
                    <w:jc w:val="left"/>
                    <w:rPr>
                      <w:rFonts w:cs="Times New Roman"/>
                      <w:sz w:val="22"/>
                    </w:rPr>
                  </w:pPr>
                  <w:r w:rsidRPr="00901179">
                    <w:rPr>
                      <w:rFonts w:cs="Times New Roman"/>
                      <w:sz w:val="22"/>
                    </w:rPr>
                    <w:t>Президент Республики Беларусь</w:t>
                  </w:r>
                </w:p>
              </w:tc>
              <w:tc>
                <w:tcPr>
                  <w:tcW w:w="7285" w:type="dxa"/>
                </w:tcPr>
                <w:p w:rsidR="00C128C1" w:rsidRPr="00901179" w:rsidRDefault="00C128C1" w:rsidP="00C128C1">
                  <w:pPr>
                    <w:autoSpaceDE w:val="0"/>
                    <w:autoSpaceDN w:val="0"/>
                    <w:adjustRightInd w:val="0"/>
                    <w:ind w:firstLine="0"/>
                    <w:jc w:val="right"/>
                    <w:rPr>
                      <w:rFonts w:cs="Times New Roman"/>
                      <w:sz w:val="22"/>
                    </w:rPr>
                  </w:pPr>
                  <w:r w:rsidRPr="00901179">
                    <w:rPr>
                      <w:rFonts w:cs="Times New Roman"/>
                      <w:sz w:val="22"/>
                    </w:rPr>
                    <w:t>А.Лукашенко</w:t>
                  </w:r>
                </w:p>
              </w:tc>
            </w:tr>
          </w:tbl>
          <w:p w:rsidR="00C128C1" w:rsidRPr="00C128C1" w:rsidRDefault="00C128C1" w:rsidP="00C128C1">
            <w:pPr>
              <w:autoSpaceDE w:val="0"/>
              <w:autoSpaceDN w:val="0"/>
              <w:adjustRightInd w:val="0"/>
              <w:ind w:firstLine="0"/>
              <w:jc w:val="left"/>
              <w:rPr>
                <w:rFonts w:cs="Times New Roman"/>
                <w:sz w:val="22"/>
              </w:rPr>
            </w:pPr>
          </w:p>
          <w:p w:rsidR="00FD342C" w:rsidRPr="00C128C1" w:rsidRDefault="00FD342C" w:rsidP="00967D0F">
            <w:pPr>
              <w:ind w:firstLine="0"/>
              <w:jc w:val="center"/>
              <w:rPr>
                <w:sz w:val="22"/>
              </w:rPr>
            </w:pPr>
          </w:p>
        </w:tc>
      </w:tr>
    </w:tbl>
    <w:p w:rsidR="001E0FE2" w:rsidRPr="00C128C1" w:rsidRDefault="001E0FE2" w:rsidP="00967D0F">
      <w:pPr>
        <w:rPr>
          <w:sz w:val="22"/>
        </w:rPr>
      </w:pPr>
    </w:p>
    <w:sectPr w:rsidR="001E0FE2" w:rsidRPr="00C128C1" w:rsidSect="00C128C1">
      <w:headerReference w:type="default" r:id="rId11"/>
      <w:pgSz w:w="16838" w:h="11906" w:orient="landscape"/>
      <w:pgMar w:top="851" w:right="1134" w:bottom="284" w:left="1134" w:header="708" w:footer="708"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73" w:rsidRDefault="001A7373" w:rsidP="00C128C1">
      <w:r>
        <w:separator/>
      </w:r>
    </w:p>
  </w:endnote>
  <w:endnote w:type="continuationSeparator" w:id="0">
    <w:p w:rsidR="001A7373" w:rsidRDefault="001A7373" w:rsidP="00C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73" w:rsidRDefault="001A7373" w:rsidP="00C128C1">
      <w:r>
        <w:separator/>
      </w:r>
    </w:p>
  </w:footnote>
  <w:footnote w:type="continuationSeparator" w:id="0">
    <w:p w:rsidR="001A7373" w:rsidRDefault="001A7373" w:rsidP="00C12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74975"/>
      <w:docPartObj>
        <w:docPartGallery w:val="Page Numbers (Top of Page)"/>
        <w:docPartUnique/>
      </w:docPartObj>
    </w:sdtPr>
    <w:sdtEndPr/>
    <w:sdtContent>
      <w:p w:rsidR="00C128C1" w:rsidRDefault="00C128C1">
        <w:pPr>
          <w:pStyle w:val="a4"/>
          <w:jc w:val="center"/>
        </w:pPr>
        <w:r>
          <w:fldChar w:fldCharType="begin"/>
        </w:r>
        <w:r>
          <w:instrText>PAGE   \* MERGEFORMAT</w:instrText>
        </w:r>
        <w:r>
          <w:fldChar w:fldCharType="separate"/>
        </w:r>
        <w:r w:rsidR="00356284">
          <w:rPr>
            <w:noProof/>
          </w:rPr>
          <w:t>4</w:t>
        </w:r>
        <w:r>
          <w:fldChar w:fldCharType="end"/>
        </w:r>
      </w:p>
    </w:sdtContent>
  </w:sdt>
  <w:p w:rsidR="00C128C1" w:rsidRDefault="00C128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0F"/>
    <w:rsid w:val="00057B7A"/>
    <w:rsid w:val="001A7373"/>
    <w:rsid w:val="001E0FE2"/>
    <w:rsid w:val="00356284"/>
    <w:rsid w:val="003A2F02"/>
    <w:rsid w:val="005F08A4"/>
    <w:rsid w:val="00901179"/>
    <w:rsid w:val="00967D0F"/>
    <w:rsid w:val="00AD7EF6"/>
    <w:rsid w:val="00B532EF"/>
    <w:rsid w:val="00B5440F"/>
    <w:rsid w:val="00C128C1"/>
    <w:rsid w:val="00C5621C"/>
    <w:rsid w:val="00FD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0113B-6C34-43BD-8C0D-7EE53764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8C1"/>
    <w:pPr>
      <w:tabs>
        <w:tab w:val="center" w:pos="4677"/>
        <w:tab w:val="right" w:pos="9355"/>
      </w:tabs>
    </w:pPr>
  </w:style>
  <w:style w:type="character" w:customStyle="1" w:styleId="a5">
    <w:name w:val="Верхний колонтитул Знак"/>
    <w:basedOn w:val="a0"/>
    <w:link w:val="a4"/>
    <w:uiPriority w:val="99"/>
    <w:rsid w:val="00C128C1"/>
  </w:style>
  <w:style w:type="paragraph" w:styleId="a6">
    <w:name w:val="footer"/>
    <w:basedOn w:val="a"/>
    <w:link w:val="a7"/>
    <w:uiPriority w:val="99"/>
    <w:unhideWhenUsed/>
    <w:rsid w:val="00C128C1"/>
    <w:pPr>
      <w:tabs>
        <w:tab w:val="center" w:pos="4677"/>
        <w:tab w:val="right" w:pos="9355"/>
      </w:tabs>
    </w:pPr>
  </w:style>
  <w:style w:type="character" w:customStyle="1" w:styleId="a7">
    <w:name w:val="Нижний колонтитул Знак"/>
    <w:basedOn w:val="a0"/>
    <w:link w:val="a6"/>
    <w:uiPriority w:val="99"/>
    <w:rsid w:val="00C1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722FBD6AC80F6382C926C868EF3331B37583FAE0C88B90E0AE96A07077292445A5BAD38D4E27A6AB172AB19FDF3D9FC1C2F83318DA0C0E6C745E504831y0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5722FBD6AC80F6382C926C868EF3331B37583FAE0C88B91E1AE93A07077292445A5BAD38D4E27A6AB172BB098DF3D9FC1C2F83318DA0C0E6C745E504831y0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722FBD6AC80F6382C926C868EF3331B37583FAE0CC8091E9A79EFD7A7F702847A2B58C9A496EAAAA172BB398D5629AD4D3A03E1EC2130F72685C5234y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F5722FBD6AC80F6382C926C868EF3331B37583FAE0C88B94ECA5C3F772267C2A40ADEA899D586EABAC092AB385DC36C939y0L" TargetMode="External"/><Relationship Id="rId4" Type="http://schemas.openxmlformats.org/officeDocument/2006/relationships/footnotes" Target="footnotes.xml"/><Relationship Id="rId9" Type="http://schemas.openxmlformats.org/officeDocument/2006/relationships/hyperlink" Target="consultantplus://offline/ref=F5722FBD6AC80F6382C926C868EF3331B37583FAE0CC8091E9A79EFD7A7F702847A2B58C9A496EAAAA172BB398D5629AD4D3A03E1EC2130F72685C5234y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19674</Words>
  <Characters>112143</Characters>
  <Application>Microsoft Office Word</Application>
  <DocSecurity>4</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Вячеславовна</dc:creator>
  <cp:keywords/>
  <dc:description/>
  <cp:lastModifiedBy>Tatiana Minchenko</cp:lastModifiedBy>
  <cp:revision>2</cp:revision>
  <dcterms:created xsi:type="dcterms:W3CDTF">2020-10-13T06:18:00Z</dcterms:created>
  <dcterms:modified xsi:type="dcterms:W3CDTF">2020-10-13T06:18:00Z</dcterms:modified>
</cp:coreProperties>
</file>