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497" w:rsidRPr="00240497" w:rsidRDefault="00240497" w:rsidP="00240497">
      <w:pPr>
        <w:pStyle w:val="a3"/>
        <w:jc w:val="center"/>
        <w:rPr>
          <w:b/>
          <w:color w:val="000000"/>
          <w:sz w:val="36"/>
          <w:szCs w:val="27"/>
        </w:rPr>
      </w:pPr>
      <w:r w:rsidRPr="00240497">
        <w:rPr>
          <w:b/>
          <w:color w:val="000000"/>
          <w:sz w:val="36"/>
          <w:szCs w:val="27"/>
        </w:rPr>
        <w:t>«Закон и ответственность»</w:t>
      </w:r>
    </w:p>
    <w:p w:rsidR="00240497" w:rsidRDefault="00240497" w:rsidP="00240497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Проблема детской и подростковой преступности увы не нова. Преступления и правонарушения становятся неотъемлемой частью нашей действительности, и с каждым годом все «молодеют». В современном обществе для подготовки детей к решению многих жизненных проблем крайне необходимо формировать у них мировоззрение, основанное на уважении к закону, на знании прав, свобод, обязанностей и ответственности человека в обществе. Научив сегодня детей пользоваться их правами и свободами, умело сочетать права и обязанности, ответственность перед другими, сформировав их правовую культуру, мы </w:t>
      </w:r>
      <w:bookmarkStart w:id="0" w:name="_GoBack"/>
      <w:bookmarkEnd w:id="0"/>
      <w:r>
        <w:rPr>
          <w:color w:val="000000"/>
          <w:sz w:val="27"/>
          <w:szCs w:val="27"/>
        </w:rPr>
        <w:t xml:space="preserve">способствуем тому, что завтра, превратившись во взрослых, наши сегодняшние дети научатся соблюдать и защищать не только свои права и свободы, права своих детей, но и права старшего поколения. Чтобы научить своих детей осознанному гражданскому поведению в обществе, родители должны сами знать законы, жить по закону и нормам морали, умело передавать элементарные правовые знания детям. </w:t>
      </w:r>
    </w:p>
    <w:p w:rsidR="00240497" w:rsidRDefault="00240497" w:rsidP="00240497">
      <w:pPr>
        <w:pStyle w:val="a3"/>
        <w:rPr>
          <w:color w:val="000000"/>
          <w:sz w:val="27"/>
          <w:szCs w:val="27"/>
        </w:rPr>
      </w:pPr>
      <w:hyperlink r:id="rId4" w:history="1">
        <w:r w:rsidRPr="004F42EB">
          <w:rPr>
            <w:rStyle w:val="a4"/>
            <w:sz w:val="27"/>
            <w:szCs w:val="27"/>
          </w:rPr>
          <w:t>https://www.youtube.com/watch?v=qYYEtcgRxFY&amp;ab_channel=%D0%9A%D0%BB%D1%83%D0%B1%D0%B8%D0%91%D0%B8%D0%B1%D0%BB%D0%B8%D0%BE%D1%82%D0%B5%D0%BA%D0%B0%D0%B4.%D0%91%D0%BE%D0%BB%D1%8C%D1%88%D0%B5%D0%B6%D0%B8%D0%BB%D0%BA%D0%B8%D0%BD%D0%B0</w:t>
        </w:r>
      </w:hyperlink>
    </w:p>
    <w:p w:rsidR="00240497" w:rsidRDefault="00240497" w:rsidP="00240497">
      <w:pPr>
        <w:pStyle w:val="a3"/>
        <w:rPr>
          <w:color w:val="000000"/>
          <w:sz w:val="27"/>
          <w:szCs w:val="27"/>
        </w:rPr>
      </w:pPr>
    </w:p>
    <w:p w:rsidR="00B92FD9" w:rsidRDefault="00B92FD9"/>
    <w:sectPr w:rsidR="00B92F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497"/>
    <w:rsid w:val="00240497"/>
    <w:rsid w:val="00B92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382F0A-0C88-4CCB-913B-79DE10201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0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4049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59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qYYEtcgRxFY&amp;ab_channel=%D0%9A%D0%BB%D1%83%D0%B1%D0%B8%D0%91%D0%B8%D0%B1%D0%BB%D0%B8%D0%BE%D1%82%D0%B5%D0%BA%D0%B0%D0%B4.%D0%91%D0%BE%D0%BB%D1%8C%D1%88%D0%B5%D0%B6%D0%B8%D0%BB%D0%BA%D0%B8%D0%BD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</cp:revision>
  <dcterms:created xsi:type="dcterms:W3CDTF">2021-11-30T18:03:00Z</dcterms:created>
  <dcterms:modified xsi:type="dcterms:W3CDTF">2021-11-30T18:04:00Z</dcterms:modified>
</cp:coreProperties>
</file>