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EE" w:rsidRDefault="00B46FEE" w:rsidP="00B46FEE">
      <w:pPr>
        <w:pStyle w:val="a3"/>
        <w:spacing w:line="276" w:lineRule="auto"/>
        <w:ind w:left="-426"/>
        <w:jc w:val="center"/>
        <w:rPr>
          <w:rFonts w:ascii="Times New Roman" w:hAnsi="Times New Roman"/>
          <w:b/>
          <w:sz w:val="28"/>
          <w:szCs w:val="28"/>
          <w:lang w:val="be-BY"/>
        </w:rPr>
      </w:pPr>
    </w:p>
    <w:p w:rsidR="00B46FEE" w:rsidRPr="00B46FEE" w:rsidRDefault="00B46FEE" w:rsidP="00B46FEE">
      <w:pPr>
        <w:pStyle w:val="a3"/>
        <w:spacing w:line="276" w:lineRule="auto"/>
        <w:ind w:left="-426"/>
        <w:jc w:val="center"/>
        <w:rPr>
          <w:rFonts w:ascii="Times New Roman" w:hAnsi="Times New Roman"/>
          <w:sz w:val="28"/>
          <w:szCs w:val="28"/>
          <w:lang w:val="be-BY"/>
        </w:rPr>
      </w:pPr>
      <w:r w:rsidRPr="00B46FEE">
        <w:rPr>
          <w:rFonts w:ascii="Times New Roman" w:hAnsi="Times New Roman"/>
          <w:sz w:val="28"/>
          <w:szCs w:val="28"/>
          <w:lang w:val="be-BY"/>
        </w:rPr>
        <w:t>Основы православной культуры</w:t>
      </w:r>
    </w:p>
    <w:p w:rsidR="00B46FEE" w:rsidRPr="00B46FEE" w:rsidRDefault="00B46FEE" w:rsidP="00B46FEE">
      <w:pPr>
        <w:pStyle w:val="a3"/>
        <w:spacing w:line="276" w:lineRule="auto"/>
        <w:ind w:left="-426"/>
        <w:jc w:val="center"/>
        <w:rPr>
          <w:rFonts w:ascii="Times New Roman" w:hAnsi="Times New Roman"/>
          <w:sz w:val="28"/>
          <w:szCs w:val="28"/>
          <w:lang w:val="be-BY"/>
        </w:rPr>
      </w:pPr>
      <w:r w:rsidRPr="00B46FEE">
        <w:rPr>
          <w:rFonts w:ascii="Times New Roman" w:hAnsi="Times New Roman"/>
          <w:sz w:val="28"/>
          <w:szCs w:val="28"/>
          <w:lang w:val="be-BY"/>
        </w:rPr>
        <w:t>10 класс</w:t>
      </w:r>
    </w:p>
    <w:p w:rsidR="00692022" w:rsidRDefault="00692022" w:rsidP="00B46FEE">
      <w:pPr>
        <w:pStyle w:val="a3"/>
        <w:spacing w:line="276" w:lineRule="auto"/>
        <w:ind w:left="-426"/>
        <w:jc w:val="center"/>
        <w:rPr>
          <w:rFonts w:ascii="Times New Roman" w:hAnsi="Times New Roman"/>
          <w:sz w:val="28"/>
          <w:szCs w:val="28"/>
        </w:rPr>
      </w:pPr>
      <w:r w:rsidRPr="00B46FEE">
        <w:rPr>
          <w:rFonts w:ascii="Times New Roman" w:hAnsi="Times New Roman"/>
          <w:b/>
          <w:sz w:val="28"/>
          <w:szCs w:val="28"/>
          <w:lang w:val="be-BY"/>
        </w:rPr>
        <w:t xml:space="preserve">Тема: </w:t>
      </w:r>
      <w:bookmarkStart w:id="0" w:name="_GoBack"/>
      <w:r w:rsidRPr="00B46FEE">
        <w:rPr>
          <w:rFonts w:ascii="Times New Roman" w:hAnsi="Times New Roman"/>
          <w:b/>
          <w:sz w:val="28"/>
          <w:szCs w:val="28"/>
          <w:lang w:val="be-BY"/>
        </w:rPr>
        <w:t>Служение как нравственная категор</w:t>
      </w:r>
      <w:proofErr w:type="spellStart"/>
      <w:r w:rsidRPr="00B46FEE">
        <w:rPr>
          <w:rFonts w:ascii="Times New Roman" w:hAnsi="Times New Roman"/>
          <w:b/>
          <w:sz w:val="28"/>
          <w:szCs w:val="28"/>
        </w:rPr>
        <w:t>ия</w:t>
      </w:r>
      <w:proofErr w:type="spellEnd"/>
      <w:r w:rsidRPr="00B46FEE">
        <w:rPr>
          <w:rFonts w:ascii="Times New Roman" w:hAnsi="Times New Roman"/>
          <w:sz w:val="28"/>
          <w:szCs w:val="28"/>
        </w:rPr>
        <w:t xml:space="preserve"> (2-е занятие</w:t>
      </w:r>
      <w:bookmarkEnd w:id="0"/>
      <w:r w:rsidRPr="00B46FEE">
        <w:rPr>
          <w:rFonts w:ascii="Times New Roman" w:hAnsi="Times New Roman"/>
          <w:sz w:val="28"/>
          <w:szCs w:val="28"/>
        </w:rPr>
        <w:t>)</w:t>
      </w:r>
      <w:r w:rsidR="00B46FEE">
        <w:rPr>
          <w:rFonts w:ascii="Times New Roman" w:hAnsi="Times New Roman"/>
          <w:sz w:val="28"/>
          <w:szCs w:val="28"/>
        </w:rPr>
        <w:t>.</w:t>
      </w:r>
    </w:p>
    <w:p w:rsidR="00B46FEE" w:rsidRPr="00B46FEE" w:rsidRDefault="00B46FEE" w:rsidP="00B46FEE">
      <w:pPr>
        <w:pStyle w:val="a3"/>
        <w:spacing w:line="276" w:lineRule="auto"/>
        <w:ind w:left="-426"/>
        <w:jc w:val="center"/>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b/>
          <w:sz w:val="28"/>
          <w:szCs w:val="28"/>
        </w:rPr>
        <w:t>Задача:</w:t>
      </w:r>
      <w:r w:rsidRPr="00B46FEE">
        <w:rPr>
          <w:rFonts w:ascii="Times New Roman" w:hAnsi="Times New Roman"/>
          <w:sz w:val="28"/>
          <w:szCs w:val="28"/>
        </w:rPr>
        <w:t xml:space="preserve"> продолжить акцентировать внимание детей</w:t>
      </w:r>
      <w:r w:rsidR="00B46FEE">
        <w:rPr>
          <w:rFonts w:ascii="Times New Roman" w:hAnsi="Times New Roman"/>
          <w:sz w:val="28"/>
          <w:szCs w:val="28"/>
        </w:rPr>
        <w:t xml:space="preserve"> на том</w:t>
      </w:r>
      <w:r w:rsidRPr="00B46FEE">
        <w:rPr>
          <w:rFonts w:ascii="Times New Roman" w:hAnsi="Times New Roman"/>
          <w:sz w:val="28"/>
          <w:szCs w:val="28"/>
        </w:rPr>
        <w:t>, что служение Богу</w:t>
      </w:r>
      <w:r w:rsidR="00B46FEE">
        <w:rPr>
          <w:rFonts w:ascii="Times New Roman" w:hAnsi="Times New Roman"/>
          <w:sz w:val="28"/>
          <w:szCs w:val="28"/>
        </w:rPr>
        <w:t xml:space="preserve"> было</w:t>
      </w:r>
      <w:r w:rsidRPr="00B46FEE">
        <w:rPr>
          <w:rFonts w:ascii="Times New Roman" w:hAnsi="Times New Roman"/>
          <w:sz w:val="28"/>
          <w:szCs w:val="28"/>
        </w:rPr>
        <w:t xml:space="preserve"> и остаётся высшей степенью нравственного совершенства человека;                   </w:t>
      </w:r>
    </w:p>
    <w:p w:rsidR="00B46FEE" w:rsidRDefault="00692022" w:rsidP="00B46FEE">
      <w:pPr>
        <w:pStyle w:val="a3"/>
        <w:spacing w:line="276" w:lineRule="auto"/>
        <w:ind w:left="-426"/>
        <w:jc w:val="both"/>
        <w:rPr>
          <w:rFonts w:ascii="Times New Roman" w:hAnsi="Times New Roman"/>
          <w:b/>
          <w:sz w:val="28"/>
          <w:szCs w:val="28"/>
        </w:rPr>
      </w:pPr>
      <w:r w:rsidRPr="00B46FEE">
        <w:rPr>
          <w:rFonts w:ascii="Times New Roman" w:hAnsi="Times New Roman"/>
          <w:b/>
          <w:sz w:val="28"/>
          <w:szCs w:val="28"/>
        </w:rPr>
        <w:t>Цели:</w:t>
      </w:r>
    </w:p>
    <w:p w:rsidR="00692022" w:rsidRPr="00B46FEE" w:rsidRDefault="00B46FEE" w:rsidP="00B46FEE">
      <w:pPr>
        <w:pStyle w:val="a3"/>
        <w:spacing w:line="276" w:lineRule="auto"/>
        <w:ind w:left="-426"/>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на  примерах</w:t>
      </w:r>
      <w:r w:rsidR="00692022" w:rsidRPr="00B46FEE">
        <w:rPr>
          <w:rFonts w:ascii="Times New Roman" w:hAnsi="Times New Roman"/>
          <w:sz w:val="28"/>
          <w:szCs w:val="28"/>
        </w:rPr>
        <w:t xml:space="preserve"> жития святых отцов, священнослужителей, монахов, простых христиан формировать  понятие о служении как проявлении истинной любви, </w:t>
      </w:r>
      <w:r>
        <w:rPr>
          <w:rFonts w:ascii="Times New Roman" w:hAnsi="Times New Roman"/>
          <w:sz w:val="28"/>
          <w:szCs w:val="28"/>
        </w:rPr>
        <w:t>рассказать о настоящем</w:t>
      </w:r>
      <w:r w:rsidR="00692022" w:rsidRPr="00B46FEE">
        <w:rPr>
          <w:rFonts w:ascii="Times New Roman" w:hAnsi="Times New Roman"/>
          <w:sz w:val="28"/>
          <w:szCs w:val="28"/>
        </w:rPr>
        <w:t xml:space="preserve"> смысле жизни;</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развивать умение </w:t>
      </w:r>
      <w:r w:rsidR="00B46FEE">
        <w:rPr>
          <w:rFonts w:ascii="Times New Roman" w:hAnsi="Times New Roman"/>
          <w:sz w:val="28"/>
          <w:szCs w:val="28"/>
        </w:rPr>
        <w:t xml:space="preserve">искать и находить </w:t>
      </w:r>
      <w:r w:rsidRPr="00B46FEE">
        <w:rPr>
          <w:rFonts w:ascii="Times New Roman" w:hAnsi="Times New Roman"/>
          <w:sz w:val="28"/>
          <w:szCs w:val="28"/>
        </w:rPr>
        <w:t>пути служения Господу;</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формировать представление о </w:t>
      </w:r>
      <w:r w:rsidR="00B46FEE">
        <w:rPr>
          <w:rFonts w:ascii="Times New Roman" w:hAnsi="Times New Roman"/>
          <w:sz w:val="28"/>
          <w:szCs w:val="28"/>
        </w:rPr>
        <w:t>промыс</w:t>
      </w:r>
      <w:r w:rsidRPr="00B46FEE">
        <w:rPr>
          <w:rFonts w:ascii="Times New Roman" w:hAnsi="Times New Roman"/>
          <w:sz w:val="28"/>
          <w:szCs w:val="28"/>
        </w:rPr>
        <w:t>л</w:t>
      </w:r>
      <w:r w:rsidR="00B46FEE">
        <w:rPr>
          <w:rFonts w:ascii="Times New Roman" w:hAnsi="Times New Roman"/>
          <w:sz w:val="28"/>
          <w:szCs w:val="28"/>
        </w:rPr>
        <w:t>е</w:t>
      </w:r>
      <w:r w:rsidRPr="00B46FEE">
        <w:rPr>
          <w:rFonts w:ascii="Times New Roman" w:hAnsi="Times New Roman"/>
          <w:sz w:val="28"/>
          <w:szCs w:val="28"/>
        </w:rPr>
        <w:t xml:space="preserve"> Божи</w:t>
      </w:r>
      <w:r w:rsidR="00B46FEE">
        <w:rPr>
          <w:rFonts w:ascii="Times New Roman" w:hAnsi="Times New Roman"/>
          <w:sz w:val="28"/>
          <w:szCs w:val="28"/>
        </w:rPr>
        <w:t>ем</w:t>
      </w:r>
      <w:r w:rsidRPr="00B46FEE">
        <w:rPr>
          <w:rFonts w:ascii="Times New Roman" w:hAnsi="Times New Roman"/>
          <w:sz w:val="28"/>
          <w:szCs w:val="28"/>
        </w:rPr>
        <w:t xml:space="preserve"> в контексте православного вероучения;</w:t>
      </w:r>
    </w:p>
    <w:p w:rsidR="00692022"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прививать желание служить </w:t>
      </w:r>
      <w:proofErr w:type="gramStart"/>
      <w:r w:rsidRPr="00B46FEE">
        <w:rPr>
          <w:rFonts w:ascii="Times New Roman" w:hAnsi="Times New Roman"/>
          <w:sz w:val="28"/>
          <w:szCs w:val="28"/>
        </w:rPr>
        <w:t>ближнему</w:t>
      </w:r>
      <w:proofErr w:type="gramEnd"/>
      <w:r w:rsidRPr="00B46FEE">
        <w:rPr>
          <w:rFonts w:ascii="Times New Roman" w:hAnsi="Times New Roman"/>
          <w:sz w:val="28"/>
          <w:szCs w:val="28"/>
        </w:rPr>
        <w:t>, основываясь на библейской истине «вера без дела мертва есть».</w:t>
      </w:r>
    </w:p>
    <w:p w:rsidR="00B46FEE" w:rsidRPr="00B46FEE" w:rsidRDefault="00B46FEE"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b/>
          <w:sz w:val="28"/>
          <w:szCs w:val="28"/>
        </w:rPr>
        <w:t>Оборудование</w:t>
      </w:r>
      <w:r w:rsidRPr="00B46FEE">
        <w:rPr>
          <w:rFonts w:ascii="Times New Roman" w:hAnsi="Times New Roman"/>
          <w:sz w:val="28"/>
          <w:szCs w:val="28"/>
        </w:rPr>
        <w:t>: мультимедийный проектор, книги «Жизн</w:t>
      </w:r>
      <w:r w:rsidR="00B46FEE">
        <w:rPr>
          <w:rFonts w:ascii="Times New Roman" w:hAnsi="Times New Roman"/>
          <w:sz w:val="28"/>
          <w:szCs w:val="28"/>
        </w:rPr>
        <w:t xml:space="preserve">ь как жертва» Татьяны </w:t>
      </w:r>
      <w:proofErr w:type="spellStart"/>
      <w:r w:rsidR="00B46FEE">
        <w:rPr>
          <w:rFonts w:ascii="Times New Roman" w:hAnsi="Times New Roman"/>
          <w:sz w:val="28"/>
          <w:szCs w:val="28"/>
        </w:rPr>
        <w:t>Грудкиной</w:t>
      </w:r>
      <w:proofErr w:type="spellEnd"/>
      <w:r w:rsidR="00B46FEE">
        <w:rPr>
          <w:rFonts w:ascii="Times New Roman" w:hAnsi="Times New Roman"/>
          <w:sz w:val="28"/>
          <w:szCs w:val="28"/>
        </w:rPr>
        <w:t>;</w:t>
      </w:r>
      <w:r w:rsidRPr="00B46FEE">
        <w:rPr>
          <w:rFonts w:ascii="Times New Roman" w:hAnsi="Times New Roman"/>
          <w:sz w:val="28"/>
          <w:szCs w:val="28"/>
        </w:rPr>
        <w:t xml:space="preserve"> «Послания апостолов», «Живой воды неиссякаемый источник» Веры Ковалёвой, распечатанные практико-ориентированные задания.</w:t>
      </w:r>
    </w:p>
    <w:p w:rsidR="00692022" w:rsidRPr="00B46FEE" w:rsidRDefault="00692022" w:rsidP="00B46FEE">
      <w:pPr>
        <w:pStyle w:val="a3"/>
        <w:spacing w:line="276" w:lineRule="auto"/>
        <w:ind w:left="-426"/>
        <w:jc w:val="center"/>
        <w:rPr>
          <w:rFonts w:ascii="Times New Roman" w:hAnsi="Times New Roman"/>
          <w:sz w:val="28"/>
          <w:szCs w:val="28"/>
        </w:rPr>
      </w:pPr>
      <w:r w:rsidRPr="00B46FEE">
        <w:rPr>
          <w:rFonts w:ascii="Times New Roman" w:hAnsi="Times New Roman"/>
          <w:sz w:val="28"/>
          <w:szCs w:val="28"/>
        </w:rPr>
        <w:t>План занятия:</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1.Организационный момент.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2.Знакомство с темой и задачей занятия.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3.Повторение пройденного материала.</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4.Изучение нового материала.</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5. Слово учителя.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6. Рассказ «Меня вёл Бог».</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7. Просмотр и обсуждение фрагмента фильма «Костяника».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8.Фильм об Иоанне </w:t>
      </w:r>
      <w:proofErr w:type="spellStart"/>
      <w:r w:rsidRPr="00B46FEE">
        <w:rPr>
          <w:rFonts w:ascii="Times New Roman" w:hAnsi="Times New Roman"/>
          <w:sz w:val="28"/>
          <w:szCs w:val="28"/>
        </w:rPr>
        <w:t>Крестьянкине</w:t>
      </w:r>
      <w:proofErr w:type="spellEnd"/>
      <w:r w:rsidRPr="00B46FEE">
        <w:rPr>
          <w:rFonts w:ascii="Times New Roman" w:hAnsi="Times New Roman"/>
          <w:sz w:val="28"/>
          <w:szCs w:val="28"/>
        </w:rPr>
        <w:t>.</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9. Рассказ учащегося.</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10. Рассказ учащегося.</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11.Задание  «Опиши событие по изображению».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12.Просмотр  фрагмента из фильма «Монастырь у церкви Спаса».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13.Подведение итогов занятия.</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57E43">
      <w:pPr>
        <w:pStyle w:val="a3"/>
        <w:spacing w:line="276" w:lineRule="auto"/>
        <w:ind w:left="-426"/>
        <w:jc w:val="center"/>
        <w:rPr>
          <w:rFonts w:ascii="Times New Roman" w:hAnsi="Times New Roman"/>
          <w:sz w:val="28"/>
          <w:szCs w:val="28"/>
        </w:rPr>
      </w:pPr>
      <w:r w:rsidRPr="00B46FEE">
        <w:rPr>
          <w:rFonts w:ascii="Times New Roman" w:hAnsi="Times New Roman"/>
          <w:sz w:val="28"/>
          <w:szCs w:val="28"/>
        </w:rPr>
        <w:t>Ход занятия</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1.Организационный момент. Подготовка к занятию, разделение на группы.</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2.Знакомство с темой и задачей занятия.</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lastRenderedPageBreak/>
        <w:t>3.Повторение пройденного материала. Проводится опрос по материалам прошлого занятия,</w:t>
      </w:r>
      <w:r w:rsidR="00B57E43">
        <w:rPr>
          <w:rFonts w:ascii="Times New Roman" w:hAnsi="Times New Roman"/>
          <w:sz w:val="28"/>
          <w:szCs w:val="28"/>
        </w:rPr>
        <w:t xml:space="preserve"> </w:t>
      </w:r>
      <w:r w:rsidRPr="00B46FEE">
        <w:rPr>
          <w:rFonts w:ascii="Times New Roman" w:hAnsi="Times New Roman"/>
          <w:sz w:val="28"/>
          <w:szCs w:val="28"/>
        </w:rPr>
        <w:t>учащиеся рассказывают об основных понятиях служения Отечеству.</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Задание « Найди имена героев».</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w:t>
      </w:r>
      <w:r w:rsidR="00B57E43">
        <w:rPr>
          <w:rFonts w:ascii="Times New Roman" w:hAnsi="Times New Roman"/>
          <w:sz w:val="28"/>
          <w:szCs w:val="28"/>
        </w:rPr>
        <w:t xml:space="preserve">                            А  </w:t>
      </w:r>
      <w:r w:rsidRPr="00B46FEE">
        <w:rPr>
          <w:rFonts w:ascii="Times New Roman" w:hAnsi="Times New Roman"/>
          <w:sz w:val="28"/>
          <w:szCs w:val="28"/>
        </w:rPr>
        <w:t xml:space="preserve">Л  Е  К  Д  Е  </w:t>
      </w:r>
      <w:proofErr w:type="gramStart"/>
      <w:r w:rsidRPr="00B46FEE">
        <w:rPr>
          <w:rFonts w:ascii="Times New Roman" w:hAnsi="Times New Roman"/>
          <w:sz w:val="28"/>
          <w:szCs w:val="28"/>
        </w:rPr>
        <w:t>Ы</w:t>
      </w:r>
      <w:proofErr w:type="gramEnd"/>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Ь   Г  Л  С  М  Й С</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Щ Р  Ц  А  И  </w:t>
      </w:r>
      <w:proofErr w:type="spellStart"/>
      <w:proofErr w:type="gramStart"/>
      <w:r w:rsidRPr="00B46FEE">
        <w:rPr>
          <w:rFonts w:ascii="Times New Roman" w:hAnsi="Times New Roman"/>
          <w:sz w:val="28"/>
          <w:szCs w:val="28"/>
        </w:rPr>
        <w:t>И</w:t>
      </w:r>
      <w:proofErr w:type="spellEnd"/>
      <w:proofErr w:type="gramEnd"/>
      <w:r w:rsidRPr="00B46FEE">
        <w:rPr>
          <w:rFonts w:ascii="Times New Roman" w:hAnsi="Times New Roman"/>
          <w:sz w:val="28"/>
          <w:szCs w:val="28"/>
        </w:rPr>
        <w:t xml:space="preserve"> Ф</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w:t>
      </w:r>
      <w:proofErr w:type="gramStart"/>
      <w:r w:rsidRPr="00B46FEE">
        <w:rPr>
          <w:rFonts w:ascii="Times New Roman" w:hAnsi="Times New Roman"/>
          <w:sz w:val="28"/>
          <w:szCs w:val="28"/>
        </w:rPr>
        <w:t>Ш</w:t>
      </w:r>
      <w:proofErr w:type="gramEnd"/>
      <w:r w:rsidRPr="00B46FEE">
        <w:rPr>
          <w:rFonts w:ascii="Times New Roman" w:hAnsi="Times New Roman"/>
          <w:sz w:val="28"/>
          <w:szCs w:val="28"/>
        </w:rPr>
        <w:t xml:space="preserve"> И Й  Н  Т  Р  И</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Ч   Г  И  Д  Е  </w:t>
      </w:r>
      <w:proofErr w:type="gramStart"/>
      <w:r w:rsidRPr="00B46FEE">
        <w:rPr>
          <w:rFonts w:ascii="Times New Roman" w:hAnsi="Times New Roman"/>
          <w:sz w:val="28"/>
          <w:szCs w:val="28"/>
        </w:rPr>
        <w:t>Ё</w:t>
      </w:r>
      <w:proofErr w:type="gramEnd"/>
      <w:r w:rsidRPr="00B46FEE">
        <w:rPr>
          <w:rFonts w:ascii="Times New Roman" w:hAnsi="Times New Roman"/>
          <w:sz w:val="28"/>
          <w:szCs w:val="28"/>
        </w:rPr>
        <w:t xml:space="preserve"> И</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П  О   Р </w:t>
      </w:r>
      <w:proofErr w:type="spellStart"/>
      <w:proofErr w:type="gramStart"/>
      <w:r w:rsidRPr="00B46FEE">
        <w:rPr>
          <w:rFonts w:ascii="Times New Roman" w:hAnsi="Times New Roman"/>
          <w:sz w:val="28"/>
          <w:szCs w:val="28"/>
        </w:rPr>
        <w:t>Р</w:t>
      </w:r>
      <w:proofErr w:type="spellEnd"/>
      <w:proofErr w:type="gramEnd"/>
      <w:r w:rsidRPr="00B46FEE">
        <w:rPr>
          <w:rFonts w:ascii="Times New Roman" w:hAnsi="Times New Roman"/>
          <w:sz w:val="28"/>
          <w:szCs w:val="28"/>
        </w:rPr>
        <w:t xml:space="preserve">  В  Г  Н</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4.Изучение нового материала. </w:t>
      </w:r>
    </w:p>
    <w:p w:rsidR="00692022" w:rsidRPr="00B46FEE" w:rsidRDefault="00692022" w:rsidP="00B57E43">
      <w:pPr>
        <w:pStyle w:val="a3"/>
        <w:spacing w:line="276" w:lineRule="auto"/>
        <w:ind w:left="-426"/>
        <w:jc w:val="center"/>
        <w:rPr>
          <w:rFonts w:ascii="Times New Roman" w:hAnsi="Times New Roman"/>
          <w:sz w:val="28"/>
          <w:szCs w:val="28"/>
        </w:rPr>
      </w:pPr>
      <w:r w:rsidRPr="00B46FEE">
        <w:rPr>
          <w:rFonts w:ascii="Times New Roman" w:hAnsi="Times New Roman"/>
          <w:sz w:val="28"/>
          <w:szCs w:val="28"/>
        </w:rPr>
        <w:t>Служение Богу.</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Ин.</w:t>
      </w:r>
      <w:r w:rsidR="00B57E43">
        <w:rPr>
          <w:rFonts w:ascii="Times New Roman" w:hAnsi="Times New Roman"/>
          <w:sz w:val="28"/>
          <w:szCs w:val="28"/>
          <w:lang w:val="en-US"/>
        </w:rPr>
        <w:t>VI</w:t>
      </w:r>
      <w:r w:rsidRPr="00B46FEE">
        <w:rPr>
          <w:rFonts w:ascii="Times New Roman" w:hAnsi="Times New Roman"/>
          <w:sz w:val="28"/>
          <w:szCs w:val="28"/>
        </w:rPr>
        <w:t xml:space="preserve">, 40-44 «Воля Пославшего Меня есть та, чтобы всякий, видящий Сына и верующий в Него, имел жизнь вечную; и Я воскрешу его в последний день. Возроптали на Него Иудеи за то, что Он сказал: Я </w:t>
      </w:r>
      <w:proofErr w:type="spellStart"/>
      <w:r w:rsidRPr="00B46FEE">
        <w:rPr>
          <w:rFonts w:ascii="Times New Roman" w:hAnsi="Times New Roman"/>
          <w:sz w:val="28"/>
          <w:szCs w:val="28"/>
        </w:rPr>
        <w:t>есмь</w:t>
      </w:r>
      <w:proofErr w:type="spellEnd"/>
      <w:r w:rsidRPr="00B46FEE">
        <w:rPr>
          <w:rFonts w:ascii="Times New Roman" w:hAnsi="Times New Roman"/>
          <w:sz w:val="28"/>
          <w:szCs w:val="28"/>
        </w:rPr>
        <w:t xml:space="preserve"> хлеб, </w:t>
      </w:r>
      <w:proofErr w:type="spellStart"/>
      <w:r w:rsidRPr="00B46FEE">
        <w:rPr>
          <w:rFonts w:ascii="Times New Roman" w:hAnsi="Times New Roman"/>
          <w:sz w:val="28"/>
          <w:szCs w:val="28"/>
        </w:rPr>
        <w:t>сшедший</w:t>
      </w:r>
      <w:proofErr w:type="spellEnd"/>
      <w:r w:rsidRPr="00B46FEE">
        <w:rPr>
          <w:rFonts w:ascii="Times New Roman" w:hAnsi="Times New Roman"/>
          <w:sz w:val="28"/>
          <w:szCs w:val="28"/>
        </w:rPr>
        <w:t xml:space="preserve"> с небес. </w:t>
      </w:r>
      <w:r w:rsidR="00B57E43">
        <w:rPr>
          <w:rFonts w:ascii="Times New Roman" w:hAnsi="Times New Roman"/>
          <w:sz w:val="28"/>
          <w:szCs w:val="28"/>
        </w:rPr>
        <w:t xml:space="preserve"> </w:t>
      </w:r>
      <w:r w:rsidRPr="00B46FEE">
        <w:rPr>
          <w:rFonts w:ascii="Times New Roman" w:hAnsi="Times New Roman"/>
          <w:sz w:val="28"/>
          <w:szCs w:val="28"/>
        </w:rPr>
        <w:t>И говорили: не Иисус это, сын Иосифов, которого отца и мать мы знаем? Иисус сказал им в ответ: не ропщите между собою. Никто не может прийти ко Мне, если не привлечёт его Отец, пославший меня; и Я воскрешу его в последний день».</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w:t>
      </w:r>
      <w:r w:rsidR="00B57E43">
        <w:rPr>
          <w:rFonts w:ascii="Times New Roman" w:hAnsi="Times New Roman"/>
          <w:sz w:val="28"/>
          <w:szCs w:val="28"/>
        </w:rPr>
        <w:t xml:space="preserve"> </w:t>
      </w:r>
      <w:r w:rsidRPr="00B46FEE">
        <w:rPr>
          <w:rFonts w:ascii="Times New Roman" w:hAnsi="Times New Roman"/>
          <w:sz w:val="28"/>
          <w:szCs w:val="28"/>
        </w:rPr>
        <w:t>Служить Богу – великий дар от</w:t>
      </w:r>
      <w:proofErr w:type="gramStart"/>
      <w:r w:rsidRPr="00B46FEE">
        <w:rPr>
          <w:rFonts w:ascii="Times New Roman" w:hAnsi="Times New Roman"/>
          <w:sz w:val="28"/>
          <w:szCs w:val="28"/>
        </w:rPr>
        <w:t xml:space="preserve"> С</w:t>
      </w:r>
      <w:proofErr w:type="gramEnd"/>
      <w:r w:rsidRPr="00B46FEE">
        <w:rPr>
          <w:rFonts w:ascii="Times New Roman" w:hAnsi="Times New Roman"/>
          <w:sz w:val="28"/>
          <w:szCs w:val="28"/>
        </w:rPr>
        <w:t xml:space="preserve">амого Бога. Только тот, кто сопричастен </w:t>
      </w:r>
      <w:proofErr w:type="gramStart"/>
      <w:r w:rsidRPr="00B46FEE">
        <w:rPr>
          <w:rFonts w:ascii="Times New Roman" w:hAnsi="Times New Roman"/>
          <w:sz w:val="28"/>
          <w:szCs w:val="28"/>
        </w:rPr>
        <w:t>со</w:t>
      </w:r>
      <w:proofErr w:type="gramEnd"/>
      <w:r w:rsidRPr="00B46FEE">
        <w:rPr>
          <w:rFonts w:ascii="Times New Roman" w:hAnsi="Times New Roman"/>
          <w:sz w:val="28"/>
          <w:szCs w:val="28"/>
        </w:rPr>
        <w:t xml:space="preserve"> Творцом, и есть привлечённый Отцом.</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Как вы понимаете крылатые выражения: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«На всё воля Божия»</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w:t>
      </w:r>
      <w:r w:rsidR="00B57E43">
        <w:rPr>
          <w:rFonts w:ascii="Times New Roman" w:hAnsi="Times New Roman"/>
          <w:sz w:val="28"/>
          <w:szCs w:val="28"/>
        </w:rPr>
        <w:t xml:space="preserve">               - «Всё что Бог ни</w:t>
      </w:r>
      <w:r w:rsidRPr="00B46FEE">
        <w:rPr>
          <w:rFonts w:ascii="Times New Roman" w:hAnsi="Times New Roman"/>
          <w:sz w:val="28"/>
          <w:szCs w:val="28"/>
        </w:rPr>
        <w:t xml:space="preserve"> делает, всё к лучшему»</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«Божественный промысел»</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-«Бог дал, Бог взял»</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История Церкви чтит множество имён </w:t>
      </w:r>
      <w:r w:rsidR="00B57E43">
        <w:rPr>
          <w:rFonts w:ascii="Times New Roman" w:hAnsi="Times New Roman"/>
          <w:sz w:val="28"/>
          <w:szCs w:val="28"/>
        </w:rPr>
        <w:t xml:space="preserve"> </w:t>
      </w:r>
      <w:r w:rsidRPr="00B46FEE">
        <w:rPr>
          <w:rFonts w:ascii="Times New Roman" w:hAnsi="Times New Roman"/>
          <w:sz w:val="28"/>
          <w:szCs w:val="28"/>
        </w:rPr>
        <w:t xml:space="preserve">святых и </w:t>
      </w:r>
      <w:proofErr w:type="spellStart"/>
      <w:r w:rsidRPr="00B46FEE">
        <w:rPr>
          <w:rFonts w:ascii="Times New Roman" w:hAnsi="Times New Roman"/>
          <w:sz w:val="28"/>
          <w:szCs w:val="28"/>
        </w:rPr>
        <w:t>несвятых</w:t>
      </w:r>
      <w:proofErr w:type="spellEnd"/>
      <w:r w:rsidRPr="00B46FEE">
        <w:rPr>
          <w:rFonts w:ascii="Times New Roman" w:hAnsi="Times New Roman"/>
          <w:sz w:val="28"/>
          <w:szCs w:val="28"/>
        </w:rPr>
        <w:t xml:space="preserve"> христиан. Давайте подумаем, кто может </w:t>
      </w:r>
      <w:r w:rsidR="00B57E43">
        <w:rPr>
          <w:rFonts w:ascii="Times New Roman" w:hAnsi="Times New Roman"/>
          <w:sz w:val="28"/>
          <w:szCs w:val="28"/>
        </w:rPr>
        <w:t xml:space="preserve">служить </w:t>
      </w:r>
      <w:r w:rsidRPr="00B46FEE">
        <w:rPr>
          <w:rFonts w:ascii="Times New Roman" w:hAnsi="Times New Roman"/>
          <w:sz w:val="28"/>
          <w:szCs w:val="28"/>
        </w:rPr>
        <w:t xml:space="preserve">и служит Богу? (простые люди в миру своим трудом и заботой </w:t>
      </w:r>
      <w:proofErr w:type="gramStart"/>
      <w:r w:rsidRPr="00B46FEE">
        <w:rPr>
          <w:rFonts w:ascii="Times New Roman" w:hAnsi="Times New Roman"/>
          <w:sz w:val="28"/>
          <w:szCs w:val="28"/>
        </w:rPr>
        <w:t>о</w:t>
      </w:r>
      <w:proofErr w:type="gramEnd"/>
      <w:r w:rsidRPr="00B46FEE">
        <w:rPr>
          <w:rFonts w:ascii="Times New Roman" w:hAnsi="Times New Roman"/>
          <w:sz w:val="28"/>
          <w:szCs w:val="28"/>
        </w:rPr>
        <w:t xml:space="preserve"> ближнем, священники, монахи и монахини</w:t>
      </w:r>
      <w:r w:rsidR="00B57E43">
        <w:rPr>
          <w:rFonts w:ascii="Times New Roman" w:hAnsi="Times New Roman"/>
          <w:sz w:val="28"/>
          <w:szCs w:val="28"/>
        </w:rPr>
        <w:t xml:space="preserve"> и др.</w:t>
      </w:r>
      <w:r w:rsidRPr="00B46FEE">
        <w:rPr>
          <w:rFonts w:ascii="Times New Roman" w:hAnsi="Times New Roman"/>
          <w:sz w:val="28"/>
          <w:szCs w:val="28"/>
        </w:rPr>
        <w:t>)</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5. Слово учителя.</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Раньше человек жил только на земле. Только её он осквернял или освящал своей жизнью. Сегодня человек воспарил в небо и зарылся под землю. И осквернять и освящать ему стало легче.</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Миллионы людей в больших городах ежечасно спускаются в шахты метро. Сотни тысяч людей ежечасно летят над землёй выше птиц, выше самых дерзких фантазий. В комфортабельных салонах самолётов жуют свои завтраки и читают </w:t>
      </w:r>
      <w:r w:rsidRPr="00B46FEE">
        <w:rPr>
          <w:rFonts w:ascii="Times New Roman" w:hAnsi="Times New Roman"/>
          <w:sz w:val="28"/>
          <w:szCs w:val="28"/>
        </w:rPr>
        <w:lastRenderedPageBreak/>
        <w:t>газеты. Нужно, чтобы на высоте 10 километров люди читали псалмы и боялись Бога.</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Нужно, чтобы глубоко под землёй, по дороге на службу или учёбу, человек читал Евангелие или, досыпая, твердил про себя утренние молитвы.                                                                                        Может быть, если из-под земли и из-под облаков к Богу будет рваться молитва, на самой земле человеку будет жить легче.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Один подвижник как-то сказал, что всякий православный христианин может поведать своё Евангелие, свою Радостную Весть о встрече с Богом. Конечно</w:t>
      </w:r>
      <w:r w:rsidR="00B57E43">
        <w:rPr>
          <w:rFonts w:ascii="Times New Roman" w:hAnsi="Times New Roman"/>
          <w:sz w:val="28"/>
          <w:szCs w:val="28"/>
        </w:rPr>
        <w:t>,</w:t>
      </w:r>
      <w:r w:rsidRPr="00B46FEE">
        <w:rPr>
          <w:rFonts w:ascii="Times New Roman" w:hAnsi="Times New Roman"/>
          <w:sz w:val="28"/>
          <w:szCs w:val="28"/>
        </w:rPr>
        <w:t xml:space="preserve"> никто не сравнивает такие свидетельства с книгами апостолов, видевших Сына Божия</w:t>
      </w:r>
      <w:r w:rsidR="00B57E43">
        <w:rPr>
          <w:rFonts w:ascii="Times New Roman" w:hAnsi="Times New Roman"/>
          <w:sz w:val="28"/>
          <w:szCs w:val="28"/>
        </w:rPr>
        <w:t xml:space="preserve"> </w:t>
      </w:r>
      <w:r w:rsidRPr="00B46FEE">
        <w:rPr>
          <w:rFonts w:ascii="Times New Roman" w:hAnsi="Times New Roman"/>
          <w:sz w:val="28"/>
          <w:szCs w:val="28"/>
        </w:rPr>
        <w:t xml:space="preserve">на земле. И всё же мы, хоть и немощные и грешные, но Его ученики, и нет на свете ничего </w:t>
      </w:r>
      <w:proofErr w:type="gramStart"/>
      <w:r w:rsidRPr="00B46FEE">
        <w:rPr>
          <w:rFonts w:ascii="Times New Roman" w:hAnsi="Times New Roman"/>
          <w:sz w:val="28"/>
          <w:szCs w:val="28"/>
        </w:rPr>
        <w:t>более прекрасного</w:t>
      </w:r>
      <w:proofErr w:type="gramEnd"/>
      <w:r w:rsidRPr="00B46FEE">
        <w:rPr>
          <w:rFonts w:ascii="Times New Roman" w:hAnsi="Times New Roman"/>
          <w:sz w:val="28"/>
          <w:szCs w:val="28"/>
        </w:rPr>
        <w:t>, чем созерцание поразительных действий Промысла Спасителя о нашем мире.</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6.- Рассказ «Меня вёл Бог».</w:t>
      </w:r>
    </w:p>
    <w:p w:rsidR="00692022" w:rsidRPr="00B57E43" w:rsidRDefault="00B57E43" w:rsidP="00B46FEE">
      <w:pPr>
        <w:pStyle w:val="a3"/>
        <w:spacing w:line="276" w:lineRule="auto"/>
        <w:ind w:left="-426"/>
        <w:jc w:val="both"/>
        <w:rPr>
          <w:rFonts w:ascii="Times New Roman" w:hAnsi="Times New Roman"/>
          <w:i/>
          <w:sz w:val="28"/>
          <w:szCs w:val="28"/>
        </w:rPr>
      </w:pPr>
      <w:r w:rsidRPr="00B57E43">
        <w:rPr>
          <w:rFonts w:ascii="Times New Roman" w:hAnsi="Times New Roman"/>
          <w:i/>
          <w:sz w:val="28"/>
          <w:szCs w:val="28"/>
        </w:rPr>
        <w:t>(Т</w:t>
      </w:r>
      <w:r w:rsidR="00692022" w:rsidRPr="00B57E43">
        <w:rPr>
          <w:rFonts w:ascii="Times New Roman" w:hAnsi="Times New Roman"/>
          <w:i/>
          <w:sz w:val="28"/>
          <w:szCs w:val="28"/>
        </w:rPr>
        <w:t xml:space="preserve">екст рассказа в сокращении </w:t>
      </w:r>
      <w:r>
        <w:rPr>
          <w:rFonts w:ascii="Times New Roman" w:hAnsi="Times New Roman"/>
          <w:i/>
          <w:sz w:val="28"/>
          <w:szCs w:val="28"/>
        </w:rPr>
        <w:t xml:space="preserve">– </w:t>
      </w:r>
      <w:r w:rsidR="00692022" w:rsidRPr="00B57E43">
        <w:rPr>
          <w:rFonts w:ascii="Times New Roman" w:hAnsi="Times New Roman"/>
          <w:i/>
          <w:sz w:val="28"/>
          <w:szCs w:val="28"/>
        </w:rPr>
        <w:t>у учащихся на столе)</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Ребятам предлагается внимательно прочитать рассказ и выполнить следующее задание: закончить предложенные фразы или предложения по содержанию рассказа.</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В чём заключалось христианское служение молодой девушки?</w:t>
      </w:r>
    </w:p>
    <w:p w:rsidR="00692022" w:rsidRPr="00B57E43" w:rsidRDefault="00692022" w:rsidP="00B46FEE">
      <w:pPr>
        <w:pStyle w:val="a3"/>
        <w:spacing w:line="276" w:lineRule="auto"/>
        <w:ind w:left="-426"/>
        <w:jc w:val="both"/>
        <w:rPr>
          <w:rFonts w:ascii="Times New Roman" w:hAnsi="Times New Roman"/>
          <w:i/>
          <w:sz w:val="28"/>
          <w:szCs w:val="28"/>
        </w:rPr>
      </w:pPr>
      <w:r w:rsidRPr="00B46FEE">
        <w:rPr>
          <w:rFonts w:ascii="Times New Roman" w:hAnsi="Times New Roman"/>
          <w:sz w:val="28"/>
          <w:szCs w:val="28"/>
        </w:rPr>
        <w:t xml:space="preserve">- Какие слова повторяла в пути Прасковья? </w:t>
      </w:r>
      <w:r w:rsidRPr="00B57E43">
        <w:rPr>
          <w:rFonts w:ascii="Times New Roman" w:hAnsi="Times New Roman"/>
          <w:i/>
          <w:sz w:val="28"/>
          <w:szCs w:val="28"/>
        </w:rPr>
        <w:t xml:space="preserve">(Бог жив – </w:t>
      </w:r>
      <w:proofErr w:type="gramStart"/>
      <w:r w:rsidRPr="00B57E43">
        <w:rPr>
          <w:rFonts w:ascii="Times New Roman" w:hAnsi="Times New Roman"/>
          <w:i/>
          <w:sz w:val="28"/>
          <w:szCs w:val="28"/>
        </w:rPr>
        <w:t>жива</w:t>
      </w:r>
      <w:proofErr w:type="gramEnd"/>
      <w:r w:rsidRPr="00B57E43">
        <w:rPr>
          <w:rFonts w:ascii="Times New Roman" w:hAnsi="Times New Roman"/>
          <w:i/>
          <w:sz w:val="28"/>
          <w:szCs w:val="28"/>
        </w:rPr>
        <w:t xml:space="preserve"> и …)</w:t>
      </w:r>
    </w:p>
    <w:p w:rsidR="00692022" w:rsidRPr="00B57E43" w:rsidRDefault="00692022" w:rsidP="00B46FEE">
      <w:pPr>
        <w:pStyle w:val="a3"/>
        <w:spacing w:line="276" w:lineRule="auto"/>
        <w:ind w:left="-426"/>
        <w:jc w:val="both"/>
        <w:rPr>
          <w:rFonts w:ascii="Times New Roman" w:hAnsi="Times New Roman"/>
          <w:i/>
          <w:sz w:val="28"/>
          <w:szCs w:val="28"/>
        </w:rPr>
      </w:pPr>
      <w:r w:rsidRPr="00B46FEE">
        <w:rPr>
          <w:rFonts w:ascii="Times New Roman" w:hAnsi="Times New Roman"/>
          <w:sz w:val="28"/>
          <w:szCs w:val="28"/>
        </w:rPr>
        <w:t>- Как отзывалась он</w:t>
      </w:r>
      <w:r w:rsidR="00B57E43">
        <w:rPr>
          <w:rFonts w:ascii="Times New Roman" w:hAnsi="Times New Roman"/>
          <w:sz w:val="28"/>
          <w:szCs w:val="28"/>
        </w:rPr>
        <w:t>а</w:t>
      </w:r>
      <w:r w:rsidRPr="00B46FEE">
        <w:rPr>
          <w:rFonts w:ascii="Times New Roman" w:hAnsi="Times New Roman"/>
          <w:sz w:val="28"/>
          <w:szCs w:val="28"/>
        </w:rPr>
        <w:t xml:space="preserve"> о людях, встречающихся на её пути? </w:t>
      </w:r>
      <w:r w:rsidRPr="00B57E43">
        <w:rPr>
          <w:rFonts w:ascii="Times New Roman" w:hAnsi="Times New Roman"/>
          <w:i/>
          <w:sz w:val="28"/>
          <w:szCs w:val="28"/>
        </w:rPr>
        <w:t xml:space="preserve">(Бог почти всегда посылал мне добрых людей, которые …, а со </w:t>
      </w:r>
      <w:proofErr w:type="gramStart"/>
      <w:r w:rsidRPr="00B57E43">
        <w:rPr>
          <w:rFonts w:ascii="Times New Roman" w:hAnsi="Times New Roman"/>
          <w:i/>
          <w:sz w:val="28"/>
          <w:szCs w:val="28"/>
        </w:rPr>
        <w:t>злыми</w:t>
      </w:r>
      <w:proofErr w:type="gramEnd"/>
      <w:r w:rsidRPr="00B57E43">
        <w:rPr>
          <w:rFonts w:ascii="Times New Roman" w:hAnsi="Times New Roman"/>
          <w:i/>
          <w:sz w:val="28"/>
          <w:szCs w:val="28"/>
        </w:rPr>
        <w:t xml:space="preserve">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Как ответила девушка на вопрос государя: «В чём виноват отец твой»?</w:t>
      </w:r>
    </w:p>
    <w:p w:rsidR="00692022" w:rsidRPr="00B57E43" w:rsidRDefault="00692022" w:rsidP="00B46FEE">
      <w:pPr>
        <w:pStyle w:val="a3"/>
        <w:spacing w:line="276" w:lineRule="auto"/>
        <w:ind w:left="-426"/>
        <w:jc w:val="both"/>
        <w:rPr>
          <w:rFonts w:ascii="Times New Roman" w:hAnsi="Times New Roman"/>
          <w:i/>
          <w:sz w:val="28"/>
          <w:szCs w:val="28"/>
        </w:rPr>
      </w:pPr>
      <w:r w:rsidRPr="00B57E43">
        <w:rPr>
          <w:rFonts w:ascii="Times New Roman" w:hAnsi="Times New Roman"/>
          <w:i/>
          <w:sz w:val="28"/>
          <w:szCs w:val="28"/>
        </w:rPr>
        <w:t xml:space="preserve">(Родители никогда не могут быть виновны </w:t>
      </w:r>
      <w:proofErr w:type="gramStart"/>
      <w:r w:rsidRPr="00B57E43">
        <w:rPr>
          <w:rFonts w:ascii="Times New Roman" w:hAnsi="Times New Roman"/>
          <w:i/>
          <w:sz w:val="28"/>
          <w:szCs w:val="28"/>
        </w:rPr>
        <w:t>в</w:t>
      </w:r>
      <w:proofErr w:type="gramEnd"/>
      <w:r w:rsidRPr="00B57E43">
        <w:rPr>
          <w:rFonts w:ascii="Times New Roman" w:hAnsi="Times New Roman"/>
          <w:i/>
          <w:sz w:val="28"/>
          <w:szCs w:val="28"/>
        </w:rPr>
        <w:t xml:space="preserve"> …)</w:t>
      </w:r>
    </w:p>
    <w:p w:rsidR="00692022" w:rsidRPr="00B57E43" w:rsidRDefault="00692022" w:rsidP="00B46FEE">
      <w:pPr>
        <w:pStyle w:val="a3"/>
        <w:spacing w:line="276" w:lineRule="auto"/>
        <w:ind w:left="-426"/>
        <w:jc w:val="both"/>
        <w:rPr>
          <w:rFonts w:ascii="Times New Roman" w:hAnsi="Times New Roman"/>
          <w:i/>
          <w:sz w:val="28"/>
          <w:szCs w:val="28"/>
        </w:rPr>
      </w:pPr>
      <w:r w:rsidRPr="00B46FEE">
        <w:rPr>
          <w:rFonts w:ascii="Times New Roman" w:hAnsi="Times New Roman"/>
          <w:sz w:val="28"/>
          <w:szCs w:val="28"/>
        </w:rPr>
        <w:t>- Прочертите дорогу, которую преодолела девушка из Сибири</w:t>
      </w:r>
      <w:r w:rsidR="00B57E43">
        <w:rPr>
          <w:rFonts w:ascii="Times New Roman" w:hAnsi="Times New Roman"/>
          <w:sz w:val="28"/>
          <w:szCs w:val="28"/>
        </w:rPr>
        <w:t>,</w:t>
      </w:r>
      <w:r w:rsidRPr="00B46FEE">
        <w:rPr>
          <w:rFonts w:ascii="Times New Roman" w:hAnsi="Times New Roman"/>
          <w:sz w:val="28"/>
          <w:szCs w:val="28"/>
        </w:rPr>
        <w:t xml:space="preserve"> на карте России</w:t>
      </w:r>
      <w:proofErr w:type="gramStart"/>
      <w:r w:rsidRPr="00B46FEE">
        <w:rPr>
          <w:rFonts w:ascii="Times New Roman" w:hAnsi="Times New Roman"/>
          <w:sz w:val="28"/>
          <w:szCs w:val="28"/>
        </w:rPr>
        <w:t>.</w:t>
      </w:r>
      <w:proofErr w:type="gramEnd"/>
      <w:r w:rsidRPr="00B46FEE">
        <w:rPr>
          <w:rFonts w:ascii="Times New Roman" w:hAnsi="Times New Roman"/>
          <w:sz w:val="28"/>
          <w:szCs w:val="28"/>
        </w:rPr>
        <w:t xml:space="preserve"> </w:t>
      </w:r>
      <w:r w:rsidRPr="00B57E43">
        <w:rPr>
          <w:rFonts w:ascii="Times New Roman" w:hAnsi="Times New Roman"/>
          <w:i/>
          <w:sz w:val="28"/>
          <w:szCs w:val="28"/>
        </w:rPr>
        <w:t>(</w:t>
      </w:r>
      <w:proofErr w:type="gramStart"/>
      <w:r w:rsidRPr="00B57E43">
        <w:rPr>
          <w:rFonts w:ascii="Times New Roman" w:hAnsi="Times New Roman"/>
          <w:i/>
          <w:sz w:val="28"/>
          <w:szCs w:val="28"/>
        </w:rPr>
        <w:t>н</w:t>
      </w:r>
      <w:proofErr w:type="gramEnd"/>
      <w:r w:rsidRPr="00B57E43">
        <w:rPr>
          <w:rFonts w:ascii="Times New Roman" w:hAnsi="Times New Roman"/>
          <w:i/>
          <w:sz w:val="28"/>
          <w:szCs w:val="28"/>
        </w:rPr>
        <w:t>а экране контурна</w:t>
      </w:r>
      <w:r w:rsidR="00B57E43" w:rsidRPr="00B57E43">
        <w:rPr>
          <w:rFonts w:ascii="Times New Roman" w:hAnsi="Times New Roman"/>
          <w:i/>
          <w:sz w:val="28"/>
          <w:szCs w:val="28"/>
        </w:rPr>
        <w:t>я карта России, при помощи курсо</w:t>
      </w:r>
      <w:r w:rsidRPr="00B57E43">
        <w:rPr>
          <w:rFonts w:ascii="Times New Roman" w:hAnsi="Times New Roman"/>
          <w:i/>
          <w:sz w:val="28"/>
          <w:szCs w:val="28"/>
        </w:rPr>
        <w:t>ра учащиеся вместе изображают путь)</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7.Просмотр и обсуждение фрагмента фильма «Костяника».</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Как понимал Костя свою дружбу с Никой?</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Почему приняла заботу девочка от этого деревенского мальчика?</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Какие христианские добродетели воспитаны матерью в сыне?</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Можно ли назвать поступок Кости христианским служением?</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8.- Христианское служение. «Свет монахов, - говорит преподобный Иоанн </w:t>
      </w:r>
      <w:proofErr w:type="spellStart"/>
      <w:r w:rsidRPr="00B46FEE">
        <w:rPr>
          <w:rFonts w:ascii="Times New Roman" w:hAnsi="Times New Roman"/>
          <w:sz w:val="28"/>
          <w:szCs w:val="28"/>
        </w:rPr>
        <w:t>Лествичник</w:t>
      </w:r>
      <w:proofErr w:type="spellEnd"/>
      <w:r w:rsidRPr="00B46FEE">
        <w:rPr>
          <w:rFonts w:ascii="Times New Roman" w:hAnsi="Times New Roman"/>
          <w:sz w:val="28"/>
          <w:szCs w:val="28"/>
        </w:rPr>
        <w:t xml:space="preserve">, - суть ангелы, а свет для всех </w:t>
      </w:r>
      <w:proofErr w:type="spellStart"/>
      <w:r w:rsidRPr="00B46FEE">
        <w:rPr>
          <w:rFonts w:ascii="Times New Roman" w:hAnsi="Times New Roman"/>
          <w:sz w:val="28"/>
          <w:szCs w:val="28"/>
        </w:rPr>
        <w:t>человеков</w:t>
      </w:r>
      <w:proofErr w:type="spellEnd"/>
      <w:r w:rsidRPr="00B46FEE">
        <w:rPr>
          <w:rFonts w:ascii="Times New Roman" w:hAnsi="Times New Roman"/>
          <w:sz w:val="28"/>
          <w:szCs w:val="28"/>
        </w:rPr>
        <w:t xml:space="preserve"> – монашеское житие». Но цвет самого цвета христианства, лучшее выражение монашества – это старчество.</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57E43">
        <w:rPr>
          <w:rFonts w:ascii="Times New Roman" w:hAnsi="Times New Roman"/>
          <w:sz w:val="28"/>
          <w:szCs w:val="28"/>
          <w:u w:val="single"/>
        </w:rPr>
        <w:t xml:space="preserve">Просмотр эпизодов фильма об Иоанне </w:t>
      </w:r>
      <w:proofErr w:type="spellStart"/>
      <w:r w:rsidRPr="00B57E43">
        <w:rPr>
          <w:rFonts w:ascii="Times New Roman" w:hAnsi="Times New Roman"/>
          <w:sz w:val="28"/>
          <w:szCs w:val="28"/>
          <w:u w:val="single"/>
        </w:rPr>
        <w:t>Крестьянкин</w:t>
      </w:r>
      <w:r w:rsidRPr="00B46FEE">
        <w:rPr>
          <w:rFonts w:ascii="Times New Roman" w:hAnsi="Times New Roman"/>
          <w:sz w:val="28"/>
          <w:szCs w:val="28"/>
        </w:rPr>
        <w:t>е</w:t>
      </w:r>
      <w:proofErr w:type="spellEnd"/>
      <w:r w:rsidRPr="00B46FEE">
        <w:rPr>
          <w:rFonts w:ascii="Times New Roman" w:hAnsi="Times New Roman"/>
          <w:sz w:val="28"/>
          <w:szCs w:val="28"/>
        </w:rPr>
        <w:t>.</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9.Рассказ учащегося о юности Григория Богослова.</w:t>
      </w:r>
    </w:p>
    <w:p w:rsidR="00692022"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…Вся жизнь святителя прошла в гонениях, в трудах, в великом терпении. Он самоотверженно трудился во славу Божию для духовной пользы мира. Короткой была его жизнь, однако он успел сделать столько, что по сей день от его трудов мир питается здоровой пищей духа. </w:t>
      </w:r>
    </w:p>
    <w:p w:rsidR="00B57E43" w:rsidRPr="00B46FEE" w:rsidRDefault="00B57E43"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10.Рассказ учащегося о детстве и юности Святог</w:t>
      </w:r>
      <w:proofErr w:type="gramStart"/>
      <w:r w:rsidRPr="00B46FEE">
        <w:rPr>
          <w:rFonts w:ascii="Times New Roman" w:hAnsi="Times New Roman"/>
          <w:sz w:val="28"/>
          <w:szCs w:val="28"/>
        </w:rPr>
        <w:t>о Иоа</w:t>
      </w:r>
      <w:proofErr w:type="gramEnd"/>
      <w:r w:rsidRPr="00B46FEE">
        <w:rPr>
          <w:rFonts w:ascii="Times New Roman" w:hAnsi="Times New Roman"/>
          <w:sz w:val="28"/>
          <w:szCs w:val="28"/>
        </w:rPr>
        <w:t>нна Кронштадтского.</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…Вряд ли возможно сосчитать всех тех мальчиков и девочек, которые благодаря отц</w:t>
      </w:r>
      <w:proofErr w:type="gramStart"/>
      <w:r w:rsidRPr="00B46FEE">
        <w:rPr>
          <w:rFonts w:ascii="Times New Roman" w:hAnsi="Times New Roman"/>
          <w:sz w:val="28"/>
          <w:szCs w:val="28"/>
        </w:rPr>
        <w:t>у Иоа</w:t>
      </w:r>
      <w:proofErr w:type="gramEnd"/>
      <w:r w:rsidRPr="00B46FEE">
        <w:rPr>
          <w:rFonts w:ascii="Times New Roman" w:hAnsi="Times New Roman"/>
          <w:sz w:val="28"/>
          <w:szCs w:val="28"/>
        </w:rPr>
        <w:t>нну не погибли с голоду, не превратились в преступников, но получили приличные профессии и стали достойными членами общества. Вот сколько пользы людям принесла одна чистая душа.</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  Церковь есть живой организм, как плодовое дерево. Сам Иисус Христос говорит: «Я </w:t>
      </w:r>
      <w:proofErr w:type="spellStart"/>
      <w:r w:rsidRPr="00B46FEE">
        <w:rPr>
          <w:rFonts w:ascii="Times New Roman" w:hAnsi="Times New Roman"/>
          <w:sz w:val="28"/>
          <w:szCs w:val="28"/>
        </w:rPr>
        <w:t>есмь</w:t>
      </w:r>
      <w:proofErr w:type="spellEnd"/>
      <w:r w:rsidRPr="00B46FEE">
        <w:rPr>
          <w:rFonts w:ascii="Times New Roman" w:hAnsi="Times New Roman"/>
          <w:sz w:val="28"/>
          <w:szCs w:val="28"/>
        </w:rPr>
        <w:t xml:space="preserve"> лоза, а вы ветви… без Меня не можете делать ничего…»</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xml:space="preserve">                                                                                                              (Ин. 15, 5)</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11.Задание учащимся «Опиши событие по изображению».</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На экране демонстрируются слайды из жития преподобной Евфросинии Полоцкой. Учащимся предлагается по узнанному сюжету описать событие.</w:t>
      </w:r>
    </w:p>
    <w:p w:rsidR="00692022" w:rsidRPr="00B46FEE" w:rsidRDefault="00B57E43" w:rsidP="00B46FEE">
      <w:pPr>
        <w:pStyle w:val="a3"/>
        <w:spacing w:line="276" w:lineRule="auto"/>
        <w:ind w:left="-426"/>
        <w:jc w:val="both"/>
        <w:rPr>
          <w:rFonts w:ascii="Times New Roman" w:hAnsi="Times New Roman"/>
          <w:sz w:val="28"/>
          <w:szCs w:val="28"/>
        </w:rPr>
      </w:pPr>
      <w:r>
        <w:rPr>
          <w:rFonts w:ascii="Times New Roman" w:hAnsi="Times New Roman"/>
          <w:sz w:val="28"/>
          <w:szCs w:val="28"/>
        </w:rPr>
        <w:t xml:space="preserve">(юность </w:t>
      </w:r>
      <w:proofErr w:type="gramStart"/>
      <w:r>
        <w:rPr>
          <w:rFonts w:ascii="Times New Roman" w:hAnsi="Times New Roman"/>
          <w:sz w:val="28"/>
          <w:szCs w:val="28"/>
        </w:rPr>
        <w:t>п</w:t>
      </w:r>
      <w:r w:rsidR="00692022" w:rsidRPr="00B46FEE">
        <w:rPr>
          <w:rFonts w:ascii="Times New Roman" w:hAnsi="Times New Roman"/>
          <w:sz w:val="28"/>
          <w:szCs w:val="28"/>
        </w:rPr>
        <w:t>реподобной</w:t>
      </w:r>
      <w:proofErr w:type="gramEnd"/>
      <w:r w:rsidR="00692022" w:rsidRPr="00B46FEE">
        <w:rPr>
          <w:rFonts w:ascii="Times New Roman" w:hAnsi="Times New Roman"/>
          <w:sz w:val="28"/>
          <w:szCs w:val="28"/>
        </w:rPr>
        <w:t>, уход в монастырь, переписывание книг и др.)</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12.Просмотр фрагмента из фильма «Монастырь у церкви Спаса» о Полоцком Свято-</w:t>
      </w:r>
      <w:proofErr w:type="spellStart"/>
      <w:r w:rsidRPr="00B46FEE">
        <w:rPr>
          <w:rFonts w:ascii="Times New Roman" w:hAnsi="Times New Roman"/>
          <w:sz w:val="28"/>
          <w:szCs w:val="28"/>
        </w:rPr>
        <w:t>Евфросиньевском</w:t>
      </w:r>
      <w:proofErr w:type="spellEnd"/>
      <w:r w:rsidRPr="00B46FEE">
        <w:rPr>
          <w:rFonts w:ascii="Times New Roman" w:hAnsi="Times New Roman"/>
          <w:sz w:val="28"/>
          <w:szCs w:val="28"/>
        </w:rPr>
        <w:t xml:space="preserve"> монастыре.</w:t>
      </w:r>
    </w:p>
    <w:p w:rsidR="00692022" w:rsidRPr="00B46FEE" w:rsidRDefault="00692022" w:rsidP="00B46FEE">
      <w:pPr>
        <w:pStyle w:val="a3"/>
        <w:spacing w:line="276" w:lineRule="auto"/>
        <w:ind w:left="-426"/>
        <w:jc w:val="both"/>
        <w:rPr>
          <w:rFonts w:ascii="Times New Roman" w:hAnsi="Times New Roman"/>
          <w:sz w:val="28"/>
          <w:szCs w:val="28"/>
        </w:rPr>
      </w:pP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13.Подведение итогов занятия.</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В чём истинность слов «Вера без дел мертва?»</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Где и как может служить человек Богу и ближнему?</w:t>
      </w:r>
    </w:p>
    <w:p w:rsidR="00692022" w:rsidRPr="00B46FEE" w:rsidRDefault="00692022" w:rsidP="00B46FEE">
      <w:pPr>
        <w:pStyle w:val="a3"/>
        <w:spacing w:line="276" w:lineRule="auto"/>
        <w:ind w:left="-426"/>
        <w:jc w:val="both"/>
        <w:rPr>
          <w:rFonts w:ascii="Times New Roman" w:hAnsi="Times New Roman"/>
          <w:sz w:val="28"/>
          <w:szCs w:val="28"/>
        </w:rPr>
      </w:pPr>
      <w:r w:rsidRPr="00B46FEE">
        <w:rPr>
          <w:rFonts w:ascii="Times New Roman" w:hAnsi="Times New Roman"/>
          <w:sz w:val="28"/>
          <w:szCs w:val="28"/>
        </w:rPr>
        <w:t>- В чём смысл такого служения?</w:t>
      </w:r>
    </w:p>
    <w:p w:rsidR="00692022" w:rsidRPr="00B46FEE" w:rsidRDefault="00692022" w:rsidP="00B46FEE">
      <w:pPr>
        <w:pStyle w:val="a3"/>
        <w:spacing w:line="276" w:lineRule="auto"/>
        <w:ind w:left="-426"/>
        <w:jc w:val="both"/>
        <w:rPr>
          <w:rFonts w:ascii="Times New Roman" w:hAnsi="Times New Roman"/>
          <w:sz w:val="28"/>
          <w:szCs w:val="28"/>
        </w:rPr>
      </w:pPr>
    </w:p>
    <w:p w:rsidR="00692022" w:rsidRDefault="00B57E43" w:rsidP="00B46FEE">
      <w:pPr>
        <w:pStyle w:val="a3"/>
        <w:spacing w:line="276" w:lineRule="auto"/>
        <w:ind w:left="-426"/>
        <w:jc w:val="both"/>
        <w:rPr>
          <w:rFonts w:ascii="Times New Roman" w:hAnsi="Times New Roman"/>
          <w:sz w:val="28"/>
          <w:szCs w:val="28"/>
        </w:rPr>
      </w:pPr>
      <w:r>
        <w:rPr>
          <w:rFonts w:ascii="Times New Roman" w:hAnsi="Times New Roman"/>
          <w:sz w:val="28"/>
          <w:szCs w:val="28"/>
        </w:rPr>
        <w:t>…</w:t>
      </w:r>
      <w:r w:rsidR="00692022" w:rsidRPr="00B46FEE">
        <w:rPr>
          <w:rFonts w:ascii="Times New Roman" w:hAnsi="Times New Roman"/>
          <w:sz w:val="28"/>
          <w:szCs w:val="28"/>
        </w:rPr>
        <w:t xml:space="preserve">Таких </w:t>
      </w:r>
      <w:r>
        <w:rPr>
          <w:rFonts w:ascii="Times New Roman" w:hAnsi="Times New Roman"/>
          <w:sz w:val="28"/>
          <w:szCs w:val="28"/>
        </w:rPr>
        <w:t>подвижников и служителей тысячи тысяч</w:t>
      </w:r>
      <w:r w:rsidR="00692022" w:rsidRPr="00B46FEE">
        <w:rPr>
          <w:rFonts w:ascii="Times New Roman" w:hAnsi="Times New Roman"/>
          <w:sz w:val="28"/>
          <w:szCs w:val="28"/>
        </w:rPr>
        <w:t>.</w:t>
      </w:r>
      <w:r>
        <w:rPr>
          <w:rFonts w:ascii="Times New Roman" w:hAnsi="Times New Roman"/>
          <w:sz w:val="28"/>
          <w:szCs w:val="28"/>
        </w:rPr>
        <w:t xml:space="preserve"> </w:t>
      </w:r>
      <w:r w:rsidR="00692022" w:rsidRPr="00B46FEE">
        <w:rPr>
          <w:rFonts w:ascii="Times New Roman" w:hAnsi="Times New Roman"/>
          <w:sz w:val="28"/>
          <w:szCs w:val="28"/>
        </w:rPr>
        <w:t>Они своей благодатью, смирением,</w:t>
      </w:r>
      <w:r>
        <w:rPr>
          <w:rFonts w:ascii="Times New Roman" w:hAnsi="Times New Roman"/>
          <w:sz w:val="28"/>
          <w:szCs w:val="28"/>
        </w:rPr>
        <w:t xml:space="preserve"> </w:t>
      </w:r>
      <w:r w:rsidR="00692022" w:rsidRPr="00B46FEE">
        <w:rPr>
          <w:rFonts w:ascii="Times New Roman" w:hAnsi="Times New Roman"/>
          <w:sz w:val="28"/>
          <w:szCs w:val="28"/>
        </w:rPr>
        <w:t>терпением и любовью многих изменили, и многие ещё спасутся, если есть это великое желание служить Богу и ближнему.</w:t>
      </w:r>
    </w:p>
    <w:p w:rsidR="009D7C98" w:rsidRPr="00B46FEE" w:rsidRDefault="009D7C98" w:rsidP="00B46FEE">
      <w:pPr>
        <w:pStyle w:val="a3"/>
        <w:spacing w:line="276" w:lineRule="auto"/>
        <w:ind w:left="-426"/>
        <w:jc w:val="both"/>
        <w:rPr>
          <w:rFonts w:ascii="Times New Roman" w:hAnsi="Times New Roman"/>
          <w:sz w:val="28"/>
          <w:szCs w:val="28"/>
        </w:rPr>
      </w:pPr>
    </w:p>
    <w:p w:rsidR="009D7C98" w:rsidRPr="009D7C98" w:rsidRDefault="009D7C98" w:rsidP="009D7C98">
      <w:pPr>
        <w:spacing w:after="0" w:line="240" w:lineRule="auto"/>
        <w:jc w:val="right"/>
        <w:rPr>
          <w:rFonts w:ascii="Times New Roman" w:eastAsiaTheme="minorHAnsi" w:hAnsi="Times New Roman"/>
          <w:i/>
          <w:sz w:val="24"/>
          <w:szCs w:val="24"/>
          <w:lang w:eastAsia="en-US"/>
        </w:rPr>
      </w:pPr>
      <w:r w:rsidRPr="009D7C98">
        <w:rPr>
          <w:rFonts w:ascii="Times New Roman" w:eastAsiaTheme="minorHAnsi" w:hAnsi="Times New Roman"/>
          <w:i/>
          <w:sz w:val="24"/>
          <w:szCs w:val="24"/>
          <w:lang w:eastAsia="en-US"/>
        </w:rPr>
        <w:t>Автор: Нина Александровна Пашкевич,</w:t>
      </w:r>
    </w:p>
    <w:p w:rsidR="009D7C98" w:rsidRPr="009D7C98" w:rsidRDefault="009D7C98" w:rsidP="009D7C98">
      <w:pPr>
        <w:spacing w:after="0" w:line="240" w:lineRule="auto"/>
        <w:jc w:val="right"/>
        <w:rPr>
          <w:rFonts w:ascii="Times New Roman" w:eastAsiaTheme="minorHAnsi" w:hAnsi="Times New Roman"/>
          <w:i/>
          <w:sz w:val="24"/>
          <w:szCs w:val="24"/>
          <w:lang w:eastAsia="en-US"/>
        </w:rPr>
      </w:pPr>
      <w:r w:rsidRPr="009D7C98">
        <w:rPr>
          <w:rFonts w:ascii="Times New Roman" w:eastAsiaTheme="minorHAnsi" w:hAnsi="Times New Roman"/>
          <w:i/>
          <w:sz w:val="24"/>
          <w:szCs w:val="24"/>
          <w:lang w:eastAsia="en-US"/>
        </w:rPr>
        <w:t xml:space="preserve"> учитель начальных классов и основ православной культуры</w:t>
      </w:r>
    </w:p>
    <w:p w:rsidR="009D7C98" w:rsidRPr="009D7C98" w:rsidRDefault="009D7C98" w:rsidP="009D7C98">
      <w:pPr>
        <w:spacing w:after="0" w:line="240" w:lineRule="auto"/>
        <w:jc w:val="right"/>
        <w:rPr>
          <w:rFonts w:ascii="Times New Roman" w:eastAsiaTheme="minorHAnsi" w:hAnsi="Times New Roman"/>
          <w:i/>
          <w:sz w:val="24"/>
          <w:szCs w:val="24"/>
          <w:lang w:eastAsia="en-US"/>
        </w:rPr>
      </w:pPr>
      <w:r w:rsidRPr="009D7C98">
        <w:rPr>
          <w:rFonts w:ascii="Times New Roman" w:eastAsiaTheme="minorHAnsi" w:hAnsi="Times New Roman"/>
          <w:i/>
          <w:sz w:val="24"/>
          <w:szCs w:val="24"/>
          <w:lang w:eastAsia="en-US"/>
        </w:rPr>
        <w:t xml:space="preserve"> ГУО «Средняя школа №2 г. </w:t>
      </w:r>
      <w:proofErr w:type="spellStart"/>
      <w:r w:rsidRPr="009D7C98">
        <w:rPr>
          <w:rFonts w:ascii="Times New Roman" w:eastAsiaTheme="minorHAnsi" w:hAnsi="Times New Roman"/>
          <w:i/>
          <w:sz w:val="24"/>
          <w:szCs w:val="24"/>
          <w:lang w:eastAsia="en-US"/>
        </w:rPr>
        <w:t>Новогрудка</w:t>
      </w:r>
      <w:proofErr w:type="spellEnd"/>
      <w:r w:rsidRPr="009D7C98">
        <w:rPr>
          <w:rFonts w:ascii="Times New Roman" w:eastAsiaTheme="minorHAnsi" w:hAnsi="Times New Roman"/>
          <w:i/>
          <w:sz w:val="24"/>
          <w:szCs w:val="24"/>
          <w:lang w:eastAsia="en-US"/>
        </w:rPr>
        <w:t>»</w:t>
      </w:r>
    </w:p>
    <w:p w:rsidR="00692022" w:rsidRPr="00B46FEE" w:rsidRDefault="00692022" w:rsidP="00B46FEE">
      <w:pPr>
        <w:pStyle w:val="a3"/>
        <w:spacing w:line="276" w:lineRule="auto"/>
        <w:ind w:left="-426"/>
        <w:jc w:val="both"/>
        <w:rPr>
          <w:rFonts w:ascii="Times New Roman" w:hAnsi="Times New Roman"/>
          <w:sz w:val="28"/>
          <w:szCs w:val="28"/>
        </w:rPr>
      </w:pPr>
    </w:p>
    <w:sectPr w:rsidR="00692022" w:rsidRPr="00B46FEE" w:rsidSect="00B46FEE">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22"/>
    <w:rsid w:val="00692022"/>
    <w:rsid w:val="006B5CC4"/>
    <w:rsid w:val="009D7C98"/>
    <w:rsid w:val="00B46FEE"/>
    <w:rsid w:val="00B57E4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22"/>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022"/>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22"/>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022"/>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1052</Words>
  <Characters>6424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dc:creator>
  <cp:lastModifiedBy>Sister</cp:lastModifiedBy>
  <cp:revision>6</cp:revision>
  <dcterms:created xsi:type="dcterms:W3CDTF">2017-08-16T19:21:00Z</dcterms:created>
  <dcterms:modified xsi:type="dcterms:W3CDTF">2017-08-16T19:44:00Z</dcterms:modified>
</cp:coreProperties>
</file>