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FCE" w:rsidRPr="009D7FCE" w:rsidRDefault="009D7FCE" w:rsidP="006C7AF2">
      <w:pPr>
        <w:shd w:val="clear" w:color="auto" w:fill="FFFFFF"/>
        <w:spacing w:after="0" w:line="240" w:lineRule="auto"/>
        <w:ind w:firstLine="709"/>
        <w:jc w:val="center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b/>
          <w:bCs/>
          <w:color w:val="111111"/>
          <w:sz w:val="28"/>
          <w:szCs w:val="28"/>
          <w:lang w:val="ru-BY" w:eastAsia="ru-BY"/>
        </w:rPr>
        <w:t>Политика видеонаблюдения</w:t>
      </w:r>
    </w:p>
    <w:p w:rsidR="006C7AF2" w:rsidRDefault="006C7AF2" w:rsidP="006C7AF2">
      <w:pPr>
        <w:shd w:val="clear" w:color="auto" w:fill="FFFFFF"/>
        <w:spacing w:after="0" w:line="240" w:lineRule="auto"/>
        <w:ind w:firstLine="709"/>
        <w:jc w:val="center"/>
        <w:rPr>
          <w:rFonts w:eastAsia="Times New Roman"/>
          <w:b/>
          <w:bCs/>
          <w:color w:val="111111"/>
          <w:sz w:val="28"/>
          <w:szCs w:val="28"/>
          <w:lang w:val="ru-BY" w:eastAsia="ru-BY"/>
        </w:rPr>
      </w:pPr>
      <w:r>
        <w:rPr>
          <w:rFonts w:eastAsia="Times New Roman"/>
          <w:b/>
          <w:bCs/>
          <w:color w:val="111111"/>
          <w:sz w:val="28"/>
          <w:szCs w:val="28"/>
          <w:lang w:val="ru-RU" w:eastAsia="ru-BY"/>
        </w:rPr>
        <w:t>Г</w:t>
      </w:r>
      <w:proofErr w:type="spellStart"/>
      <w:r w:rsidRPr="009D7FCE">
        <w:rPr>
          <w:rFonts w:eastAsia="Times New Roman"/>
          <w:b/>
          <w:bCs/>
          <w:color w:val="111111"/>
          <w:sz w:val="28"/>
          <w:szCs w:val="28"/>
          <w:lang w:val="ru-BY" w:eastAsia="ru-BY"/>
        </w:rPr>
        <w:t>осударственного</w:t>
      </w:r>
      <w:proofErr w:type="spellEnd"/>
      <w:r w:rsidR="009D7FCE" w:rsidRPr="009D7FCE">
        <w:rPr>
          <w:rFonts w:eastAsia="Times New Roman"/>
          <w:b/>
          <w:bCs/>
          <w:color w:val="111111"/>
          <w:sz w:val="28"/>
          <w:szCs w:val="28"/>
          <w:lang w:val="ru-BY" w:eastAsia="ru-BY"/>
        </w:rPr>
        <w:t xml:space="preserve"> учреждения образования </w:t>
      </w:r>
    </w:p>
    <w:p w:rsidR="009D7FCE" w:rsidRPr="009D7FCE" w:rsidRDefault="009D7FCE" w:rsidP="006C7AF2">
      <w:pPr>
        <w:shd w:val="clear" w:color="auto" w:fill="FFFFFF"/>
        <w:spacing w:after="0" w:line="240" w:lineRule="auto"/>
        <w:ind w:firstLine="709"/>
        <w:jc w:val="center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b/>
          <w:bCs/>
          <w:color w:val="111111"/>
          <w:sz w:val="28"/>
          <w:szCs w:val="28"/>
          <w:lang w:val="ru-BY" w:eastAsia="ru-BY"/>
        </w:rPr>
        <w:t>«</w:t>
      </w:r>
      <w:r w:rsidR="006C7AF2">
        <w:rPr>
          <w:rFonts w:eastAsia="Times New Roman"/>
          <w:b/>
          <w:bCs/>
          <w:color w:val="111111"/>
          <w:sz w:val="28"/>
          <w:szCs w:val="28"/>
          <w:lang w:val="ru-RU" w:eastAsia="ru-BY"/>
        </w:rPr>
        <w:t>С</w:t>
      </w:r>
      <w:proofErr w:type="spellStart"/>
      <w:r w:rsidRPr="009D7FCE">
        <w:rPr>
          <w:rFonts w:eastAsia="Times New Roman"/>
          <w:b/>
          <w:bCs/>
          <w:color w:val="111111"/>
          <w:sz w:val="28"/>
          <w:szCs w:val="28"/>
          <w:lang w:val="ru-BY" w:eastAsia="ru-BY"/>
        </w:rPr>
        <w:t>редняя</w:t>
      </w:r>
      <w:proofErr w:type="spellEnd"/>
      <w:r w:rsidRPr="009D7FCE">
        <w:rPr>
          <w:rFonts w:eastAsia="Times New Roman"/>
          <w:b/>
          <w:bCs/>
          <w:color w:val="111111"/>
          <w:sz w:val="28"/>
          <w:szCs w:val="28"/>
          <w:lang w:val="ru-BY" w:eastAsia="ru-BY"/>
        </w:rPr>
        <w:t xml:space="preserve"> школа</w:t>
      </w:r>
      <w:r w:rsidR="006C7AF2">
        <w:rPr>
          <w:rFonts w:eastAsia="Times New Roman"/>
          <w:b/>
          <w:bCs/>
          <w:color w:val="111111"/>
          <w:sz w:val="28"/>
          <w:szCs w:val="28"/>
          <w:lang w:val="ru-RU" w:eastAsia="ru-BY"/>
        </w:rPr>
        <w:t xml:space="preserve"> №2 г. Ганцевичи</w:t>
      </w:r>
      <w:r w:rsidRPr="009D7FCE">
        <w:rPr>
          <w:rFonts w:eastAsia="Times New Roman"/>
          <w:b/>
          <w:bCs/>
          <w:color w:val="111111"/>
          <w:sz w:val="28"/>
          <w:szCs w:val="28"/>
          <w:lang w:val="ru-BY" w:eastAsia="ru-BY"/>
        </w:rPr>
        <w:t>»</w:t>
      </w:r>
    </w:p>
    <w:p w:rsidR="009D7FCE" w:rsidRPr="009D7FCE" w:rsidRDefault="009D7FCE" w:rsidP="006C7AF2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 xml:space="preserve">1. Настоящая Политика определяет порядок организации системы видеонаблюдения в Государственном учреждении образования </w:t>
      </w:r>
      <w:r w:rsidR="006C7AF2" w:rsidRPr="006C7AF2">
        <w:rPr>
          <w:rFonts w:eastAsia="Times New Roman"/>
          <w:bCs/>
          <w:color w:val="111111"/>
          <w:sz w:val="28"/>
          <w:szCs w:val="28"/>
          <w:lang w:val="ru-BY" w:eastAsia="ru-BY"/>
        </w:rPr>
        <w:t>«</w:t>
      </w:r>
      <w:r w:rsidR="006C7AF2" w:rsidRPr="006C7AF2">
        <w:rPr>
          <w:rFonts w:eastAsia="Times New Roman"/>
          <w:bCs/>
          <w:color w:val="111111"/>
          <w:sz w:val="28"/>
          <w:szCs w:val="28"/>
          <w:lang w:val="ru-RU" w:eastAsia="ru-BY"/>
        </w:rPr>
        <w:t>С</w:t>
      </w:r>
      <w:proofErr w:type="spellStart"/>
      <w:r w:rsidR="006C7AF2" w:rsidRPr="006C7AF2">
        <w:rPr>
          <w:rFonts w:eastAsia="Times New Roman"/>
          <w:bCs/>
          <w:color w:val="111111"/>
          <w:sz w:val="28"/>
          <w:szCs w:val="28"/>
          <w:lang w:val="ru-BY" w:eastAsia="ru-BY"/>
        </w:rPr>
        <w:t>редняя</w:t>
      </w:r>
      <w:proofErr w:type="spellEnd"/>
      <w:r w:rsidR="006C7AF2" w:rsidRPr="006C7AF2">
        <w:rPr>
          <w:rFonts w:eastAsia="Times New Roman"/>
          <w:bCs/>
          <w:color w:val="111111"/>
          <w:sz w:val="28"/>
          <w:szCs w:val="28"/>
          <w:lang w:val="ru-BY" w:eastAsia="ru-BY"/>
        </w:rPr>
        <w:t xml:space="preserve"> школа</w:t>
      </w:r>
      <w:r w:rsidR="006C7AF2" w:rsidRPr="006C7AF2">
        <w:rPr>
          <w:rFonts w:eastAsia="Times New Roman"/>
          <w:bCs/>
          <w:color w:val="111111"/>
          <w:sz w:val="28"/>
          <w:szCs w:val="28"/>
          <w:lang w:val="ru-RU" w:eastAsia="ru-BY"/>
        </w:rPr>
        <w:t xml:space="preserve"> №2 г. Ганцевичи</w:t>
      </w:r>
      <w:r w:rsidR="006C7AF2" w:rsidRPr="006C7AF2">
        <w:rPr>
          <w:rFonts w:eastAsia="Times New Roman"/>
          <w:bCs/>
          <w:color w:val="111111"/>
          <w:sz w:val="28"/>
          <w:szCs w:val="28"/>
          <w:lang w:val="ru-BY" w:eastAsia="ru-BY"/>
        </w:rPr>
        <w:t>»</w:t>
      </w:r>
      <w:r w:rsidR="006C7AF2">
        <w:rPr>
          <w:rFonts w:eastAsia="Times New Roman"/>
          <w:bCs/>
          <w:color w:val="111111"/>
          <w:sz w:val="28"/>
          <w:szCs w:val="28"/>
          <w:lang w:val="ru-RU" w:eastAsia="ru-BY"/>
        </w:rPr>
        <w:t xml:space="preserve"> </w:t>
      </w: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(далее Учреждение образования).</w:t>
      </w:r>
    </w:p>
    <w:p w:rsidR="009D7FCE" w:rsidRPr="009D7FCE" w:rsidRDefault="009D7FCE" w:rsidP="006C7AF2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2. Политика разработана с целью разъяснения субъектам персональных данных целей обработки их изображений, зафиксированных на камеру(ы) видеонаблюдения, установленную(-</w:t>
      </w:r>
      <w:proofErr w:type="spellStart"/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ые</w:t>
      </w:r>
      <w:proofErr w:type="spellEnd"/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) в Учреждении образования</w:t>
      </w:r>
      <w:r w:rsidRPr="009D7FCE">
        <w:rPr>
          <w:rFonts w:eastAsia="Times New Roman"/>
          <w:i/>
          <w:iCs/>
          <w:color w:val="111111"/>
          <w:sz w:val="28"/>
          <w:szCs w:val="28"/>
          <w:lang w:val="ru-BY" w:eastAsia="ru-BY"/>
        </w:rPr>
        <w:t>,</w:t>
      </w: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 и отражает имеющиеся в связи с этим у субъектов персональных данных права и механизм их реализации.</w:t>
      </w:r>
    </w:p>
    <w:p w:rsidR="009D7FCE" w:rsidRPr="009D7FCE" w:rsidRDefault="009D7FCE" w:rsidP="006C7AF2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3. В Учреждении образования видеонаблюдение ведется при помощи камер открытого видеонаблюдения.</w:t>
      </w:r>
    </w:p>
    <w:p w:rsidR="009D7FCE" w:rsidRPr="009D7FCE" w:rsidRDefault="009D7FCE" w:rsidP="006C7AF2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Субъекты персональных данных информируются об осуществлении видеонаблюдения в конкретных местах путем размещения специальных информационных табличек в зонах видимости видеокамер.</w:t>
      </w:r>
    </w:p>
    <w:p w:rsidR="009D7FCE" w:rsidRPr="009D7FCE" w:rsidRDefault="009D7FCE" w:rsidP="006C7AF2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4.  Политика доводится до сведения субъектов персональных данных (работников школы,</w:t>
      </w:r>
      <w:r w:rsidR="00D65209">
        <w:rPr>
          <w:rFonts w:eastAsia="Times New Roman"/>
          <w:color w:val="111111"/>
          <w:sz w:val="28"/>
          <w:szCs w:val="28"/>
          <w:lang w:val="ru-RU" w:eastAsia="ru-BY"/>
        </w:rPr>
        <w:t xml:space="preserve"> </w:t>
      </w: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обучающихся, их законных представителей, посетителей и других лиц) путем ее размещения на официальном сайте Учреждения образования.</w:t>
      </w:r>
    </w:p>
    <w:p w:rsidR="009D7FCE" w:rsidRPr="009D7FCE" w:rsidRDefault="00D65209" w:rsidP="00D65209">
      <w:pPr>
        <w:shd w:val="clear" w:color="auto" w:fill="FFFFFF"/>
        <w:spacing w:after="0" w:line="240" w:lineRule="auto"/>
        <w:ind w:left="709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D65209">
        <w:rPr>
          <w:rFonts w:eastAsia="Times New Roman"/>
          <w:iCs/>
          <w:color w:val="111111"/>
          <w:sz w:val="28"/>
          <w:szCs w:val="28"/>
          <w:lang w:val="ru-RU" w:eastAsia="ru-BY"/>
        </w:rPr>
        <w:t>5</w:t>
      </w:r>
      <w:r>
        <w:rPr>
          <w:rFonts w:eastAsia="Times New Roman"/>
          <w:i/>
          <w:iCs/>
          <w:color w:val="111111"/>
          <w:sz w:val="28"/>
          <w:szCs w:val="28"/>
          <w:lang w:val="ru-RU" w:eastAsia="ru-BY"/>
        </w:rPr>
        <w:t>.</w:t>
      </w:r>
      <w:r w:rsidR="009D7FCE" w:rsidRPr="009D7FCE">
        <w:rPr>
          <w:rFonts w:eastAsia="Times New Roman"/>
          <w:i/>
          <w:iCs/>
          <w:color w:val="111111"/>
          <w:sz w:val="28"/>
          <w:szCs w:val="28"/>
          <w:lang w:val="ru-BY" w:eastAsia="ru-BY"/>
        </w:rPr>
        <w:t> </w:t>
      </w:r>
      <w:r w:rsidR="009D7FCE" w:rsidRPr="009D7FCE">
        <w:rPr>
          <w:rFonts w:eastAsia="Times New Roman"/>
          <w:color w:val="111111"/>
          <w:sz w:val="28"/>
          <w:szCs w:val="28"/>
          <w:lang w:val="ru-BY" w:eastAsia="ru-BY"/>
        </w:rPr>
        <w:t>В Учреждении образования видеонаблюдение</w:t>
      </w:r>
    </w:p>
    <w:p w:rsidR="009D7FCE" w:rsidRPr="009D7FCE" w:rsidRDefault="009D7FCE" w:rsidP="00D65209">
      <w:pPr>
        <w:shd w:val="clear" w:color="auto" w:fill="FFFFFF"/>
        <w:spacing w:after="0" w:line="240" w:lineRule="auto"/>
        <w:ind w:firstLine="993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5.1. осуществляется для целей:</w:t>
      </w:r>
    </w:p>
    <w:p w:rsidR="009D7FCE" w:rsidRPr="009D7FCE" w:rsidRDefault="009D7FCE" w:rsidP="00D65209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5.1.1. для охраны имущества и физических лиц и организации пропускной системы в соответствии с Законом Республики Беларусь от 8 ноября 2006 г.№ 175-З «Об охранной деятельности в Республике Беларусь» и иными актами законодательства в сфере охранной деятельности;</w:t>
      </w:r>
    </w:p>
    <w:p w:rsidR="009D7FCE" w:rsidRPr="009D7FCE" w:rsidRDefault="009D7FCE" w:rsidP="00D65209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5.1.2. осуществление контроля на пищеблоке;</w:t>
      </w:r>
    </w:p>
    <w:p w:rsidR="009D7FCE" w:rsidRPr="009D7FCE" w:rsidRDefault="009D7FCE" w:rsidP="00D65209">
      <w:pPr>
        <w:shd w:val="clear" w:color="auto" w:fill="FFFFFF"/>
        <w:spacing w:after="0" w:line="240" w:lineRule="auto"/>
        <w:ind w:firstLine="993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5.2. не используется для:</w:t>
      </w:r>
    </w:p>
    <w:p w:rsidR="009D7FCE" w:rsidRPr="009D7FCE" w:rsidRDefault="009D7FCE" w:rsidP="00D65209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5.2.1. учета фактически отработанного работниками Учреждения образования рабочего времени;</w:t>
      </w:r>
    </w:p>
    <w:p w:rsidR="009D7FCE" w:rsidRPr="009D7FCE" w:rsidRDefault="009D7FCE" w:rsidP="00D65209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5.2.2. уникальной идентификации лиц, изображенных на видеозаписи;</w:t>
      </w:r>
    </w:p>
    <w:p w:rsidR="009D7FCE" w:rsidRPr="009D7FCE" w:rsidRDefault="009D7FCE" w:rsidP="00D65209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5.2.3. записи звука.</w:t>
      </w:r>
    </w:p>
    <w:p w:rsidR="009D7FCE" w:rsidRPr="009D7FCE" w:rsidRDefault="009D7FCE" w:rsidP="00D65209">
      <w:pPr>
        <w:shd w:val="clear" w:color="auto" w:fill="FFFFFF"/>
        <w:spacing w:after="0" w:line="240" w:lineRule="auto"/>
        <w:ind w:firstLine="993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6. Видеонаблюдение не ведется:</w:t>
      </w:r>
    </w:p>
    <w:p w:rsidR="009D7FCE" w:rsidRPr="009D7FCE" w:rsidRDefault="009D7FCE" w:rsidP="00D65209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в учебных кабинетах;</w:t>
      </w:r>
    </w:p>
    <w:p w:rsidR="009D7FCE" w:rsidRPr="009D7FCE" w:rsidRDefault="009D7FCE" w:rsidP="00D65209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в кабинете ГПД;</w:t>
      </w:r>
    </w:p>
    <w:p w:rsidR="009D7FCE" w:rsidRPr="009D7FCE" w:rsidRDefault="009D7FCE" w:rsidP="00D65209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в местах и помещениях, предназначенных для личных нужд обучающихся, работников, и иных лиц (столовые (места приема пищи), раздевалки, туалеты и т.д.).</w:t>
      </w:r>
    </w:p>
    <w:p w:rsidR="009D7FCE" w:rsidRPr="009D7FCE" w:rsidRDefault="009D7FCE" w:rsidP="00D65209">
      <w:pPr>
        <w:shd w:val="clear" w:color="auto" w:fill="FFFFFF"/>
        <w:spacing w:after="0" w:line="240" w:lineRule="auto"/>
        <w:ind w:firstLine="993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7. Срок хранения видеозаписей составляет 30 дней, по истечении которого происходит их удаление/автоматическое удаление.</w:t>
      </w:r>
    </w:p>
    <w:p w:rsidR="009D7FCE" w:rsidRPr="009D7FCE" w:rsidRDefault="009D7FCE" w:rsidP="00D65209">
      <w:pPr>
        <w:shd w:val="clear" w:color="auto" w:fill="FFFFFF"/>
        <w:spacing w:after="0" w:line="240" w:lineRule="auto"/>
        <w:ind w:firstLine="993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 xml:space="preserve">Если получена информация о возможной фиксации камерами видеонаблюдения ситуации, имеющей признаки совершения дисциплинарного проступка, административного правонарушения, преступления, по устному/письменному поручению директора Учреждения образования (лица, </w:t>
      </w: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lastRenderedPageBreak/>
        <w:t>исполняющего его обязанности) для таких видеозаписей срок хранения может быть продлен на период проведения соответствующих мероприятий.</w:t>
      </w:r>
    </w:p>
    <w:p w:rsidR="009D7FCE" w:rsidRPr="009D7FCE" w:rsidRDefault="009D7FCE" w:rsidP="00D65209">
      <w:pPr>
        <w:shd w:val="clear" w:color="auto" w:fill="FFFFFF"/>
        <w:spacing w:after="0" w:line="240" w:lineRule="auto"/>
        <w:ind w:firstLine="993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8. Видеозаписи не могут быть использованы работниками в личных и иных целях, не связанных с использованием трудовых (служебных) обязанностей.</w:t>
      </w:r>
    </w:p>
    <w:p w:rsidR="009D7FCE" w:rsidRPr="009D7FCE" w:rsidRDefault="009D7FCE" w:rsidP="00D65209">
      <w:pPr>
        <w:shd w:val="clear" w:color="auto" w:fill="FFFFFF"/>
        <w:spacing w:after="0" w:line="240" w:lineRule="auto"/>
        <w:ind w:firstLine="993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9. Субъект персональных данных имеет право:</w:t>
      </w:r>
    </w:p>
    <w:p w:rsidR="009D7FCE" w:rsidRPr="009D7FCE" w:rsidRDefault="009D7FCE" w:rsidP="00D65209">
      <w:pPr>
        <w:shd w:val="clear" w:color="auto" w:fill="FFFFFF"/>
        <w:spacing w:after="0" w:line="240" w:lineRule="auto"/>
        <w:ind w:firstLine="1276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9.1. на получение информации, касающейся обработки своих персональных данных Учреждением образования, содержащей:</w:t>
      </w:r>
    </w:p>
    <w:p w:rsidR="009D7FCE" w:rsidRPr="009D7FCE" w:rsidRDefault="009D7FCE" w:rsidP="00D6520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1276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сведения о наименовании и месте нахождения Учреждения образования;</w:t>
      </w:r>
    </w:p>
    <w:p w:rsidR="009D7FCE" w:rsidRPr="009D7FCE" w:rsidRDefault="009D7FCE" w:rsidP="00D6520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1276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подтверждение факта обработки персональных данных субъекта персональных данных в Учреждении образования;</w:t>
      </w:r>
    </w:p>
    <w:p w:rsidR="009D7FCE" w:rsidRPr="009D7FCE" w:rsidRDefault="009D7FCE" w:rsidP="00D6520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1276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его персональные данные и источник их получения;</w:t>
      </w:r>
    </w:p>
    <w:p w:rsidR="009D7FCE" w:rsidRPr="009D7FCE" w:rsidRDefault="009D7FCE" w:rsidP="00D6520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1276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правовые основания и цели обработки персональных данных;</w:t>
      </w:r>
    </w:p>
    <w:p w:rsidR="009D7FCE" w:rsidRPr="009D7FCE" w:rsidRDefault="009D7FCE" w:rsidP="00D6520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1276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иную информацию, предусмотренную законодательством;</w:t>
      </w:r>
    </w:p>
    <w:p w:rsidR="009D7FCE" w:rsidRPr="009D7FCE" w:rsidRDefault="009D7FCE" w:rsidP="00D65209">
      <w:pPr>
        <w:shd w:val="clear" w:color="auto" w:fill="FFFFFF"/>
        <w:spacing w:after="0" w:line="240" w:lineRule="auto"/>
        <w:ind w:firstLine="1276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9.2. на получение от Учреждения образования информации о предоставлении своих персональных данных, обрабатываемых в Учреждении образования, третьим лицам. Предоставление соответствующей информации осуществляется бесплатно;</w:t>
      </w:r>
    </w:p>
    <w:p w:rsidR="009D7FCE" w:rsidRPr="009D7FCE" w:rsidRDefault="009D7FCE" w:rsidP="00D65209">
      <w:pPr>
        <w:shd w:val="clear" w:color="auto" w:fill="FFFFFF"/>
        <w:spacing w:after="0" w:line="240" w:lineRule="auto"/>
        <w:ind w:firstLine="1276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9.3. на обжалование действий (бездействия) и решений Учреждения образования, нарушающих его права при обработке персональных данных, в Национальный центр по защите персональных данных Республики Беларусь, в суд в порядке, установленном гражданским процессуальным законодательством.</w:t>
      </w:r>
    </w:p>
    <w:p w:rsidR="009D7FCE" w:rsidRPr="009D7FCE" w:rsidRDefault="009D7FCE" w:rsidP="00D65209">
      <w:pPr>
        <w:shd w:val="clear" w:color="auto" w:fill="FFFFFF"/>
        <w:spacing w:after="0" w:line="240" w:lineRule="auto"/>
        <w:ind w:firstLine="993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10. Для реализации своих прав, связанных с обработкой изображения субъекта персональных данных, зафиксированного камерами видеонаблюдения, расположенными в Учреждении образования, субъект персональных данных подает в Учреждение образования заявление в письменной форме (почтой/нарочно) или в виде электронного документа.</w:t>
      </w:r>
    </w:p>
    <w:p w:rsidR="009D7FCE" w:rsidRPr="009D7FCE" w:rsidRDefault="009D7FCE" w:rsidP="00D65209">
      <w:pPr>
        <w:shd w:val="clear" w:color="auto" w:fill="FFFFFF"/>
        <w:spacing w:after="0" w:line="240" w:lineRule="auto"/>
        <w:ind w:firstLine="993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Такое заявление должно содержать:</w:t>
      </w:r>
    </w:p>
    <w:p w:rsidR="009D7FCE" w:rsidRPr="009D7FCE" w:rsidRDefault="009D7FCE" w:rsidP="00D6520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93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9D7FCE" w:rsidRPr="009D7FCE" w:rsidRDefault="009D7FCE" w:rsidP="00D6520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93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дату рождения субъекта персональных данных;</w:t>
      </w:r>
    </w:p>
    <w:p w:rsidR="009D7FCE" w:rsidRPr="009D7FCE" w:rsidRDefault="009D7FCE" w:rsidP="00D6520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93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изложение сути требований субъекта персональных данных;</w:t>
      </w:r>
    </w:p>
    <w:p w:rsidR="009D7FCE" w:rsidRPr="009D7FCE" w:rsidRDefault="009D7FCE" w:rsidP="00D6520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93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:rsidR="009D7FCE" w:rsidRPr="009D7FCE" w:rsidRDefault="009D7FCE" w:rsidP="00D65209">
      <w:pPr>
        <w:shd w:val="clear" w:color="auto" w:fill="FFFFFF"/>
        <w:spacing w:after="0" w:line="240" w:lineRule="auto"/>
        <w:ind w:firstLine="993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В связи с тем, что в Учреждении образования видеонаблюдение не используется для уникальной идентификации лиц, изображенных на видеозаписи, а срок хранения видеозаписей составляет 30 дней, если иное не определено в части второй пункта 7 настоящей Политики, изложение сути требований субъекта персональных данных о предоставлении ему информации, касающейся обработки его персональных данных должно содержать дату, время (период времени) и место записи изображения субъекта персональных данных. Период времени определяется в пределах часового интервала.</w:t>
      </w:r>
    </w:p>
    <w:p w:rsidR="009D7FCE" w:rsidRPr="009D7FCE" w:rsidRDefault="009D7FCE" w:rsidP="00D65209">
      <w:pPr>
        <w:shd w:val="clear" w:color="auto" w:fill="FFFFFF"/>
        <w:spacing w:after="0" w:line="240" w:lineRule="auto"/>
        <w:ind w:firstLine="993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lastRenderedPageBreak/>
        <w:t>11. Учреждение образования</w:t>
      </w:r>
      <w:r w:rsidR="00D65209">
        <w:rPr>
          <w:rFonts w:eastAsia="Times New Roman"/>
          <w:color w:val="111111"/>
          <w:sz w:val="28"/>
          <w:szCs w:val="28"/>
          <w:lang w:val="ru-RU" w:eastAsia="ru-BY"/>
        </w:rPr>
        <w:t xml:space="preserve"> </w:t>
      </w: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не рассматривает заявления субъектов персональных данных:</w:t>
      </w:r>
    </w:p>
    <w:p w:rsidR="009D7FCE" w:rsidRPr="009D7FCE" w:rsidRDefault="009D7FCE" w:rsidP="00D65209">
      <w:pPr>
        <w:shd w:val="clear" w:color="auto" w:fill="FFFFFF"/>
        <w:spacing w:after="0" w:line="240" w:lineRule="auto"/>
        <w:ind w:firstLine="1276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11.1. не соответствующие требованиям пункта 10 настоящей Политики, в том числе направленные иными способами (e-</w:t>
      </w:r>
      <w:proofErr w:type="spellStart"/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mail</w:t>
      </w:r>
      <w:proofErr w:type="spellEnd"/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, телефон, факс и т.п.).</w:t>
      </w:r>
    </w:p>
    <w:p w:rsidR="009D7FCE" w:rsidRPr="009D7FCE" w:rsidRDefault="009D7FCE" w:rsidP="00D65209">
      <w:pPr>
        <w:shd w:val="clear" w:color="auto" w:fill="FFFFFF"/>
        <w:spacing w:after="0" w:line="240" w:lineRule="auto"/>
        <w:ind w:firstLine="1276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11.2. в отношении обработки персональных данных для целей, определенных пунктом 7 настоящей Политики.</w:t>
      </w:r>
    </w:p>
    <w:p w:rsidR="009D7FCE" w:rsidRPr="009D7FCE" w:rsidRDefault="009D7FCE" w:rsidP="00D65209">
      <w:pPr>
        <w:shd w:val="clear" w:color="auto" w:fill="FFFFFF"/>
        <w:spacing w:after="0" w:line="240" w:lineRule="auto"/>
        <w:ind w:firstLine="993"/>
        <w:jc w:val="both"/>
        <w:rPr>
          <w:rFonts w:eastAsia="Times New Roman"/>
          <w:color w:val="111111"/>
          <w:sz w:val="28"/>
          <w:szCs w:val="28"/>
          <w:lang w:val="ru-BY" w:eastAsia="ru-BY"/>
        </w:rPr>
      </w:pPr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12. За содействием в реализации прав, связанных с обработкой персональных данных в Учреждении образования, субъект персональных данных может также обратиться к лицу, ответственному за осуществление внутреннего контроля за обработкой персональных данных в Учреждении образования, по телефону: +375</w:t>
      </w:r>
      <w:r w:rsidR="00D65209">
        <w:rPr>
          <w:rFonts w:eastAsia="Times New Roman"/>
          <w:color w:val="111111"/>
          <w:sz w:val="28"/>
          <w:szCs w:val="28"/>
          <w:lang w:val="ru-RU" w:eastAsia="ru-BY"/>
        </w:rPr>
        <w:t>164668549</w:t>
      </w:r>
      <w:bookmarkStart w:id="0" w:name="_GoBack"/>
      <w:bookmarkEnd w:id="0"/>
      <w:r w:rsidRPr="009D7FCE">
        <w:rPr>
          <w:rFonts w:eastAsia="Times New Roman"/>
          <w:color w:val="111111"/>
          <w:sz w:val="28"/>
          <w:szCs w:val="28"/>
          <w:lang w:val="ru-BY" w:eastAsia="ru-BY"/>
        </w:rPr>
        <w:t>. </w:t>
      </w:r>
    </w:p>
    <w:p w:rsidR="00E41559" w:rsidRPr="009D7FCE" w:rsidRDefault="00E41559" w:rsidP="006C7AF2">
      <w:pPr>
        <w:spacing w:after="0" w:line="240" w:lineRule="auto"/>
        <w:ind w:firstLine="709"/>
        <w:rPr>
          <w:sz w:val="28"/>
          <w:szCs w:val="28"/>
          <w:lang w:val="ru-BY"/>
        </w:rPr>
      </w:pPr>
    </w:p>
    <w:sectPr w:rsidR="00E41559" w:rsidRPr="009D7FCE" w:rsidSect="009D7FC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9100C"/>
    <w:multiLevelType w:val="multilevel"/>
    <w:tmpl w:val="BBA0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22FF7"/>
    <w:multiLevelType w:val="multilevel"/>
    <w:tmpl w:val="886A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593595"/>
    <w:multiLevelType w:val="multilevel"/>
    <w:tmpl w:val="A5986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CE"/>
    <w:rsid w:val="006C7AF2"/>
    <w:rsid w:val="009D7FCE"/>
    <w:rsid w:val="00D65209"/>
    <w:rsid w:val="00E4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BF3B"/>
  <w15:chartTrackingRefBased/>
  <w15:docId w15:val="{CDE1AAA2-60EB-45F3-B535-5F9BCB33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30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FC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BY" w:eastAsia="ru-BY"/>
    </w:rPr>
  </w:style>
  <w:style w:type="character" w:styleId="a4">
    <w:name w:val="Strong"/>
    <w:basedOn w:val="a0"/>
    <w:uiPriority w:val="22"/>
    <w:qFormat/>
    <w:rsid w:val="009D7FCE"/>
    <w:rPr>
      <w:b/>
      <w:bCs/>
    </w:rPr>
  </w:style>
  <w:style w:type="character" w:styleId="a5">
    <w:name w:val="Emphasis"/>
    <w:basedOn w:val="a0"/>
    <w:uiPriority w:val="20"/>
    <w:qFormat/>
    <w:rsid w:val="009D7F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ГУО «Средняя школа №2 г. Ганцевичи»</dc:creator>
  <cp:keywords/>
  <dc:description/>
  <cp:lastModifiedBy>ГУО «Средняя школа №2 г. Ганцевичи»</cp:lastModifiedBy>
  <cp:revision>2</cp:revision>
  <dcterms:created xsi:type="dcterms:W3CDTF">2025-01-09T10:03:00Z</dcterms:created>
  <dcterms:modified xsi:type="dcterms:W3CDTF">2025-01-09T10:19:00Z</dcterms:modified>
</cp:coreProperties>
</file>