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sz w:val="52"/>
          <w:szCs w:val="52"/>
        </w:rPr>
      </w:pPr>
      <w:r w:rsidRPr="00ED7658">
        <w:rPr>
          <w:rStyle w:val="a4"/>
          <w:sz w:val="52"/>
          <w:szCs w:val="52"/>
        </w:rPr>
        <w:t>Как справиться с гневом?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 xml:space="preserve">Чтобы </w:t>
      </w:r>
      <w:proofErr w:type="gramStart"/>
      <w:r w:rsidRPr="00ED7658">
        <w:rPr>
          <w:sz w:val="30"/>
          <w:szCs w:val="30"/>
        </w:rPr>
        <w:t>справиться с гневом нужно понимать</w:t>
      </w:r>
      <w:proofErr w:type="gramEnd"/>
      <w:r w:rsidRPr="00ED7658">
        <w:rPr>
          <w:sz w:val="30"/>
          <w:szCs w:val="30"/>
        </w:rPr>
        <w:t xml:space="preserve"> несколько важных вещей. Прежде всего, гнев — это нормальная реакция, которая свойственна большинству людей. Сам по себе гнев не является чем-то плохим, но могут появиться проблемы, если он выходит из-под контроля.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Гнев — это смесь эмоциональных и физических изменений в человеке. Через тело проходит большая волна энергии, которую создает адреналин.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Когда все проблемы, из-за которых возник приступ гнева, решены, остаются физические последствия, потому что энергии нужен выход. Энергию можно выместить на друге, но лучше всего на неживом предмете, например, стене или подушке.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Другой вариант выпустить энергию — сдержать ее до следующего приступа гнева, но выход подавленных эмоций может привести к излишней реакции. Когда люди размышляют о своих приступах гнева, то они чувствуют стыд и отчаяние, что заставляет их в дальнейшем сдерживать свои эмоции.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С другой стороны бесконтрольный выпуск энергии и гнева ведет от вербальной </w:t>
      </w:r>
      <w:hyperlink r:id="rId5" w:history="1">
        <w:r w:rsidRPr="00ED7658">
          <w:rPr>
            <w:rStyle w:val="a5"/>
            <w:color w:val="auto"/>
            <w:sz w:val="30"/>
            <w:szCs w:val="30"/>
            <w:u w:val="none"/>
          </w:rPr>
          <w:t>агрессии</w:t>
        </w:r>
      </w:hyperlink>
      <w:r w:rsidRPr="00ED7658">
        <w:rPr>
          <w:sz w:val="30"/>
          <w:szCs w:val="30"/>
        </w:rPr>
        <w:t> к физическим действиям. В этом случае нельзя забывать, что ваш оппонент наверняка разделяет ваши негативные эмоции.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Но есть обратная сторона гнева. Из-за избытка энергии, которую он создает, гнев может показаться приятным. Это случается, когда с помощью гнева вы выпускаете накопившиеся эмоции, или же приступ гнева позволил вам почувствовать власть над другими. Важно осознавать эту сторону гнева, потому что вы можете привыкнуть к этим приступам.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t>Причины возникновения гнева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Нужно остерегаться приятных чувств, которые вы получаете после приступов гнева. Когда вы пытаетесь понять причины своего гнева, нужно различать позитивные и негативные переживания, чтобы в дальнейшем научиться получать позитивные эмоции иным способом. Причины гнева у всех людей разные, поэтому и решения будут разными для всех, но психологи предлагают следующие общие решения и действия.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t>Действия, которые помогут справиться с гневом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ED7658">
        <w:rPr>
          <w:sz w:val="30"/>
          <w:szCs w:val="30"/>
        </w:rPr>
        <w:t>Избегать контактных и агрессивных видов спорта.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ED7658">
        <w:rPr>
          <w:sz w:val="30"/>
          <w:szCs w:val="30"/>
        </w:rPr>
        <w:t>Научиться расслабляться и медитировать.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lastRenderedPageBreak/>
        <w:t>3.</w:t>
      </w:r>
      <w:r>
        <w:rPr>
          <w:sz w:val="30"/>
          <w:szCs w:val="30"/>
        </w:rPr>
        <w:t xml:space="preserve"> </w:t>
      </w:r>
      <w:r w:rsidRPr="00ED7658">
        <w:rPr>
          <w:sz w:val="30"/>
          <w:szCs w:val="30"/>
        </w:rPr>
        <w:t>Кричать в огороженных тихих местах.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t>4.</w:t>
      </w:r>
      <w:r>
        <w:rPr>
          <w:sz w:val="30"/>
          <w:szCs w:val="30"/>
        </w:rPr>
        <w:t xml:space="preserve"> </w:t>
      </w:r>
      <w:r w:rsidRPr="00ED7658">
        <w:rPr>
          <w:sz w:val="30"/>
          <w:szCs w:val="30"/>
        </w:rPr>
        <w:t>Бить ч</w:t>
      </w:r>
      <w:r>
        <w:rPr>
          <w:sz w:val="30"/>
          <w:szCs w:val="30"/>
        </w:rPr>
        <w:t>то-то мягкое, например, подушку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30"/>
          <w:szCs w:val="30"/>
        </w:rPr>
      </w:pPr>
      <w:r w:rsidRPr="00ED7658">
        <w:rPr>
          <w:rStyle w:val="a4"/>
          <w:sz w:val="30"/>
          <w:szCs w:val="30"/>
        </w:rPr>
        <w:t>5.</w:t>
      </w:r>
      <w:r>
        <w:rPr>
          <w:rStyle w:val="a4"/>
          <w:sz w:val="30"/>
          <w:szCs w:val="30"/>
        </w:rPr>
        <w:t xml:space="preserve"> </w:t>
      </w:r>
      <w:r w:rsidRPr="00ED7658">
        <w:rPr>
          <w:sz w:val="30"/>
          <w:szCs w:val="30"/>
        </w:rPr>
        <w:t>Заниматься бегом.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Все эти способы могут помочь вам справиться с гневом и выпустить негативную энергию. Затем задайте себе четыре вопроса о своем отношении к этим кризисным ситуациям, которые вызывают приступы гнева: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что есть плохого в этой ситуации?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существуют ли иные похожие ситуации? 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что я могу сделать для контроля над этой ситуацией?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если бы у моего друга была такая проблема, что бы я ему посоветовал?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Это не поможет вам побороть гнев в любой ситуации, но во время приступа гнева очень сложно оценить ситуацию. Если проблема возникает неожиданно, и вы чувствуете, что в вас кипит злость, отойдите в сторону и задайте себе эти вопросы.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Если таким образом проблема не решена, хорошенько подумайте над тем, что именно вас злит. Нужно быть уверенным в этом перед решением проблемы. Возможно, в ситуации участвует какой-то другой человек, но он может не быть целью вашего гнева, и именно с этим человеком нужно поработать над ситуацией. Для этого нужно уделить время для обсуждения проблемы, когда все эмоции улягутся. 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Вам может показаться очень сложным попытаться обсудить проблему во время приступа гнева, но следующий план поможет. Профессор Ричард Нельсон-</w:t>
      </w:r>
      <w:proofErr w:type="spellStart"/>
      <w:r w:rsidRPr="00ED7658">
        <w:rPr>
          <w:sz w:val="30"/>
          <w:szCs w:val="30"/>
        </w:rPr>
        <w:t>Джоунс</w:t>
      </w:r>
      <w:proofErr w:type="spellEnd"/>
      <w:r w:rsidRPr="00ED7658">
        <w:rPr>
          <w:sz w:val="30"/>
          <w:szCs w:val="30"/>
        </w:rPr>
        <w:t xml:space="preserve"> разработал хорошую схему для этого: 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не уходить от разговора; 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понять;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определить проблему;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найти решение;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согласиться;</w:t>
      </w:r>
    </w:p>
    <w:p w:rsid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осуществить;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— пересмотреть проблему.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Прежде всего, важно смотреть проблеме в лицо. Определить источник проблемы, и то, какие эмоции она у вас вызывает (гнев, агрессию и т.д.). Скажите себе, что проблема в ситуации, а не в человеке. Таким образом</w:t>
      </w:r>
      <w:r>
        <w:rPr>
          <w:sz w:val="30"/>
          <w:szCs w:val="30"/>
        </w:rPr>
        <w:t>,</w:t>
      </w:r>
      <w:r w:rsidRPr="00ED7658">
        <w:rPr>
          <w:sz w:val="30"/>
          <w:szCs w:val="30"/>
        </w:rPr>
        <w:t xml:space="preserve"> вы сможете контролировать происходящее и у вас появиться шанс справиться с гневными эмоциями.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lastRenderedPageBreak/>
        <w:t>Далее, нужно понять, как видит эту ситуацию оппонент. Позвольте каждому сказать свое мнение о проблеме, никого не перебивая. После этого, определите, в чем вы не согласны. Не нужно обсуждать противоречия, просто согласитесь, что вы их понимаете. Таким образом</w:t>
      </w:r>
      <w:r>
        <w:rPr>
          <w:sz w:val="30"/>
          <w:szCs w:val="30"/>
        </w:rPr>
        <w:t>,</w:t>
      </w:r>
      <w:r w:rsidRPr="00ED7658">
        <w:rPr>
          <w:sz w:val="30"/>
          <w:szCs w:val="30"/>
        </w:rPr>
        <w:t xml:space="preserve"> проблема станет яснее.</w:t>
      </w:r>
      <w:bookmarkStart w:id="0" w:name="_GoBack"/>
      <w:bookmarkEnd w:id="0"/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Следующий шаг — найти решение. Здесь можно отстаивать свою точку зрения — но только не переходить на личности. Предлагайте как можно больше решений, какими бы фантастическими они ни казались. </w:t>
      </w:r>
    </w:p>
    <w:p w:rsidR="00ED7658" w:rsidRPr="00ED7658" w:rsidRDefault="00ED7658" w:rsidP="00ED765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ED7658">
        <w:rPr>
          <w:sz w:val="30"/>
          <w:szCs w:val="30"/>
        </w:rPr>
        <w:t>И, наконец, нужно прийти к единому решению. Возможно, это самая сложная часть всего процесса. Каждый должен идти на уступки, и осознавать, что уступки делают оба. Кроме того, не нужно ожидать слишком большего — скорее всего итоговое решение не будет идеальным для всех, но компромисс — это все же лучше, чем нерешенная проблема. Важно, чтобы оба были согласны с решением, а когда проблема решена, то и гнев легче контролировать! </w:t>
      </w:r>
    </w:p>
    <w:p w:rsidR="00916DAE" w:rsidRPr="00ED7658" w:rsidRDefault="00916DAE" w:rsidP="00ED7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D7658" w:rsidRPr="00ED7658" w:rsidRDefault="00ED7658" w:rsidP="00ED7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ED7658" w:rsidRPr="00ED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8"/>
    <w:rsid w:val="00916DAE"/>
    <w:rsid w:val="00E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658"/>
    <w:rPr>
      <w:b/>
      <w:bCs/>
    </w:rPr>
  </w:style>
  <w:style w:type="character" w:styleId="a5">
    <w:name w:val="Hyperlink"/>
    <w:basedOn w:val="a0"/>
    <w:uiPriority w:val="99"/>
    <w:semiHidden/>
    <w:unhideWhenUsed/>
    <w:rsid w:val="00ED7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658"/>
    <w:rPr>
      <w:b/>
      <w:bCs/>
    </w:rPr>
  </w:style>
  <w:style w:type="character" w:styleId="a5">
    <w:name w:val="Hyperlink"/>
    <w:basedOn w:val="a0"/>
    <w:uiPriority w:val="99"/>
    <w:semiHidden/>
    <w:unhideWhenUsed/>
    <w:rsid w:val="00ED7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st.msk.ru/psy2_test/ne_slishkom_li_vi_agressivn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2023-02-11T08:00:00Z</dcterms:created>
  <dcterms:modified xsi:type="dcterms:W3CDTF">2023-02-11T08:04:00Z</dcterms:modified>
</cp:coreProperties>
</file>