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C6" w:rsidRDefault="00FE5DC6" w:rsidP="00FE5DC6">
      <w:pPr>
        <w:pStyle w:val="a3"/>
        <w:jc w:val="both"/>
        <w:rPr>
          <w:b/>
          <w:bCs/>
          <w:kern w:val="36"/>
          <w:sz w:val="32"/>
          <w:szCs w:val="32"/>
        </w:rPr>
      </w:pPr>
      <w:bookmarkStart w:id="0" w:name="_GoBack"/>
      <w:r w:rsidRPr="00FE5DC6">
        <w:rPr>
          <w:b/>
          <w:color w:val="000000"/>
          <w:sz w:val="30"/>
          <w:szCs w:val="30"/>
        </w:rPr>
        <w:t>Гродно. Гололед и сосульки: как уберечься от опасности</w:t>
      </w:r>
    </w:p>
    <w:bookmarkEnd w:id="0"/>
    <w:p w:rsidR="00FE5DC6" w:rsidRPr="00FE5DC6" w:rsidRDefault="00FE5DC6" w:rsidP="00FE5DC6">
      <w:pPr>
        <w:pStyle w:val="2"/>
        <w:ind w:firstLine="709"/>
        <w:rPr>
          <w:sz w:val="30"/>
          <w:szCs w:val="30"/>
        </w:rPr>
      </w:pPr>
      <w:r w:rsidRPr="00FE5DC6">
        <w:rPr>
          <w:sz w:val="30"/>
          <w:szCs w:val="30"/>
        </w:rPr>
        <w:t>С наступлением зимы похолодание и оттепели, как следствие гололед и сосульки – характерные признаки погоды, которые происходят в природе. Однако</w:t>
      </w:r>
      <w:proofErr w:type="gramStart"/>
      <w:r w:rsidRPr="00FE5DC6">
        <w:rPr>
          <w:sz w:val="30"/>
          <w:szCs w:val="30"/>
        </w:rPr>
        <w:t>,</w:t>
      </w:r>
      <w:proofErr w:type="gramEnd"/>
      <w:r w:rsidRPr="00FE5DC6">
        <w:rPr>
          <w:sz w:val="30"/>
          <w:szCs w:val="30"/>
        </w:rPr>
        <w:t xml:space="preserve"> с приходом зимы вырастают не только сугробы и сосульки, но и очередь к травматологу. Особенно печальна статистика в первые дни гололеда, когда люди еще не обзавелись навыками ходьбы по льду, и бессмертная цитата из фильма «Бриллиантовая рука»: «Поскользнулся, упал, очнулся – гипс» – в эти дни становится как никогда </w:t>
      </w:r>
      <w:proofErr w:type="gramStart"/>
      <w:r w:rsidRPr="00FE5DC6">
        <w:rPr>
          <w:sz w:val="30"/>
          <w:szCs w:val="30"/>
        </w:rPr>
        <w:t>актуальна</w:t>
      </w:r>
      <w:proofErr w:type="gramEnd"/>
      <w:r w:rsidRPr="00FE5DC6">
        <w:rPr>
          <w:sz w:val="30"/>
          <w:szCs w:val="30"/>
        </w:rPr>
        <w:t>. К сожалению, от падения не застрахован никто, но свести к минимуму риск упасть и сломать себе что-нибудь вполне по силам каждому, главное – запомнить несколько простых, но очень важных правил.</w:t>
      </w:r>
    </w:p>
    <w:p w:rsidR="00FE5DC6" w:rsidRPr="00FE5DC6" w:rsidRDefault="00FE5DC6" w:rsidP="00FE5DC6">
      <w:pPr>
        <w:pStyle w:val="2"/>
        <w:ind w:firstLine="709"/>
        <w:rPr>
          <w:sz w:val="30"/>
          <w:szCs w:val="30"/>
        </w:rPr>
      </w:pPr>
      <w:r w:rsidRPr="00FE5DC6">
        <w:rPr>
          <w:sz w:val="30"/>
          <w:szCs w:val="30"/>
        </w:rPr>
        <w:t>Чтобы не попасть в число пострадавших, к неблагоприятным условиям можно подготовиться: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>подберите не скользящую обувь с подошвой на микропористой основе, отказавшись от высоких каблуков. Наступать следует на всю подошву, ноги слегка расслабить в коленях;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>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шажками;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>будьте предельно внимательны на проезжей части дороги: не торопитесь и, тем более, не бегите;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>старайтесь обходить все места с наклонной поверхностью;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 xml:space="preserve">руки по возможности должны быть свободны, старайтесь не носить тяжелые сумки, не держите руки в карманах </w:t>
      </w:r>
      <w:r w:rsidR="007834DF" w:rsidRPr="00FE5DC6">
        <w:rPr>
          <w:sz w:val="30"/>
          <w:szCs w:val="30"/>
        </w:rPr>
        <w:t>–</w:t>
      </w:r>
      <w:r w:rsidR="00FE5DC6" w:rsidRPr="00FE5DC6">
        <w:rPr>
          <w:sz w:val="30"/>
          <w:szCs w:val="30"/>
        </w:rPr>
        <w:t xml:space="preserve"> это увеличивает вероятность падения;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>пожилым людям рекомендуется использовать трость с резиновым наконечником или специальную палку с заостренными шипами.</w:t>
      </w:r>
    </w:p>
    <w:p w:rsidR="00FE5DC6" w:rsidRPr="00D56AC0" w:rsidRDefault="00FE5DC6" w:rsidP="00FE5DC6">
      <w:pPr>
        <w:pStyle w:val="2"/>
        <w:ind w:firstLine="709"/>
        <w:rPr>
          <w:b/>
          <w:sz w:val="30"/>
          <w:szCs w:val="30"/>
        </w:rPr>
      </w:pPr>
      <w:r w:rsidRPr="00D56AC0">
        <w:rPr>
          <w:b/>
          <w:sz w:val="30"/>
          <w:szCs w:val="30"/>
        </w:rPr>
        <w:t>Помните: особенно опасны падения на спину, вверх лицом, так как может случиться сотрясение мозга. При получении травмы обязательно обратитесь к врачу за оказанием медицинской помощи.</w:t>
      </w:r>
    </w:p>
    <w:p w:rsidR="00FE5DC6" w:rsidRPr="00FE5DC6" w:rsidRDefault="00FE5DC6" w:rsidP="00FE5DC6">
      <w:pPr>
        <w:pStyle w:val="2"/>
        <w:ind w:firstLine="709"/>
        <w:rPr>
          <w:sz w:val="30"/>
          <w:szCs w:val="30"/>
        </w:rPr>
      </w:pPr>
      <w:r w:rsidRPr="00FE5DC6">
        <w:rPr>
          <w:sz w:val="30"/>
          <w:szCs w:val="30"/>
        </w:rPr>
        <w:t>Еще одну опасность таит зима – сосульки. Казалось бы, что может быть опасного в такой хрупкой на вид красавице? Однако эта хрупкость весьма обманчива! К сожалению, об этом не знают дети и забывают взрослые.</w:t>
      </w:r>
    </w:p>
    <w:p w:rsidR="00FE5DC6" w:rsidRPr="00FE5DC6" w:rsidRDefault="00FE5DC6" w:rsidP="00FE5DC6">
      <w:pPr>
        <w:pStyle w:val="2"/>
        <w:ind w:firstLine="709"/>
        <w:rPr>
          <w:sz w:val="30"/>
          <w:szCs w:val="30"/>
        </w:rPr>
      </w:pPr>
      <w:r w:rsidRPr="00FE5DC6">
        <w:rPr>
          <w:sz w:val="30"/>
          <w:szCs w:val="30"/>
        </w:rPr>
        <w:t>Для того чтобы обезопасить себя от падения сосулек рекомендуется: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>соблюдать осторожность и, по возможности, не подходить близко к стенам зданий;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="00FE5DC6" w:rsidRPr="00FE5DC6">
        <w:rPr>
          <w:sz w:val="30"/>
          <w:szCs w:val="30"/>
        </w:rPr>
        <w:t>при выходе из зданий обращать внимание на скопление снежных масс, наледи и «сосулек» на крышах, по возможности, обходить места возможного их обрушения. Особое внимание следует уделить безопасности детей;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Нужно как можно быстрее прижаться к стене, козырек крыши послужит укрытием;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>не следует оставлять автомобили вблизи зданий и сооружений, на карнизах которых образовались сосульки и нависание снега;</w:t>
      </w:r>
    </w:p>
    <w:p w:rsidR="00FE5DC6" w:rsidRPr="00FE5DC6" w:rsidRDefault="00315359" w:rsidP="00FE5DC6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E5DC6" w:rsidRPr="00FE5DC6">
        <w:rPr>
          <w:sz w:val="30"/>
          <w:szCs w:val="30"/>
        </w:rPr>
        <w:t>кроме того, следует обращать внимание на обледенение тротуаров. Обычно более толстый слой наледи образуется под сосульками. При обнаружении сосулек, висящих на крыше вашего дома, необходимо обратить</w:t>
      </w:r>
      <w:r>
        <w:rPr>
          <w:sz w:val="30"/>
          <w:szCs w:val="30"/>
        </w:rPr>
        <w:t>ся в обслуживающую организацию.</w:t>
      </w:r>
    </w:p>
    <w:p w:rsidR="00FE5DC6" w:rsidRPr="002A16DC" w:rsidRDefault="00FE5DC6">
      <w:pPr>
        <w:rPr>
          <w:b/>
          <w:color w:val="000000"/>
          <w:sz w:val="30"/>
          <w:szCs w:val="30"/>
        </w:rPr>
      </w:pPr>
    </w:p>
    <w:p w:rsidR="00441119" w:rsidRPr="002A16DC" w:rsidRDefault="00441119">
      <w:pPr>
        <w:rPr>
          <w:color w:val="000000"/>
          <w:sz w:val="30"/>
          <w:szCs w:val="30"/>
        </w:rPr>
      </w:pPr>
    </w:p>
    <w:sectPr w:rsidR="00441119" w:rsidRPr="002A16DC" w:rsidSect="000E36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1CF1"/>
    <w:multiLevelType w:val="multilevel"/>
    <w:tmpl w:val="EBFC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76B9F"/>
    <w:multiLevelType w:val="multilevel"/>
    <w:tmpl w:val="2088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78"/>
    <w:rsid w:val="00000227"/>
    <w:rsid w:val="0001031A"/>
    <w:rsid w:val="0001160C"/>
    <w:rsid w:val="00031310"/>
    <w:rsid w:val="000346D0"/>
    <w:rsid w:val="0003709C"/>
    <w:rsid w:val="000539C0"/>
    <w:rsid w:val="00081967"/>
    <w:rsid w:val="00084F8B"/>
    <w:rsid w:val="000910E8"/>
    <w:rsid w:val="00091EFD"/>
    <w:rsid w:val="00092071"/>
    <w:rsid w:val="000A4693"/>
    <w:rsid w:val="000C38D0"/>
    <w:rsid w:val="000E36E4"/>
    <w:rsid w:val="000F248D"/>
    <w:rsid w:val="0012295F"/>
    <w:rsid w:val="00123CD1"/>
    <w:rsid w:val="00125202"/>
    <w:rsid w:val="00130B6D"/>
    <w:rsid w:val="00130E76"/>
    <w:rsid w:val="00133D9A"/>
    <w:rsid w:val="001522E8"/>
    <w:rsid w:val="0015707E"/>
    <w:rsid w:val="00165342"/>
    <w:rsid w:val="00167195"/>
    <w:rsid w:val="00167D23"/>
    <w:rsid w:val="00171D34"/>
    <w:rsid w:val="001A0FE1"/>
    <w:rsid w:val="001D0D60"/>
    <w:rsid w:val="002049A2"/>
    <w:rsid w:val="00207918"/>
    <w:rsid w:val="00213BFC"/>
    <w:rsid w:val="002520AA"/>
    <w:rsid w:val="00290A35"/>
    <w:rsid w:val="002A16DC"/>
    <w:rsid w:val="002B4067"/>
    <w:rsid w:val="002B4334"/>
    <w:rsid w:val="002B641E"/>
    <w:rsid w:val="002E3651"/>
    <w:rsid w:val="0030690D"/>
    <w:rsid w:val="00315359"/>
    <w:rsid w:val="00324A6A"/>
    <w:rsid w:val="00324D16"/>
    <w:rsid w:val="0033094D"/>
    <w:rsid w:val="003379B3"/>
    <w:rsid w:val="00343ED6"/>
    <w:rsid w:val="003468EF"/>
    <w:rsid w:val="0035715D"/>
    <w:rsid w:val="00357B2D"/>
    <w:rsid w:val="00360258"/>
    <w:rsid w:val="00372EB9"/>
    <w:rsid w:val="003A3FFE"/>
    <w:rsid w:val="003C291F"/>
    <w:rsid w:val="003C4A01"/>
    <w:rsid w:val="00426448"/>
    <w:rsid w:val="00441119"/>
    <w:rsid w:val="00444E09"/>
    <w:rsid w:val="004626BF"/>
    <w:rsid w:val="00464D52"/>
    <w:rsid w:val="00491306"/>
    <w:rsid w:val="004A4617"/>
    <w:rsid w:val="004A72AA"/>
    <w:rsid w:val="004B2209"/>
    <w:rsid w:val="004E27F9"/>
    <w:rsid w:val="004E298C"/>
    <w:rsid w:val="004F575F"/>
    <w:rsid w:val="005027AF"/>
    <w:rsid w:val="00517324"/>
    <w:rsid w:val="00526A26"/>
    <w:rsid w:val="00545F25"/>
    <w:rsid w:val="005604EB"/>
    <w:rsid w:val="00576B9F"/>
    <w:rsid w:val="00593F9F"/>
    <w:rsid w:val="00595AAB"/>
    <w:rsid w:val="005A0684"/>
    <w:rsid w:val="005B1644"/>
    <w:rsid w:val="005E5078"/>
    <w:rsid w:val="005E673B"/>
    <w:rsid w:val="00615B57"/>
    <w:rsid w:val="006210A9"/>
    <w:rsid w:val="00621400"/>
    <w:rsid w:val="00630596"/>
    <w:rsid w:val="006462A9"/>
    <w:rsid w:val="00651735"/>
    <w:rsid w:val="00690378"/>
    <w:rsid w:val="006A72D0"/>
    <w:rsid w:val="006B0D54"/>
    <w:rsid w:val="006B4A30"/>
    <w:rsid w:val="006C57AC"/>
    <w:rsid w:val="006E3665"/>
    <w:rsid w:val="007039B0"/>
    <w:rsid w:val="00774746"/>
    <w:rsid w:val="007773BE"/>
    <w:rsid w:val="00777F4D"/>
    <w:rsid w:val="00781EC6"/>
    <w:rsid w:val="007834DF"/>
    <w:rsid w:val="00792B5D"/>
    <w:rsid w:val="007A092F"/>
    <w:rsid w:val="007B3F4E"/>
    <w:rsid w:val="008052D2"/>
    <w:rsid w:val="008072DF"/>
    <w:rsid w:val="00812774"/>
    <w:rsid w:val="00831EDF"/>
    <w:rsid w:val="00835990"/>
    <w:rsid w:val="00841810"/>
    <w:rsid w:val="00857CE8"/>
    <w:rsid w:val="008609AA"/>
    <w:rsid w:val="00874B97"/>
    <w:rsid w:val="008A4C41"/>
    <w:rsid w:val="008C359A"/>
    <w:rsid w:val="008C48A0"/>
    <w:rsid w:val="008D09A5"/>
    <w:rsid w:val="008E328A"/>
    <w:rsid w:val="008F1D92"/>
    <w:rsid w:val="0090490F"/>
    <w:rsid w:val="009125B4"/>
    <w:rsid w:val="00982F58"/>
    <w:rsid w:val="009A662F"/>
    <w:rsid w:val="009B3D8A"/>
    <w:rsid w:val="009B7126"/>
    <w:rsid w:val="009C664D"/>
    <w:rsid w:val="009F6015"/>
    <w:rsid w:val="00A21488"/>
    <w:rsid w:val="00A22C7A"/>
    <w:rsid w:val="00A35C75"/>
    <w:rsid w:val="00A3613F"/>
    <w:rsid w:val="00A418A5"/>
    <w:rsid w:val="00A431A9"/>
    <w:rsid w:val="00A94AB0"/>
    <w:rsid w:val="00AB6085"/>
    <w:rsid w:val="00AC7814"/>
    <w:rsid w:val="00AD71D7"/>
    <w:rsid w:val="00AE25A1"/>
    <w:rsid w:val="00B11263"/>
    <w:rsid w:val="00B149E3"/>
    <w:rsid w:val="00B15CA5"/>
    <w:rsid w:val="00B420D6"/>
    <w:rsid w:val="00B458C1"/>
    <w:rsid w:val="00B65531"/>
    <w:rsid w:val="00B80B66"/>
    <w:rsid w:val="00BA3FD1"/>
    <w:rsid w:val="00BD2880"/>
    <w:rsid w:val="00C16A4E"/>
    <w:rsid w:val="00C5553C"/>
    <w:rsid w:val="00C647B2"/>
    <w:rsid w:val="00C90475"/>
    <w:rsid w:val="00CA4374"/>
    <w:rsid w:val="00CD1A52"/>
    <w:rsid w:val="00CE10A0"/>
    <w:rsid w:val="00CF0462"/>
    <w:rsid w:val="00CF5827"/>
    <w:rsid w:val="00D03B89"/>
    <w:rsid w:val="00D1017A"/>
    <w:rsid w:val="00D27778"/>
    <w:rsid w:val="00D56AC0"/>
    <w:rsid w:val="00D752E4"/>
    <w:rsid w:val="00D76336"/>
    <w:rsid w:val="00D82B62"/>
    <w:rsid w:val="00D964C2"/>
    <w:rsid w:val="00DC0876"/>
    <w:rsid w:val="00DD56C8"/>
    <w:rsid w:val="00DF1583"/>
    <w:rsid w:val="00E40891"/>
    <w:rsid w:val="00E42A2E"/>
    <w:rsid w:val="00E61BDF"/>
    <w:rsid w:val="00E63418"/>
    <w:rsid w:val="00E64519"/>
    <w:rsid w:val="00E91650"/>
    <w:rsid w:val="00EB3F82"/>
    <w:rsid w:val="00EF5342"/>
    <w:rsid w:val="00F44077"/>
    <w:rsid w:val="00F51836"/>
    <w:rsid w:val="00F5376A"/>
    <w:rsid w:val="00F650BF"/>
    <w:rsid w:val="00FB65C2"/>
    <w:rsid w:val="00FD170D"/>
    <w:rsid w:val="00FD6474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27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778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rsid w:val="00D2777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D27778"/>
    <w:rPr>
      <w:rFonts w:cs="Times New Roman"/>
    </w:rPr>
  </w:style>
  <w:style w:type="paragraph" w:styleId="a4">
    <w:name w:val="No Spacing"/>
    <w:uiPriority w:val="99"/>
    <w:qFormat/>
    <w:rsid w:val="00D27778"/>
    <w:rPr>
      <w:lang w:eastAsia="en-US"/>
    </w:rPr>
  </w:style>
  <w:style w:type="paragraph" w:customStyle="1" w:styleId="2">
    <w:name w:val="Îñíîâíîé òåêñò 2"/>
    <w:basedOn w:val="a"/>
    <w:uiPriority w:val="99"/>
    <w:rsid w:val="00165342"/>
    <w:pPr>
      <w:ind w:firstLine="851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27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778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rsid w:val="00D2777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D27778"/>
    <w:rPr>
      <w:rFonts w:cs="Times New Roman"/>
    </w:rPr>
  </w:style>
  <w:style w:type="paragraph" w:styleId="a4">
    <w:name w:val="No Spacing"/>
    <w:uiPriority w:val="99"/>
    <w:qFormat/>
    <w:rsid w:val="00D27778"/>
    <w:rPr>
      <w:lang w:eastAsia="en-US"/>
    </w:rPr>
  </w:style>
  <w:style w:type="paragraph" w:customStyle="1" w:styleId="2">
    <w:name w:val="Îñíîâíîé òåêñò 2"/>
    <w:basedOn w:val="a"/>
    <w:uiPriority w:val="99"/>
    <w:rsid w:val="00165342"/>
    <w:pPr>
      <w:ind w:firstLine="851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2</cp:revision>
  <dcterms:created xsi:type="dcterms:W3CDTF">2020-12-20T17:39:00Z</dcterms:created>
  <dcterms:modified xsi:type="dcterms:W3CDTF">2020-12-20T17:39:00Z</dcterms:modified>
</cp:coreProperties>
</file>