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F9" w:rsidRPr="00B40EF9" w:rsidRDefault="00B40EF9" w:rsidP="00B40EF9">
      <w:pPr>
        <w:tabs>
          <w:tab w:val="left" w:pos="4253"/>
        </w:tabs>
        <w:spacing w:after="0" w:line="280" w:lineRule="exact"/>
        <w:ind w:left="425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0EF9">
        <w:rPr>
          <w:rFonts w:ascii="Times New Roman" w:eastAsia="Calibri" w:hAnsi="Times New Roman" w:cs="Times New Roman"/>
          <w:sz w:val="30"/>
          <w:szCs w:val="30"/>
        </w:rPr>
        <w:t xml:space="preserve">УТВЕРЖДАЮ </w:t>
      </w:r>
    </w:p>
    <w:p w:rsidR="00B40EF9" w:rsidRPr="00B40EF9" w:rsidRDefault="00B40EF9" w:rsidP="00B40EF9">
      <w:pPr>
        <w:tabs>
          <w:tab w:val="left" w:pos="4253"/>
        </w:tabs>
        <w:spacing w:after="0" w:line="280" w:lineRule="exact"/>
        <w:ind w:left="425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0EF9">
        <w:rPr>
          <w:rFonts w:ascii="Times New Roman" w:eastAsia="Calibri" w:hAnsi="Times New Roman" w:cs="Times New Roman"/>
          <w:sz w:val="30"/>
          <w:szCs w:val="30"/>
        </w:rPr>
        <w:t>Заместитель председателя оргкомитета, заместитель начальника отдела образования, спорта и туризма администрации Октябрьского района г. Гродно</w:t>
      </w:r>
    </w:p>
    <w:p w:rsidR="00B40EF9" w:rsidRPr="00B40EF9" w:rsidRDefault="00B40EF9" w:rsidP="00B40EF9">
      <w:pPr>
        <w:tabs>
          <w:tab w:val="left" w:pos="4253"/>
        </w:tabs>
        <w:spacing w:after="160" w:line="280" w:lineRule="exact"/>
        <w:ind w:left="425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0EF9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</w:t>
      </w:r>
      <w:proofErr w:type="spellStart"/>
      <w:r w:rsidRPr="00B40EF9">
        <w:rPr>
          <w:rFonts w:ascii="Times New Roman" w:eastAsia="Calibri" w:hAnsi="Times New Roman" w:cs="Times New Roman"/>
          <w:sz w:val="30"/>
          <w:szCs w:val="30"/>
        </w:rPr>
        <w:t>Т.А.Ипатова</w:t>
      </w:r>
      <w:proofErr w:type="spellEnd"/>
    </w:p>
    <w:p w:rsidR="00B40EF9" w:rsidRPr="00B40EF9" w:rsidRDefault="00B40EF9" w:rsidP="00B40EF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30"/>
          <w:szCs w:val="30"/>
        </w:rPr>
        <w:t>01.10.2018</w:t>
      </w:r>
      <w:r w:rsidRPr="00B40EF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B40EF9" w:rsidRPr="00B40EF9" w:rsidRDefault="00B40EF9" w:rsidP="00B40EF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EF9" w:rsidRPr="00B40EF9" w:rsidRDefault="00B40EF9" w:rsidP="00B40EF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 xml:space="preserve"> Задания первого этапа республиканской олимпиады по химии </w:t>
      </w:r>
    </w:p>
    <w:p w:rsidR="00B40EF9" w:rsidRPr="00B40EF9" w:rsidRDefault="00B40EF9" w:rsidP="00B40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(2018/2019 учебный год)</w:t>
      </w:r>
    </w:p>
    <w:p w:rsidR="00B40EF9" w:rsidRPr="00B40EF9" w:rsidRDefault="00B40EF9" w:rsidP="00B40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B40EF9" w:rsidRPr="00B40EF9" w:rsidRDefault="00B40EF9" w:rsidP="00B40EF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Уважаемые участники олимпиады!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Вам предлагается выполнить: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10 тестовых заданий с </w:t>
      </w:r>
      <w:r w:rsidRPr="00B40EF9">
        <w:rPr>
          <w:rFonts w:ascii="Times New Roman" w:eastAsia="Calibri" w:hAnsi="Times New Roman" w:cs="Times New Roman"/>
          <w:b/>
          <w:sz w:val="28"/>
          <w:szCs w:val="28"/>
        </w:rPr>
        <w:t>одним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правильным ответом. 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Решить 3 текстовые задачи с </w:t>
      </w:r>
      <w:r w:rsidRPr="00B40EF9">
        <w:rPr>
          <w:rFonts w:ascii="Times New Roman" w:eastAsia="Calibri" w:hAnsi="Times New Roman" w:cs="Times New Roman"/>
          <w:b/>
          <w:sz w:val="28"/>
          <w:szCs w:val="28"/>
        </w:rPr>
        <w:t>пояснениями</w:t>
      </w:r>
      <w:r w:rsidRPr="00B40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Выполнить мысленный эксперимент.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B40EF9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1 </w:t>
      </w:r>
    </w:p>
    <w:p w:rsidR="00B40EF9" w:rsidRPr="00B40EF9" w:rsidRDefault="00B40EF9" w:rsidP="00B40EF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Тест: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Закон постоянства состава вещества выполняется для (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</w:rPr>
        <w:t>н.</w:t>
      </w:r>
      <w:proofErr w:type="gramStart"/>
      <w:r w:rsidRPr="00B40EF9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proofErr w:type="gramEnd"/>
      <w:r w:rsidRPr="00B40EF9">
        <w:rPr>
          <w:rFonts w:ascii="Times New Roman" w:eastAsia="Calibri" w:hAnsi="Times New Roman" w:cs="Times New Roman"/>
          <w:sz w:val="28"/>
          <w:szCs w:val="28"/>
        </w:rPr>
        <w:t>.):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оксида кремния (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);      б) хлорида аммония;       в) ацетата натрия;        г) сахарозы.        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Индивидуальным веществом, а не смесью является: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а) соляная кислота;           б) нашатырный спирт;            в) нашатырь;             г) бензин. 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Укажите примерную массу смеси, состоящей из 10 протонов, 5 нейтронов и 12 электронов: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а) 27 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</w:rPr>
        <w:t>а.е.м</w:t>
      </w:r>
      <w:proofErr w:type="spellEnd"/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.;                   б) 15 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</w:rPr>
        <w:t>а.е.м</w:t>
      </w:r>
      <w:proofErr w:type="spellEnd"/>
      <w:r w:rsidRPr="00B40EF9">
        <w:rPr>
          <w:rFonts w:ascii="Times New Roman" w:eastAsia="Calibri" w:hAnsi="Times New Roman" w:cs="Times New Roman"/>
          <w:sz w:val="28"/>
          <w:szCs w:val="28"/>
        </w:rPr>
        <w:t>.;                   в) 4,48 ∙ 10</w:t>
      </w:r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-26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кг;                 г) 2,49 ∙ 10</w:t>
      </w:r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-26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 Степень полярности и энергия связи в ряду молекул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Se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40E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уменьшаются;                           в) полярность связи растёт, а энергия уменьшается;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б) возрастают;                               г) полярность связи уменьшается, а энергия растёт.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В малахитовой шкатулке нельзя хранить: 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lastRenderedPageBreak/>
        <w:t>а) кислоты;                                         в) органические растворители;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б) щёлочи;                                          г) ни один из названных классов веществ.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Водные растворы щелочей практически </w:t>
      </w:r>
      <w:r w:rsidRPr="00B40EF9">
        <w:rPr>
          <w:rFonts w:ascii="Times New Roman" w:eastAsia="Calibri" w:hAnsi="Times New Roman" w:cs="Times New Roman"/>
          <w:b/>
          <w:sz w:val="28"/>
          <w:szCs w:val="28"/>
        </w:rPr>
        <w:t>НЕ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реагируют </w:t>
      </w:r>
      <w:proofErr w:type="gramStart"/>
      <w:r w:rsidRPr="00B40EF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40E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фенолом;                                        в) насыщенными одноатомными спиртами;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б) сложными эфирами;                     г) аминокислотами.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К увеличению рН водного раствора приведёт: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добавление в раствор уксусной кислоты мела;      в) разбавление водой раствора аммиака;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б) поглощение водой смеси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40EF9">
        <w:rPr>
          <w:rFonts w:ascii="Times New Roman" w:eastAsia="Calibri" w:hAnsi="Times New Roman" w:cs="Times New Roman"/>
          <w:sz w:val="28"/>
          <w:szCs w:val="28"/>
        </w:rPr>
        <w:t>О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proofErr w:type="gramStart"/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B40EF9">
        <w:rPr>
          <w:rFonts w:ascii="Times New Roman" w:eastAsia="Calibri" w:hAnsi="Times New Roman" w:cs="Times New Roman"/>
          <w:sz w:val="28"/>
          <w:szCs w:val="28"/>
        </w:rPr>
        <w:t>;                      г) разбавление известковой воды.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Укажите сумму коэффициентов перед формулами всех веществ в ОВР, протекающей по схеме: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NH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OH + 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(NH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AsO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(NH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O: 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25;                            б) 27;                    в) 49;         г) 52.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При сгорании одного объёма углеводорода образуется пять объёмов углекислого газа, а при хлорировании углеводорода образуется четыре различных монохлорпроизводных. Этот углеводород может называться: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пентан;                                              в) 2,2-диметилпропан;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</w:rPr>
        <w:t>метилциклопентан</w:t>
      </w:r>
      <w:proofErr w:type="spellEnd"/>
      <w:r w:rsidRPr="00B40EF9">
        <w:rPr>
          <w:rFonts w:ascii="Times New Roman" w:eastAsia="Calibri" w:hAnsi="Times New Roman" w:cs="Times New Roman"/>
          <w:sz w:val="28"/>
          <w:szCs w:val="28"/>
        </w:rPr>
        <w:t>;                         г) 2-метилбутан.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Смешали водные растворы, содержащие 0,2 моль 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proofErr w:type="spellEnd"/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и 0,05 моль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B40EF9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. Укажите отношение 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B40EF9">
        <w:rPr>
          <w:rFonts w:ascii="Times New Roman" w:eastAsia="Calibri" w:hAnsi="Times New Roman" w:cs="Times New Roman"/>
          <w:sz w:val="28"/>
          <w:szCs w:val="28"/>
        </w:rPr>
        <w:t>)/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B40EF9">
        <w:rPr>
          <w:rFonts w:ascii="Times New Roman" w:eastAsia="Calibri" w:hAnsi="Times New Roman" w:cs="Times New Roman"/>
          <w:sz w:val="28"/>
          <w:szCs w:val="28"/>
        </w:rPr>
        <w:t>) в полученном растворе: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а) 0,67;                  б) 1,67;                   в) 2,67;                 г) 3,67.</w:t>
      </w:r>
    </w:p>
    <w:p w:rsidR="00B40EF9" w:rsidRPr="00B40EF9" w:rsidRDefault="00B40EF9" w:rsidP="00B40EF9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2 </w:t>
      </w:r>
    </w:p>
    <w:p w:rsidR="00B40EF9" w:rsidRPr="00B40EF9" w:rsidRDefault="00B40EF9" w:rsidP="00B40EF9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i/>
          <w:sz w:val="28"/>
          <w:szCs w:val="28"/>
        </w:rPr>
        <w:t>Задача № 1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Продукты сгорания 1,80 г насыщенного альдегида с разветвлённым углеродным скелетом пропустили через 250 см</w:t>
      </w:r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 раствора гидроксида калия с молярной концентрацией 0,60 моль/дм</w:t>
      </w:r>
      <w:r w:rsidRPr="00B40EF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. В результате этого молярные концентрации солей в образовавшемся растворе сравнялись. 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>Установите структурную формулу альдегида и назовите его по систематической номенклатуре.</w:t>
      </w:r>
    </w:p>
    <w:p w:rsidR="00B40EF9" w:rsidRPr="00B40EF9" w:rsidRDefault="00B40EF9" w:rsidP="00B40EF9">
      <w:pPr>
        <w:spacing w:before="240"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i/>
          <w:sz w:val="28"/>
          <w:szCs w:val="28"/>
        </w:rPr>
        <w:t>Задача № 2</w:t>
      </w:r>
    </w:p>
    <w:p w:rsidR="00B40EF9" w:rsidRPr="00B40EF9" w:rsidRDefault="00B40EF9" w:rsidP="00B40EF9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Смешали 300 г раствора сульфата меди (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40EF9">
        <w:rPr>
          <w:rFonts w:ascii="Times New Roman" w:eastAsia="Calibri" w:hAnsi="Times New Roman" w:cs="Times New Roman"/>
          <w:sz w:val="28"/>
          <w:szCs w:val="28"/>
        </w:rPr>
        <w:t xml:space="preserve">) с массовой долей его 16 % и 100 г раствора с массовой долей сульфида натрия 7,8 %. В полученный раствор поместили железную пластинку. Через некоторое время пластинку вынули, и оказалось, что её масса возросла на 0,8 г. 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а) Запишите уравнения протекающих реакций.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>б) Рассчитайте массовые доли веществ в оставшемся растворе.</w:t>
      </w:r>
    </w:p>
    <w:p w:rsidR="00B40EF9" w:rsidRPr="00B40EF9" w:rsidRDefault="00B40EF9" w:rsidP="00B40EF9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i/>
          <w:sz w:val="28"/>
          <w:szCs w:val="28"/>
        </w:rPr>
        <w:t>Задача № 3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На растворение 31,8 г оксида меди (</w:t>
      </w:r>
      <w:r w:rsidRPr="00B40E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40EF9">
        <w:rPr>
          <w:rFonts w:ascii="Times New Roman" w:eastAsia="Calibri" w:hAnsi="Times New Roman" w:cs="Times New Roman"/>
          <w:sz w:val="28"/>
          <w:szCs w:val="28"/>
        </w:rPr>
        <w:t>) израсходовано 100 г раствора, содержащего соляную и азотную кислоты. Полученный раствор выпарили, и сухой остаток прокалили до постоянной массы, которая оказалась равной 37,3 г.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>а) Запишите уравнения протекающих реакций.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>б) Определите массовые доли кислот в исходном растворе.</w:t>
      </w:r>
    </w:p>
    <w:p w:rsidR="00B40EF9" w:rsidRPr="00B40EF9" w:rsidRDefault="00B40EF9" w:rsidP="00B40EF9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EF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3 </w:t>
      </w:r>
    </w:p>
    <w:p w:rsidR="00B40EF9" w:rsidRPr="00B40EF9" w:rsidRDefault="00B40EF9" w:rsidP="00B40EF9">
      <w:pPr>
        <w:spacing w:after="160" w:line="259" w:lineRule="auto"/>
        <w:ind w:left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b/>
          <w:i/>
          <w:sz w:val="28"/>
          <w:szCs w:val="28"/>
        </w:rPr>
        <w:t>Мысленный эксперимент</w:t>
      </w:r>
    </w:p>
    <w:p w:rsidR="00B40EF9" w:rsidRPr="00B40EF9" w:rsidRDefault="00B40EF9" w:rsidP="00B40EF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F9">
        <w:rPr>
          <w:rFonts w:ascii="Times New Roman" w:eastAsia="Calibri" w:hAnsi="Times New Roman" w:cs="Times New Roman"/>
          <w:sz w:val="28"/>
          <w:szCs w:val="28"/>
        </w:rPr>
        <w:t>Вам выдали пять пронумерованных пробирок, в которых по отдельности находятся растворы хлорида бария, сульфата натрия, карбоната натрия, силиката натрия, серной кислоты. Не используя другие вспомогательные реагенты, на основании предполагаемых реакций между выданными растворами распознайте их.</w:t>
      </w:r>
    </w:p>
    <w:p w:rsidR="00B40EF9" w:rsidRPr="00B40EF9" w:rsidRDefault="00B40EF9" w:rsidP="00B40EF9">
      <w:pPr>
        <w:spacing w:after="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>а) Составьте план распознавания веществ, указав аналитические признаки протекания реакций.</w:t>
      </w:r>
    </w:p>
    <w:p w:rsidR="00B40EF9" w:rsidRPr="00B40EF9" w:rsidRDefault="00B40EF9" w:rsidP="00B40EF9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F9">
        <w:rPr>
          <w:rFonts w:ascii="Times New Roman" w:eastAsia="Calibri" w:hAnsi="Times New Roman" w:cs="Times New Roman"/>
          <w:i/>
          <w:sz w:val="28"/>
          <w:szCs w:val="28"/>
        </w:rPr>
        <w:t xml:space="preserve">б) Запишите уравнения химических реакций в молекулярном и сокращённом ионном виде. </w:t>
      </w:r>
    </w:p>
    <w:p w:rsidR="00B40EF9" w:rsidRPr="00B40EF9" w:rsidRDefault="00B40EF9" w:rsidP="00B40EF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853" w:rsidRDefault="005C6853">
      <w:bookmarkStart w:id="0" w:name="_GoBack"/>
      <w:bookmarkEnd w:id="0"/>
    </w:p>
    <w:sectPr w:rsidR="005C6853" w:rsidSect="00BB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C"/>
    <w:rsid w:val="0007733C"/>
    <w:rsid w:val="005C6853"/>
    <w:rsid w:val="00B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2018-10-22T15:25:00Z</dcterms:created>
  <dcterms:modified xsi:type="dcterms:W3CDTF">2018-10-22T15:25:00Z</dcterms:modified>
</cp:coreProperties>
</file>