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401" w:rsidRPr="00D206BE" w:rsidRDefault="00782B6D" w:rsidP="00C33E13">
      <w:pPr>
        <w:tabs>
          <w:tab w:val="left" w:pos="180"/>
        </w:tabs>
        <w:ind w:firstLine="540"/>
        <w:jc w:val="center"/>
        <w:rPr>
          <w:b/>
          <w:color w:val="FF0000"/>
          <w:sz w:val="30"/>
          <w:szCs w:val="30"/>
          <w:lang w:val="ru-RU"/>
        </w:rPr>
      </w:pPr>
      <w:bookmarkStart w:id="0" w:name="_GoBack"/>
      <w:r w:rsidRPr="00D206BE">
        <w:rPr>
          <w:b/>
          <w:color w:val="FF0000"/>
          <w:sz w:val="30"/>
          <w:szCs w:val="30"/>
          <w:lang w:val="ru-RU"/>
        </w:rPr>
        <w:t xml:space="preserve"> </w:t>
      </w:r>
      <w:r w:rsidR="00C66954" w:rsidRPr="00D206BE">
        <w:rPr>
          <w:b/>
          <w:color w:val="FF0000"/>
          <w:sz w:val="30"/>
          <w:szCs w:val="30"/>
          <w:lang w:val="ru-RU"/>
        </w:rPr>
        <w:t>«</w:t>
      </w:r>
      <w:r w:rsidR="00C33E13">
        <w:rPr>
          <w:b/>
          <w:color w:val="FF0000"/>
          <w:sz w:val="30"/>
          <w:szCs w:val="30"/>
          <w:lang w:val="ru-RU"/>
        </w:rPr>
        <w:t>Р</w:t>
      </w:r>
      <w:r w:rsidR="00C27778" w:rsidRPr="00D206BE">
        <w:rPr>
          <w:b/>
          <w:color w:val="FF0000"/>
          <w:sz w:val="30"/>
          <w:szCs w:val="30"/>
          <w:lang w:val="ru-RU"/>
        </w:rPr>
        <w:t>егресс</w:t>
      </w:r>
      <w:r w:rsidR="00C33E13">
        <w:rPr>
          <w:b/>
          <w:color w:val="FF0000"/>
          <w:sz w:val="30"/>
          <w:szCs w:val="30"/>
          <w:lang w:val="ru-RU"/>
        </w:rPr>
        <w:t xml:space="preserve"> как защитный механизм психики ребенка</w:t>
      </w:r>
      <w:r w:rsidR="00C27778" w:rsidRPr="00D206BE">
        <w:rPr>
          <w:b/>
          <w:color w:val="FF0000"/>
          <w:sz w:val="30"/>
          <w:szCs w:val="30"/>
          <w:lang w:val="ru-RU"/>
        </w:rPr>
        <w:t>»</w:t>
      </w:r>
    </w:p>
    <w:p w:rsidR="00196401" w:rsidRPr="00D206BE" w:rsidRDefault="00196401" w:rsidP="00C11364">
      <w:pPr>
        <w:tabs>
          <w:tab w:val="left" w:pos="180"/>
        </w:tabs>
        <w:jc w:val="both"/>
        <w:rPr>
          <w:b/>
          <w:color w:val="5F497A"/>
          <w:spacing w:val="-10"/>
          <w:sz w:val="30"/>
          <w:szCs w:val="30"/>
          <w:lang w:val="ru-RU"/>
        </w:rPr>
      </w:pPr>
    </w:p>
    <w:bookmarkEnd w:id="0"/>
    <w:p w:rsidR="00A6028B" w:rsidRPr="00D206BE" w:rsidRDefault="00A6028B" w:rsidP="00D73F06">
      <w:pPr>
        <w:tabs>
          <w:tab w:val="left" w:pos="180"/>
        </w:tabs>
        <w:ind w:left="359" w:firstLine="180"/>
        <w:jc w:val="both"/>
        <w:rPr>
          <w:b/>
          <w:i/>
          <w:color w:val="237119"/>
          <w:sz w:val="30"/>
          <w:szCs w:val="30"/>
          <w:lang w:val="ru-RU"/>
        </w:rPr>
      </w:pPr>
      <w:r w:rsidRPr="00D206BE">
        <w:rPr>
          <w:b/>
          <w:noProof/>
          <w:color w:val="5F497A"/>
          <w:spacing w:val="-10"/>
          <w:sz w:val="30"/>
          <w:szCs w:val="30"/>
          <w:lang w:val="en-US" w:eastAsia="en-US"/>
        </w:rPr>
        <w:drawing>
          <wp:anchor distT="0" distB="0" distL="114300" distR="114300" simplePos="0" relativeHeight="251677696" behindDoc="1" locked="0" layoutInCell="1" allowOverlap="1">
            <wp:simplePos x="0" y="0"/>
            <wp:positionH relativeFrom="column">
              <wp:posOffset>-100965</wp:posOffset>
            </wp:positionH>
            <wp:positionV relativeFrom="paragraph">
              <wp:posOffset>98425</wp:posOffset>
            </wp:positionV>
            <wp:extent cx="2852420" cy="1901825"/>
            <wp:effectExtent l="0" t="0" r="0" b="0"/>
            <wp:wrapTight wrapText="bothSides">
              <wp:wrapPolygon edited="0">
                <wp:start x="0" y="0"/>
                <wp:lineTo x="0" y="21420"/>
                <wp:lineTo x="21494" y="21420"/>
                <wp:lineTo x="21494" y="0"/>
                <wp:lineTo x="0" y="0"/>
              </wp:wrapPolygon>
            </wp:wrapTight>
            <wp:docPr id="9" name="Рисунок 9" descr="C:\Users\user\Desktop\МР для рассылки\depositphotos_49214497-stock-photo-children-lying-on-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МР для рассылки\depositphotos_49214497-stock-photo-children-lying-on-gra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420" cy="1901825"/>
                    </a:xfrm>
                    <a:prstGeom prst="rect">
                      <a:avLst/>
                    </a:prstGeom>
                    <a:noFill/>
                    <a:ln>
                      <a:noFill/>
                    </a:ln>
                  </pic:spPr>
                </pic:pic>
              </a:graphicData>
            </a:graphic>
          </wp:anchor>
        </w:drawing>
      </w:r>
      <w:r w:rsidRPr="00D206BE">
        <w:rPr>
          <w:b/>
          <w:i/>
          <w:color w:val="237119"/>
          <w:sz w:val="30"/>
          <w:szCs w:val="30"/>
          <w:lang w:val="ru-RU"/>
        </w:rPr>
        <w:t>Иногда шаг вперёд требует шага назад.</w:t>
      </w:r>
    </w:p>
    <w:p w:rsidR="006900BF" w:rsidRPr="00D206BE" w:rsidRDefault="00A6028B" w:rsidP="00D73F06">
      <w:pPr>
        <w:tabs>
          <w:tab w:val="left" w:pos="180"/>
        </w:tabs>
        <w:ind w:left="539"/>
        <w:jc w:val="right"/>
        <w:rPr>
          <w:b/>
          <w:i/>
          <w:color w:val="237119"/>
          <w:sz w:val="30"/>
          <w:szCs w:val="30"/>
          <w:lang w:val="ru-RU"/>
        </w:rPr>
      </w:pPr>
      <w:r w:rsidRPr="00D206BE">
        <w:rPr>
          <w:b/>
          <w:i/>
          <w:color w:val="237119"/>
          <w:sz w:val="30"/>
          <w:szCs w:val="30"/>
          <w:lang w:val="ru-RU"/>
        </w:rPr>
        <w:t>Томас Роберт Дьюар</w:t>
      </w:r>
    </w:p>
    <w:p w:rsidR="00A6028B" w:rsidRPr="00D206BE" w:rsidRDefault="00A6028B" w:rsidP="00303BC5">
      <w:pPr>
        <w:tabs>
          <w:tab w:val="left" w:pos="180"/>
        </w:tabs>
        <w:ind w:left="539"/>
        <w:jc w:val="right"/>
        <w:rPr>
          <w:b/>
          <w:i/>
          <w:color w:val="237119"/>
          <w:sz w:val="30"/>
          <w:szCs w:val="30"/>
          <w:lang w:val="ru-RU"/>
        </w:rPr>
      </w:pPr>
    </w:p>
    <w:p w:rsidR="00D73F06" w:rsidRPr="00D206BE" w:rsidRDefault="00D73F06" w:rsidP="00D73F06">
      <w:pPr>
        <w:tabs>
          <w:tab w:val="left" w:pos="180"/>
        </w:tabs>
        <w:ind w:left="539"/>
        <w:jc w:val="right"/>
        <w:rPr>
          <w:b/>
          <w:i/>
          <w:color w:val="237119"/>
          <w:sz w:val="30"/>
          <w:szCs w:val="30"/>
          <w:lang w:val="ru-RU"/>
        </w:rPr>
      </w:pPr>
      <w:r w:rsidRPr="00D206BE">
        <w:rPr>
          <w:b/>
          <w:i/>
          <w:color w:val="237119"/>
          <w:sz w:val="30"/>
          <w:szCs w:val="30"/>
          <w:lang w:val="ru-RU"/>
        </w:rPr>
        <w:t>Как гласит пословица, «хорошо растет то, что растет медленно».</w:t>
      </w:r>
    </w:p>
    <w:p w:rsidR="00D73F06" w:rsidRPr="002076B6" w:rsidRDefault="00D73F06" w:rsidP="00D73F06">
      <w:pPr>
        <w:tabs>
          <w:tab w:val="left" w:pos="180"/>
        </w:tabs>
        <w:ind w:left="539"/>
        <w:jc w:val="right"/>
        <w:rPr>
          <w:b/>
          <w:i/>
          <w:color w:val="237119"/>
          <w:sz w:val="30"/>
          <w:szCs w:val="30"/>
          <w:lang w:val="ru-RU"/>
        </w:rPr>
      </w:pPr>
      <w:r w:rsidRPr="00D206BE">
        <w:rPr>
          <w:b/>
          <w:i/>
          <w:color w:val="237119"/>
          <w:sz w:val="30"/>
          <w:szCs w:val="30"/>
          <w:lang w:val="ru-RU"/>
        </w:rPr>
        <w:t xml:space="preserve">Харуки Мураками </w:t>
      </w:r>
    </w:p>
    <w:p w:rsidR="00D73F06" w:rsidRPr="002076B6" w:rsidRDefault="00D73F06" w:rsidP="00D73F06">
      <w:pPr>
        <w:tabs>
          <w:tab w:val="left" w:pos="180"/>
        </w:tabs>
        <w:ind w:left="539"/>
        <w:jc w:val="right"/>
        <w:rPr>
          <w:b/>
          <w:i/>
          <w:color w:val="237119"/>
          <w:sz w:val="30"/>
          <w:szCs w:val="30"/>
          <w:lang w:val="ru-RU"/>
        </w:rPr>
      </w:pPr>
    </w:p>
    <w:p w:rsidR="00A6028B" w:rsidRPr="00D206BE" w:rsidRDefault="00A6028B" w:rsidP="00D73F06">
      <w:pPr>
        <w:tabs>
          <w:tab w:val="left" w:pos="180"/>
        </w:tabs>
        <w:ind w:left="539"/>
        <w:jc w:val="right"/>
        <w:rPr>
          <w:b/>
          <w:i/>
          <w:color w:val="237119"/>
          <w:sz w:val="30"/>
          <w:szCs w:val="30"/>
          <w:lang w:val="ru-RU"/>
        </w:rPr>
      </w:pPr>
      <w:r w:rsidRPr="00D206BE">
        <w:rPr>
          <w:b/>
          <w:i/>
          <w:color w:val="237119"/>
          <w:sz w:val="30"/>
          <w:szCs w:val="30"/>
          <w:lang w:val="ru-RU"/>
        </w:rPr>
        <w:t>Чтобы вырасти высоким и гордым, дерево нуждается в бурях.</w:t>
      </w:r>
    </w:p>
    <w:p w:rsidR="006A426A" w:rsidRPr="00E15767" w:rsidRDefault="00A6028B" w:rsidP="00D73F06">
      <w:pPr>
        <w:tabs>
          <w:tab w:val="left" w:pos="180"/>
        </w:tabs>
        <w:ind w:left="539"/>
        <w:jc w:val="right"/>
        <w:rPr>
          <w:b/>
          <w:i/>
          <w:color w:val="237119"/>
          <w:sz w:val="30"/>
          <w:szCs w:val="30"/>
          <w:lang w:val="ru-RU"/>
        </w:rPr>
      </w:pPr>
      <w:r w:rsidRPr="00D206BE">
        <w:rPr>
          <w:b/>
          <w:i/>
          <w:color w:val="237119"/>
          <w:sz w:val="30"/>
          <w:szCs w:val="30"/>
          <w:lang w:val="ru-RU"/>
        </w:rPr>
        <w:t>Ирвин Ялом</w:t>
      </w:r>
    </w:p>
    <w:p w:rsidR="00303BC5" w:rsidRPr="00D206BE" w:rsidRDefault="00303BC5" w:rsidP="006A426A">
      <w:pPr>
        <w:tabs>
          <w:tab w:val="left" w:pos="180"/>
        </w:tabs>
        <w:jc w:val="both"/>
        <w:rPr>
          <w:b/>
          <w:i/>
          <w:color w:val="237119"/>
          <w:sz w:val="30"/>
          <w:szCs w:val="30"/>
          <w:lang w:val="ru-RU"/>
        </w:rPr>
      </w:pPr>
    </w:p>
    <w:p w:rsidR="00303BC5" w:rsidRPr="00D206BE" w:rsidRDefault="00303BC5" w:rsidP="006A426A">
      <w:pPr>
        <w:tabs>
          <w:tab w:val="left" w:pos="180"/>
        </w:tabs>
        <w:jc w:val="both"/>
        <w:rPr>
          <w:spacing w:val="-10"/>
          <w:sz w:val="30"/>
          <w:szCs w:val="30"/>
          <w:lang w:val="ru-RU"/>
        </w:rPr>
      </w:pPr>
    </w:p>
    <w:p w:rsidR="00302D4F" w:rsidRPr="00D206BE" w:rsidRDefault="002076B6" w:rsidP="00302D4F">
      <w:pPr>
        <w:tabs>
          <w:tab w:val="left" w:pos="180"/>
        </w:tabs>
        <w:jc w:val="both"/>
        <w:rPr>
          <w:spacing w:val="-10"/>
          <w:sz w:val="30"/>
          <w:szCs w:val="30"/>
          <w:lang w:val="ru-RU"/>
        </w:rPr>
      </w:pPr>
      <w:r w:rsidRPr="00E15767">
        <w:rPr>
          <w:spacing w:val="-10"/>
          <w:sz w:val="30"/>
          <w:szCs w:val="30"/>
          <w:lang w:val="ru-RU"/>
        </w:rPr>
        <w:tab/>
      </w:r>
      <w:r w:rsidRPr="00E15767">
        <w:rPr>
          <w:spacing w:val="-10"/>
          <w:sz w:val="30"/>
          <w:szCs w:val="30"/>
          <w:lang w:val="ru-RU"/>
        </w:rPr>
        <w:tab/>
      </w:r>
      <w:r w:rsidR="006A426A" w:rsidRPr="00D206BE">
        <w:rPr>
          <w:spacing w:val="-10"/>
          <w:sz w:val="30"/>
          <w:szCs w:val="30"/>
          <w:lang w:val="ru-RU"/>
        </w:rPr>
        <w:t>Развитие человека происходит по спирали — с регулярным возвратом к предыдущим этапам. В отношении детей это свойство развития называю</w:t>
      </w:r>
      <w:r w:rsidR="000E7EAC" w:rsidRPr="00D206BE">
        <w:rPr>
          <w:spacing w:val="-10"/>
          <w:sz w:val="30"/>
          <w:szCs w:val="30"/>
          <w:lang w:val="ru-RU"/>
        </w:rPr>
        <w:t>т "два шага вперед, шаг назад".</w:t>
      </w:r>
      <w:r w:rsidR="00302D4F" w:rsidRPr="00D206BE">
        <w:rPr>
          <w:sz w:val="30"/>
          <w:szCs w:val="30"/>
        </w:rPr>
        <w:t xml:space="preserve"> </w:t>
      </w:r>
      <w:r w:rsidR="00302D4F" w:rsidRPr="00D206BE">
        <w:rPr>
          <w:spacing w:val="-10"/>
          <w:sz w:val="30"/>
          <w:szCs w:val="30"/>
          <w:lang w:val="ru-RU"/>
        </w:rPr>
        <w:t>У детей регресс появляется очень легко, так как психика и личность ребенка недостаточно сформированы. Откат в развитии ребенка может наблюдаться сразу по нескольким направлениям или по одному из них. Среди них — нарушение речи, моторных функций, нарушения эмоционально-волевой сферы и другое.</w:t>
      </w:r>
    </w:p>
    <w:p w:rsidR="006A426A" w:rsidRPr="00D206BE" w:rsidRDefault="00302D4F" w:rsidP="006A426A">
      <w:pPr>
        <w:tabs>
          <w:tab w:val="left" w:pos="180"/>
        </w:tabs>
        <w:jc w:val="both"/>
        <w:rPr>
          <w:spacing w:val="-10"/>
          <w:sz w:val="30"/>
          <w:szCs w:val="30"/>
          <w:lang w:val="ru-RU"/>
        </w:rPr>
      </w:pPr>
      <w:r w:rsidRPr="00D206BE">
        <w:rPr>
          <w:color w:val="00B050"/>
          <w:spacing w:val="-10"/>
          <w:sz w:val="30"/>
          <w:szCs w:val="30"/>
          <w:lang w:val="ru-RU"/>
        </w:rPr>
        <w:tab/>
      </w:r>
      <w:r w:rsidR="002076B6" w:rsidRPr="00E15767">
        <w:rPr>
          <w:color w:val="00B050"/>
          <w:spacing w:val="-10"/>
          <w:sz w:val="30"/>
          <w:szCs w:val="30"/>
          <w:lang w:val="ru-RU"/>
        </w:rPr>
        <w:tab/>
      </w:r>
      <w:r w:rsidRPr="00D206BE">
        <w:rPr>
          <w:color w:val="00B050"/>
          <w:spacing w:val="-10"/>
          <w:sz w:val="30"/>
          <w:szCs w:val="30"/>
          <w:lang w:val="ru-RU"/>
        </w:rPr>
        <w:t xml:space="preserve">Регрессия (регресс) </w:t>
      </w:r>
      <w:r w:rsidRPr="00D206BE">
        <w:rPr>
          <w:spacing w:val="-10"/>
          <w:sz w:val="30"/>
          <w:szCs w:val="30"/>
          <w:lang w:val="ru-RU"/>
        </w:rPr>
        <w:t xml:space="preserve">– защитный механизм, являющийся формой психологического приспособления в ситуации конфликта или тревоги, когда человек бессознательно прибегает к более ранним, менее зрелым и менее адекватным образцам поведения, которые кажутся ему гарантирующими защиту и безопасность. Понятие регресс </w:t>
      </w:r>
      <w:r w:rsidRPr="00D206BE">
        <w:rPr>
          <w:i/>
          <w:spacing w:val="-10"/>
          <w:sz w:val="30"/>
          <w:szCs w:val="30"/>
          <w:lang w:val="ru-RU"/>
        </w:rPr>
        <w:t>(от лат. regressus – «возвращение»)</w:t>
      </w:r>
      <w:r w:rsidRPr="00D206BE">
        <w:rPr>
          <w:spacing w:val="-10"/>
          <w:sz w:val="30"/>
          <w:szCs w:val="30"/>
          <w:lang w:val="ru-RU"/>
        </w:rPr>
        <w:t xml:space="preserve"> и Регрессия </w:t>
      </w:r>
      <w:r w:rsidRPr="00D206BE">
        <w:rPr>
          <w:i/>
          <w:spacing w:val="-10"/>
          <w:sz w:val="30"/>
          <w:szCs w:val="30"/>
          <w:lang w:val="ru-RU"/>
        </w:rPr>
        <w:t>(от лат. regression – «движение вспять»).</w:t>
      </w:r>
    </w:p>
    <w:p w:rsidR="006A426A" w:rsidRPr="00D206BE" w:rsidRDefault="00302D4F" w:rsidP="00302D4F">
      <w:pPr>
        <w:tabs>
          <w:tab w:val="left" w:pos="180"/>
        </w:tabs>
        <w:jc w:val="both"/>
        <w:rPr>
          <w:spacing w:val="-10"/>
          <w:sz w:val="30"/>
          <w:szCs w:val="30"/>
          <w:lang w:val="ru-RU"/>
        </w:rPr>
      </w:pPr>
      <w:r w:rsidRPr="00D206BE">
        <w:rPr>
          <w:b/>
          <w:color w:val="00B050"/>
          <w:spacing w:val="-10"/>
          <w:sz w:val="30"/>
          <w:szCs w:val="30"/>
          <w:lang w:val="ru-RU"/>
        </w:rPr>
        <w:tab/>
      </w:r>
      <w:r w:rsidR="002076B6" w:rsidRPr="00E15767">
        <w:rPr>
          <w:b/>
          <w:color w:val="00B050"/>
          <w:spacing w:val="-10"/>
          <w:sz w:val="30"/>
          <w:szCs w:val="30"/>
          <w:lang w:val="ru-RU"/>
        </w:rPr>
        <w:tab/>
      </w:r>
      <w:r w:rsidRPr="00D206BE">
        <w:rPr>
          <w:b/>
          <w:color w:val="00B050"/>
          <w:spacing w:val="-10"/>
          <w:sz w:val="30"/>
          <w:szCs w:val="30"/>
          <w:lang w:val="ru-RU"/>
        </w:rPr>
        <w:t>Регрессия поведения</w:t>
      </w:r>
      <w:r w:rsidRPr="00D206BE">
        <w:rPr>
          <w:color w:val="00B050"/>
          <w:spacing w:val="-10"/>
          <w:sz w:val="30"/>
          <w:szCs w:val="30"/>
          <w:lang w:val="ru-RU"/>
        </w:rPr>
        <w:t xml:space="preserve"> </w:t>
      </w:r>
      <w:r w:rsidRPr="00D206BE">
        <w:rPr>
          <w:spacing w:val="-10"/>
          <w:sz w:val="30"/>
          <w:szCs w:val="30"/>
          <w:lang w:val="ru-RU"/>
        </w:rPr>
        <w:t>– форма психологической защиты, состоящая в возвращении к ранним, связанным с детством типам поведения, переходе на предшествующие уровни психического развития и актуализации успешных в прошлом способов реагирования.</w:t>
      </w:r>
    </w:p>
    <w:p w:rsidR="00401849" w:rsidRPr="00D206BE" w:rsidRDefault="00233F5E" w:rsidP="002C2282">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 xml:space="preserve">Часто регрессивное состояние у ребенка соотносится с «персональной программой» развития малыша. Скорость освоения новых навыков у детей обычно неравномерна, особенно у мальчиков, и всегда – абсолютно индивидуальная. Вроде бы, ребенок уже начал ходить сам, засыпать самостоятельно, «давать пять» и махать ручкой при прощании, и вдруг эти умения исчезли. На самом деле малыш еще не готов активно использовать новое умение, и пока не готов покинуть свою зону комфорта. </w:t>
      </w:r>
    </w:p>
    <w:p w:rsidR="001178A7" w:rsidRDefault="001178A7" w:rsidP="00416F88">
      <w:pPr>
        <w:tabs>
          <w:tab w:val="left" w:pos="180"/>
        </w:tabs>
        <w:jc w:val="center"/>
        <w:rPr>
          <w:b/>
          <w:color w:val="9933FF"/>
          <w:spacing w:val="-10"/>
          <w:sz w:val="30"/>
          <w:szCs w:val="30"/>
          <w:lang w:val="ru-RU"/>
        </w:rPr>
      </w:pPr>
    </w:p>
    <w:p w:rsidR="001178A7" w:rsidRDefault="001178A7" w:rsidP="00416F88">
      <w:pPr>
        <w:tabs>
          <w:tab w:val="left" w:pos="180"/>
        </w:tabs>
        <w:jc w:val="center"/>
        <w:rPr>
          <w:b/>
          <w:color w:val="9933FF"/>
          <w:spacing w:val="-10"/>
          <w:sz w:val="30"/>
          <w:szCs w:val="30"/>
          <w:lang w:val="ru-RU"/>
        </w:rPr>
      </w:pPr>
    </w:p>
    <w:p w:rsidR="00156E66" w:rsidRDefault="00156E66" w:rsidP="00416F88">
      <w:pPr>
        <w:tabs>
          <w:tab w:val="left" w:pos="180"/>
        </w:tabs>
        <w:jc w:val="center"/>
        <w:rPr>
          <w:b/>
          <w:color w:val="9933FF"/>
          <w:spacing w:val="-10"/>
          <w:sz w:val="30"/>
          <w:szCs w:val="30"/>
          <w:lang w:val="ru-RU"/>
        </w:rPr>
      </w:pPr>
    </w:p>
    <w:p w:rsidR="006A426A" w:rsidRPr="00D206BE" w:rsidRDefault="000E7EAC" w:rsidP="00416F88">
      <w:pPr>
        <w:tabs>
          <w:tab w:val="left" w:pos="180"/>
        </w:tabs>
        <w:jc w:val="center"/>
        <w:rPr>
          <w:b/>
          <w:color w:val="9933FF"/>
          <w:spacing w:val="-10"/>
          <w:sz w:val="30"/>
          <w:szCs w:val="30"/>
          <w:lang w:val="ru-RU"/>
        </w:rPr>
      </w:pPr>
      <w:r w:rsidRPr="00D206BE">
        <w:rPr>
          <w:b/>
          <w:color w:val="9933FF"/>
          <w:spacing w:val="-10"/>
          <w:sz w:val="30"/>
          <w:szCs w:val="30"/>
          <w:lang w:val="ru-RU"/>
        </w:rPr>
        <w:lastRenderedPageBreak/>
        <w:t xml:space="preserve">ПРИЧИНЫ РЕГРЕССА </w:t>
      </w:r>
    </w:p>
    <w:p w:rsidR="006A426A" w:rsidRPr="00D206BE" w:rsidRDefault="000E7EAC" w:rsidP="006A426A">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Психомоторное развитие ребенка в первые три года его жизни протекает с невообразимой скоростью: из маленького инопланетянина, который даже дышать-то иногда забывает, он превращается в маленькую личность, способную самостоятельно засыпать, есть, ходить на горшок, самостоятельно одеваться, у него появляется речь, а потом и мышление. Нагрузка на маленький растущий организм при всем этом колоссальная, и любые, вроде бы, ничего не значащие, обстоятельства могут повлиять на закрепление только что усвоенных умений и навыков</w:t>
      </w:r>
      <w:r w:rsidRPr="00D206BE">
        <w:rPr>
          <w:spacing w:val="-10"/>
          <w:sz w:val="30"/>
          <w:szCs w:val="30"/>
          <w:lang w:val="ru-RU"/>
        </w:rPr>
        <w:t>. Что же это за обстоятельства?</w:t>
      </w:r>
    </w:p>
    <w:p w:rsidR="006A426A" w:rsidRPr="00D206BE" w:rsidRDefault="00EA7BEE" w:rsidP="006A426A">
      <w:pPr>
        <w:tabs>
          <w:tab w:val="left" w:pos="180"/>
        </w:tabs>
        <w:jc w:val="both"/>
        <w:rPr>
          <w:spacing w:val="-10"/>
          <w:sz w:val="30"/>
          <w:szCs w:val="30"/>
          <w:lang w:val="ru-RU"/>
        </w:rPr>
      </w:pPr>
      <w:r>
        <w:rPr>
          <w:noProof/>
          <w:spacing w:val="-10"/>
          <w:sz w:val="30"/>
          <w:szCs w:val="30"/>
          <w:lang w:val="en-US" w:eastAsia="en-US"/>
        </w:rPr>
        <w:drawing>
          <wp:anchor distT="0" distB="0" distL="114300" distR="114300" simplePos="0" relativeHeight="251681792" behindDoc="1" locked="0" layoutInCell="1" allowOverlap="1">
            <wp:simplePos x="0" y="0"/>
            <wp:positionH relativeFrom="column">
              <wp:posOffset>4345305</wp:posOffset>
            </wp:positionH>
            <wp:positionV relativeFrom="paragraph">
              <wp:posOffset>481330</wp:posOffset>
            </wp:positionV>
            <wp:extent cx="1982470" cy="1426210"/>
            <wp:effectExtent l="0" t="0" r="0" b="2540"/>
            <wp:wrapTight wrapText="bothSides">
              <wp:wrapPolygon edited="0">
                <wp:start x="0" y="0"/>
                <wp:lineTo x="0" y="21350"/>
                <wp:lineTo x="21379" y="21350"/>
                <wp:lineTo x="21379" y="0"/>
                <wp:lineTo x="0" y="0"/>
              </wp:wrapPolygon>
            </wp:wrapTight>
            <wp:docPr id="4" name="Рисунок 4" descr="C:\Users\user\Desktop\МР для рассылки\26l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Р для рассылки\26lq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2470" cy="1426210"/>
                    </a:xfrm>
                    <a:prstGeom prst="rect">
                      <a:avLst/>
                    </a:prstGeom>
                    <a:noFill/>
                    <a:ln>
                      <a:noFill/>
                    </a:ln>
                  </pic:spPr>
                </pic:pic>
              </a:graphicData>
            </a:graphic>
          </wp:anchor>
        </w:drawing>
      </w:r>
      <w:r w:rsidR="000E7EAC" w:rsidRPr="00D206BE">
        <w:rPr>
          <w:spacing w:val="-10"/>
          <w:sz w:val="30"/>
          <w:szCs w:val="30"/>
          <w:lang w:val="ru-RU"/>
        </w:rPr>
        <w:tab/>
      </w:r>
      <w:r w:rsidR="002076B6" w:rsidRPr="00E15767">
        <w:rPr>
          <w:spacing w:val="-10"/>
          <w:sz w:val="30"/>
          <w:szCs w:val="30"/>
          <w:lang w:val="ru-RU"/>
        </w:rPr>
        <w:tab/>
      </w:r>
      <w:r w:rsidR="006A426A" w:rsidRPr="00D206BE">
        <w:rPr>
          <w:b/>
          <w:color w:val="9933FF"/>
          <w:spacing w:val="-10"/>
          <w:sz w:val="30"/>
          <w:szCs w:val="30"/>
          <w:lang w:val="ru-RU"/>
        </w:rPr>
        <w:t>Нестабильность в окружении</w:t>
      </w:r>
      <w:r w:rsidR="006A426A" w:rsidRPr="00D206BE">
        <w:rPr>
          <w:spacing w:val="-10"/>
          <w:sz w:val="30"/>
          <w:szCs w:val="30"/>
          <w:lang w:val="ru-RU"/>
        </w:rPr>
        <w:t xml:space="preserve">. Регулярные расставания с родителями, </w:t>
      </w:r>
      <w:r w:rsidRPr="00EA7BEE">
        <w:rPr>
          <w:spacing w:val="-10"/>
          <w:sz w:val="30"/>
          <w:szCs w:val="30"/>
          <w:lang w:val="ru-RU"/>
        </w:rPr>
        <w:t xml:space="preserve"> </w:t>
      </w:r>
      <w:r w:rsidR="006A426A" w:rsidRPr="00D206BE">
        <w:rPr>
          <w:spacing w:val="-10"/>
          <w:sz w:val="30"/>
          <w:szCs w:val="30"/>
          <w:lang w:val="ru-RU"/>
        </w:rPr>
        <w:t xml:space="preserve">смена жилья, конфликты в семье, недостаток внимания или, полный контроль. В более травматичных случаях — развод родителей, или потеря «своего взрослого». </w:t>
      </w:r>
      <w:r w:rsidR="006A426A" w:rsidRPr="00D206BE">
        <w:rPr>
          <w:i/>
          <w:color w:val="9933FF"/>
          <w:spacing w:val="-10"/>
          <w:sz w:val="30"/>
          <w:szCs w:val="30"/>
          <w:lang w:val="ru-RU"/>
        </w:rPr>
        <w:t>Нарушение привязанности</w:t>
      </w:r>
      <w:r w:rsidR="006A426A" w:rsidRPr="00D206BE">
        <w:rPr>
          <w:color w:val="9933FF"/>
          <w:spacing w:val="-10"/>
          <w:sz w:val="30"/>
          <w:szCs w:val="30"/>
          <w:lang w:val="ru-RU"/>
        </w:rPr>
        <w:t xml:space="preserve"> </w:t>
      </w:r>
      <w:r w:rsidR="006A426A" w:rsidRPr="00D206BE">
        <w:rPr>
          <w:spacing w:val="-10"/>
          <w:sz w:val="30"/>
          <w:szCs w:val="30"/>
          <w:lang w:val="ru-RU"/>
        </w:rPr>
        <w:t>с самым значимым человеком – мамой, постоянно занятой или слишком замкнутой, чревато нарушением эмоциональной связи, являющейся фундаментом формирования здоровой личности.</w:t>
      </w:r>
    </w:p>
    <w:p w:rsidR="006A426A" w:rsidRPr="00D206BE" w:rsidRDefault="00E711FD" w:rsidP="006A426A">
      <w:pPr>
        <w:tabs>
          <w:tab w:val="left" w:pos="180"/>
        </w:tabs>
        <w:jc w:val="both"/>
        <w:rPr>
          <w:spacing w:val="-10"/>
          <w:sz w:val="30"/>
          <w:szCs w:val="30"/>
          <w:lang w:val="ru-RU"/>
        </w:rPr>
      </w:pPr>
      <w:r>
        <w:rPr>
          <w:noProof/>
          <w:spacing w:val="-10"/>
          <w:sz w:val="30"/>
          <w:szCs w:val="30"/>
          <w:lang w:val="en-US" w:eastAsia="en-US"/>
        </w:rPr>
        <w:drawing>
          <wp:anchor distT="0" distB="0" distL="114300" distR="114300" simplePos="0" relativeHeight="251680768" behindDoc="1" locked="0" layoutInCell="1" allowOverlap="1">
            <wp:simplePos x="0" y="0"/>
            <wp:positionH relativeFrom="column">
              <wp:posOffset>-366395</wp:posOffset>
            </wp:positionH>
            <wp:positionV relativeFrom="paragraph">
              <wp:posOffset>1830070</wp:posOffset>
            </wp:positionV>
            <wp:extent cx="3020695" cy="1811655"/>
            <wp:effectExtent l="0" t="0" r="8255" b="0"/>
            <wp:wrapTight wrapText="bothSides">
              <wp:wrapPolygon edited="0">
                <wp:start x="0" y="0"/>
                <wp:lineTo x="0" y="21350"/>
                <wp:lineTo x="21523" y="21350"/>
                <wp:lineTo x="21523" y="0"/>
                <wp:lineTo x="0" y="0"/>
              </wp:wrapPolygon>
            </wp:wrapTight>
            <wp:docPr id="3" name="Рисунок 3" descr="C:\Users\user\Desktop\МР для рассылки\spimalyshru-rebenok-boitsya-temnoty-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Р для рассылки\spimalyshru-rebenok-boitsya-temnoty-12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1811655"/>
                    </a:xfrm>
                    <a:prstGeom prst="rect">
                      <a:avLst/>
                    </a:prstGeom>
                    <a:noFill/>
                    <a:ln>
                      <a:noFill/>
                    </a:ln>
                  </pic:spPr>
                </pic:pic>
              </a:graphicData>
            </a:graphic>
          </wp:anchor>
        </w:drawing>
      </w:r>
      <w:r w:rsidR="00A62DA8" w:rsidRPr="00D206BE">
        <w:rPr>
          <w:b/>
          <w:color w:val="9933FF"/>
          <w:spacing w:val="-10"/>
          <w:sz w:val="30"/>
          <w:szCs w:val="30"/>
          <w:lang w:val="ru-RU"/>
        </w:rPr>
        <w:tab/>
      </w:r>
      <w:r w:rsidR="002076B6" w:rsidRPr="002076B6">
        <w:rPr>
          <w:b/>
          <w:color w:val="9933FF"/>
          <w:spacing w:val="-10"/>
          <w:sz w:val="30"/>
          <w:szCs w:val="30"/>
          <w:lang w:val="ru-RU"/>
        </w:rPr>
        <w:tab/>
      </w:r>
      <w:r w:rsidR="006A426A" w:rsidRPr="00D206BE">
        <w:rPr>
          <w:b/>
          <w:color w:val="9933FF"/>
          <w:spacing w:val="-10"/>
          <w:sz w:val="30"/>
          <w:szCs w:val="30"/>
          <w:lang w:val="ru-RU"/>
        </w:rPr>
        <w:t>Отделение от семьи</w:t>
      </w:r>
      <w:r w:rsidR="006A426A" w:rsidRPr="00D206BE">
        <w:rPr>
          <w:spacing w:val="-10"/>
          <w:sz w:val="30"/>
          <w:szCs w:val="30"/>
          <w:lang w:val="ru-RU"/>
        </w:rPr>
        <w:t>. Малыш, только попавший в сад или школу, начинает часто болеть. Это одна из форм проявления регресса: сложности в адаптации, отделение от матери, домашней знакомой обстановки. Ребенок откатывается на предыдущий этап развития, становится капризным, может з</w:t>
      </w:r>
      <w:r w:rsidR="002C2282" w:rsidRPr="00D206BE">
        <w:rPr>
          <w:spacing w:val="-10"/>
          <w:sz w:val="30"/>
          <w:szCs w:val="30"/>
          <w:lang w:val="ru-RU"/>
        </w:rPr>
        <w:t>абывать</w:t>
      </w:r>
      <w:r w:rsidR="006A426A" w:rsidRPr="00D206BE">
        <w:rPr>
          <w:spacing w:val="-10"/>
          <w:sz w:val="30"/>
          <w:szCs w:val="30"/>
          <w:lang w:val="ru-RU"/>
        </w:rPr>
        <w:t xml:space="preserve"> уже приобретенные навыки, дети постарше утрачивают усидчивость, не могут справиться с учебными заданиями, в общем, «становятся малышиками», о которых всегда точно позаботятся. Обычно, заболев физически</w:t>
      </w:r>
      <w:r w:rsidR="002C2282" w:rsidRPr="00D206BE">
        <w:rPr>
          <w:spacing w:val="-10"/>
          <w:sz w:val="30"/>
          <w:szCs w:val="30"/>
          <w:lang w:val="ru-RU"/>
        </w:rPr>
        <w:t>,</w:t>
      </w:r>
      <w:r w:rsidR="006A426A" w:rsidRPr="00D206BE">
        <w:rPr>
          <w:spacing w:val="-10"/>
          <w:sz w:val="30"/>
          <w:szCs w:val="30"/>
          <w:lang w:val="ru-RU"/>
        </w:rPr>
        <w:t xml:space="preserve"> ребенок получает ощутимо больше внимания и заботы о себе. Поэтому, если родители не понимают намеки ребёнка, то эти </w:t>
      </w:r>
      <w:r w:rsidR="006A426A" w:rsidRPr="00D206BE">
        <w:rPr>
          <w:i/>
          <w:spacing w:val="-10"/>
          <w:sz w:val="30"/>
          <w:szCs w:val="30"/>
          <w:lang w:val="ru-RU"/>
        </w:rPr>
        <w:t>намеки на неблагополучие трансформируются в соматическое заболевание</w:t>
      </w:r>
      <w:r w:rsidR="006A426A" w:rsidRPr="00D206BE">
        <w:rPr>
          <w:spacing w:val="-10"/>
          <w:sz w:val="30"/>
          <w:szCs w:val="30"/>
          <w:lang w:val="ru-RU"/>
        </w:rPr>
        <w:t>. При этом, даже когда ребенок уже выздоравливает, следы регресса еще могут оставаться долгое время.</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6A426A" w:rsidRPr="00D206BE">
        <w:rPr>
          <w:spacing w:val="-10"/>
          <w:sz w:val="30"/>
          <w:szCs w:val="30"/>
          <w:lang w:val="ru-RU"/>
        </w:rPr>
        <w:t xml:space="preserve">Часто в первое время в садике у детей появляются проблемы с хождением на горшок. С одной стороны, ребенок привыкает к незнакомому, обычно общему, туалету, с полным отсутствием уединенности. С другой стороны, дети часто заигрываются, стесняются попроситься на горшок или забываются в незнакомой обстановке. </w:t>
      </w:r>
      <w:r w:rsidR="00A62DA8" w:rsidRPr="00D206BE">
        <w:rPr>
          <w:spacing w:val="-10"/>
          <w:sz w:val="30"/>
          <w:szCs w:val="30"/>
          <w:lang w:val="ru-RU"/>
        </w:rPr>
        <w:t xml:space="preserve">Следует научить </w:t>
      </w:r>
      <w:r w:rsidR="006A426A" w:rsidRPr="00D206BE">
        <w:rPr>
          <w:spacing w:val="-10"/>
          <w:sz w:val="30"/>
          <w:szCs w:val="30"/>
          <w:lang w:val="ru-RU"/>
        </w:rPr>
        <w:t xml:space="preserve">малыша проситься в туалет, </w:t>
      </w:r>
      <w:r w:rsidR="00A62DA8" w:rsidRPr="00D206BE">
        <w:rPr>
          <w:spacing w:val="-10"/>
          <w:sz w:val="30"/>
          <w:szCs w:val="30"/>
          <w:lang w:val="ru-RU"/>
        </w:rPr>
        <w:t xml:space="preserve">объяснить </w:t>
      </w:r>
      <w:r w:rsidR="006A426A" w:rsidRPr="00D206BE">
        <w:rPr>
          <w:spacing w:val="-10"/>
          <w:sz w:val="30"/>
          <w:szCs w:val="30"/>
          <w:lang w:val="ru-RU"/>
        </w:rPr>
        <w:t>ему</w:t>
      </w:r>
      <w:r w:rsidR="002C2282" w:rsidRPr="00D206BE">
        <w:rPr>
          <w:spacing w:val="-10"/>
          <w:sz w:val="30"/>
          <w:szCs w:val="30"/>
          <w:lang w:val="ru-RU"/>
        </w:rPr>
        <w:t>,</w:t>
      </w:r>
      <w:r w:rsidR="006A426A" w:rsidRPr="00D206BE">
        <w:rPr>
          <w:spacing w:val="-10"/>
          <w:sz w:val="30"/>
          <w:szCs w:val="30"/>
          <w:lang w:val="ru-RU"/>
        </w:rPr>
        <w:t xml:space="preserve"> </w:t>
      </w:r>
      <w:r w:rsidR="00A62DA8" w:rsidRPr="00D206BE">
        <w:rPr>
          <w:spacing w:val="-10"/>
          <w:sz w:val="30"/>
          <w:szCs w:val="30"/>
          <w:lang w:val="ru-RU"/>
        </w:rPr>
        <w:t xml:space="preserve">что </w:t>
      </w:r>
      <w:r w:rsidR="006A426A" w:rsidRPr="00D206BE">
        <w:rPr>
          <w:spacing w:val="-10"/>
          <w:sz w:val="30"/>
          <w:szCs w:val="30"/>
          <w:lang w:val="ru-RU"/>
        </w:rPr>
        <w:t xml:space="preserve">не </w:t>
      </w:r>
      <w:r w:rsidR="00A62DA8" w:rsidRPr="00D206BE">
        <w:rPr>
          <w:spacing w:val="-10"/>
          <w:sz w:val="30"/>
          <w:szCs w:val="30"/>
          <w:lang w:val="ru-RU"/>
        </w:rPr>
        <w:t xml:space="preserve">нужно </w:t>
      </w:r>
      <w:r w:rsidR="006A426A" w:rsidRPr="00D206BE">
        <w:rPr>
          <w:spacing w:val="-10"/>
          <w:sz w:val="30"/>
          <w:szCs w:val="30"/>
          <w:lang w:val="ru-RU"/>
        </w:rPr>
        <w:t xml:space="preserve">бояться сказать вам или воспитателю, что случилась "авария". </w:t>
      </w:r>
      <w:r w:rsidR="002C2282" w:rsidRPr="00D206BE">
        <w:rPr>
          <w:spacing w:val="-10"/>
          <w:sz w:val="30"/>
          <w:szCs w:val="30"/>
          <w:lang w:val="ru-RU"/>
        </w:rPr>
        <w:t xml:space="preserve">Можно надевать </w:t>
      </w:r>
      <w:r w:rsidR="006A426A" w:rsidRPr="00D206BE">
        <w:rPr>
          <w:spacing w:val="-10"/>
          <w:sz w:val="30"/>
          <w:szCs w:val="30"/>
          <w:lang w:val="ru-RU"/>
        </w:rPr>
        <w:t xml:space="preserve">на него такую одежду, которую он </w:t>
      </w:r>
      <w:r w:rsidR="006A426A" w:rsidRPr="00D206BE">
        <w:rPr>
          <w:spacing w:val="-10"/>
          <w:sz w:val="30"/>
          <w:szCs w:val="30"/>
          <w:lang w:val="ru-RU"/>
        </w:rPr>
        <w:lastRenderedPageBreak/>
        <w:t>может снять быстро и самостоятельно</w:t>
      </w:r>
      <w:r w:rsidR="00A62DA8" w:rsidRPr="00D206BE">
        <w:rPr>
          <w:spacing w:val="-10"/>
          <w:sz w:val="30"/>
          <w:szCs w:val="30"/>
          <w:lang w:val="ru-RU"/>
        </w:rPr>
        <w:t>,  х</w:t>
      </w:r>
      <w:r w:rsidR="006A426A" w:rsidRPr="00D206BE">
        <w:rPr>
          <w:spacing w:val="-10"/>
          <w:sz w:val="30"/>
          <w:szCs w:val="30"/>
          <w:lang w:val="ru-RU"/>
        </w:rPr>
        <w:t>валите</w:t>
      </w:r>
      <w:r w:rsidR="002C2282" w:rsidRPr="00D206BE">
        <w:rPr>
          <w:spacing w:val="-10"/>
          <w:sz w:val="30"/>
          <w:szCs w:val="30"/>
          <w:lang w:val="ru-RU"/>
        </w:rPr>
        <w:t xml:space="preserve"> ребенка</w:t>
      </w:r>
      <w:r w:rsidR="006A426A" w:rsidRPr="00D206BE">
        <w:rPr>
          <w:spacing w:val="-10"/>
          <w:sz w:val="30"/>
          <w:szCs w:val="30"/>
          <w:lang w:val="ru-RU"/>
        </w:rPr>
        <w:t xml:space="preserve">, когда он успешно пользуется горшком. Чем увереннее в себе </w:t>
      </w:r>
      <w:r w:rsidR="002C2282" w:rsidRPr="00D206BE">
        <w:rPr>
          <w:spacing w:val="-10"/>
          <w:sz w:val="30"/>
          <w:szCs w:val="30"/>
          <w:lang w:val="ru-RU"/>
        </w:rPr>
        <w:t>он себя будет чувствовать</w:t>
      </w:r>
      <w:r w:rsidR="006A426A" w:rsidRPr="00D206BE">
        <w:rPr>
          <w:spacing w:val="-10"/>
          <w:sz w:val="30"/>
          <w:szCs w:val="30"/>
          <w:lang w:val="ru-RU"/>
        </w:rPr>
        <w:t>, тем более вероятно, что регресс проживется быстрее.</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2076B6" w:rsidRPr="00E15767">
        <w:rPr>
          <w:spacing w:val="-10"/>
          <w:sz w:val="30"/>
          <w:szCs w:val="30"/>
          <w:lang w:val="ru-RU"/>
        </w:rPr>
        <w:tab/>
      </w:r>
      <w:r w:rsidR="006A426A" w:rsidRPr="00D206BE">
        <w:rPr>
          <w:spacing w:val="-10"/>
          <w:sz w:val="30"/>
          <w:szCs w:val="30"/>
          <w:lang w:val="ru-RU"/>
        </w:rPr>
        <w:t xml:space="preserve">Дети часто тяжело адаптируются </w:t>
      </w:r>
      <w:r w:rsidR="002C2282" w:rsidRPr="00D206BE">
        <w:rPr>
          <w:spacing w:val="-10"/>
          <w:sz w:val="30"/>
          <w:szCs w:val="30"/>
          <w:lang w:val="ru-RU"/>
        </w:rPr>
        <w:t xml:space="preserve">и </w:t>
      </w:r>
      <w:r w:rsidR="006A426A" w:rsidRPr="00D206BE">
        <w:rPr>
          <w:spacing w:val="-10"/>
          <w:sz w:val="30"/>
          <w:szCs w:val="30"/>
          <w:lang w:val="ru-RU"/>
        </w:rPr>
        <w:t xml:space="preserve">к школьной жизни, даже в случае </w:t>
      </w:r>
      <w:r w:rsidR="002C2282" w:rsidRPr="00D206BE">
        <w:rPr>
          <w:spacing w:val="-10"/>
          <w:sz w:val="30"/>
          <w:szCs w:val="30"/>
          <w:lang w:val="ru-RU"/>
        </w:rPr>
        <w:t>постоянной поддержки родителей</w:t>
      </w:r>
      <w:r w:rsidR="006A426A" w:rsidRPr="00D206BE">
        <w:rPr>
          <w:spacing w:val="-10"/>
          <w:sz w:val="30"/>
          <w:szCs w:val="30"/>
          <w:lang w:val="ru-RU"/>
        </w:rPr>
        <w:t xml:space="preserve">. В поведении ребенка в различных формах может проявляться </w:t>
      </w:r>
      <w:r w:rsidR="006A426A" w:rsidRPr="00735162">
        <w:rPr>
          <w:i/>
          <w:color w:val="7030A0"/>
          <w:spacing w:val="-10"/>
          <w:sz w:val="30"/>
          <w:szCs w:val="30"/>
          <w:lang w:val="ru-RU"/>
        </w:rPr>
        <w:t>тревога</w:t>
      </w:r>
      <w:r w:rsidR="006A426A" w:rsidRPr="00D206BE">
        <w:rPr>
          <w:spacing w:val="-10"/>
          <w:sz w:val="30"/>
          <w:szCs w:val="30"/>
          <w:lang w:val="ru-RU"/>
        </w:rPr>
        <w:t>. Ребенок может плакать и не отпускать родителей, вернуться к уже пройденным этапам (пальцы во рту, ночное недержание, "аварии" в школе, «детский лепет»). В то же время, и родители могут не понимать, что они сами ревнуют, не желают отпускать ребенка и того, что они не транслируют ребенку, что ему можно становиться самостоятельным.</w:t>
      </w:r>
    </w:p>
    <w:p w:rsidR="006A426A" w:rsidRPr="00D206BE" w:rsidRDefault="00B4567D" w:rsidP="006A426A">
      <w:pPr>
        <w:tabs>
          <w:tab w:val="left" w:pos="180"/>
        </w:tabs>
        <w:jc w:val="both"/>
        <w:rPr>
          <w:spacing w:val="-10"/>
          <w:sz w:val="30"/>
          <w:szCs w:val="30"/>
          <w:lang w:val="ru-RU"/>
        </w:rPr>
      </w:pPr>
      <w:r>
        <w:rPr>
          <w:noProof/>
          <w:spacing w:val="-10"/>
          <w:sz w:val="30"/>
          <w:szCs w:val="30"/>
          <w:lang w:val="en-US" w:eastAsia="en-US"/>
        </w:rPr>
        <w:drawing>
          <wp:anchor distT="0" distB="0" distL="114300" distR="114300" simplePos="0" relativeHeight="251679744" behindDoc="1" locked="0" layoutInCell="1" allowOverlap="1">
            <wp:simplePos x="0" y="0"/>
            <wp:positionH relativeFrom="column">
              <wp:posOffset>-180975</wp:posOffset>
            </wp:positionH>
            <wp:positionV relativeFrom="paragraph">
              <wp:posOffset>329565</wp:posOffset>
            </wp:positionV>
            <wp:extent cx="3006090" cy="2004060"/>
            <wp:effectExtent l="0" t="0" r="3810" b="0"/>
            <wp:wrapTight wrapText="bothSides">
              <wp:wrapPolygon edited="0">
                <wp:start x="0" y="0"/>
                <wp:lineTo x="0" y="21354"/>
                <wp:lineTo x="21490" y="21354"/>
                <wp:lineTo x="21490" y="0"/>
                <wp:lineTo x="0" y="0"/>
              </wp:wrapPolygon>
            </wp:wrapTight>
            <wp:docPr id="2" name="Рисунок 2" descr="C:\Users\user\Desktop\МР для рассылки\3-624x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Р для рассылки\3-624x4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006090" cy="2004060"/>
                    </a:xfrm>
                    <a:prstGeom prst="rect">
                      <a:avLst/>
                    </a:prstGeom>
                    <a:noFill/>
                    <a:ln>
                      <a:noFill/>
                    </a:ln>
                  </pic:spPr>
                </pic:pic>
              </a:graphicData>
            </a:graphic>
          </wp:anchor>
        </w:drawing>
      </w:r>
      <w:r w:rsidR="00A62DA8" w:rsidRPr="00D206BE">
        <w:rPr>
          <w:b/>
          <w:color w:val="9933FF"/>
          <w:spacing w:val="-10"/>
          <w:sz w:val="30"/>
          <w:szCs w:val="30"/>
          <w:lang w:val="ru-RU"/>
        </w:rPr>
        <w:tab/>
      </w:r>
      <w:r w:rsidR="002076B6" w:rsidRPr="00E15767">
        <w:rPr>
          <w:b/>
          <w:color w:val="9933FF"/>
          <w:spacing w:val="-10"/>
          <w:sz w:val="30"/>
          <w:szCs w:val="30"/>
          <w:lang w:val="ru-RU"/>
        </w:rPr>
        <w:tab/>
      </w:r>
      <w:r w:rsidR="006A426A" w:rsidRPr="00D206BE">
        <w:rPr>
          <w:b/>
          <w:color w:val="9933FF"/>
          <w:spacing w:val="-10"/>
          <w:sz w:val="30"/>
          <w:szCs w:val="30"/>
          <w:lang w:val="ru-RU"/>
        </w:rPr>
        <w:t>Расширение семьи</w:t>
      </w:r>
      <w:r w:rsidR="006A426A" w:rsidRPr="00D206BE">
        <w:rPr>
          <w:b/>
          <w:spacing w:val="-10"/>
          <w:sz w:val="30"/>
          <w:szCs w:val="30"/>
          <w:lang w:val="ru-RU"/>
        </w:rPr>
        <w:t>.</w:t>
      </w:r>
      <w:r w:rsidR="006A426A" w:rsidRPr="00D206BE">
        <w:rPr>
          <w:spacing w:val="-10"/>
          <w:sz w:val="30"/>
          <w:szCs w:val="30"/>
          <w:lang w:val="ru-RU"/>
        </w:rPr>
        <w:t xml:space="preserve"> Зачастую регресс вызывается появлением еще одного </w:t>
      </w:r>
      <w:r w:rsidRPr="00B4567D">
        <w:rPr>
          <w:spacing w:val="-10"/>
          <w:sz w:val="30"/>
          <w:szCs w:val="30"/>
          <w:lang w:val="ru-RU"/>
        </w:rPr>
        <w:t xml:space="preserve"> </w:t>
      </w:r>
      <w:r w:rsidR="006A426A" w:rsidRPr="00D206BE">
        <w:rPr>
          <w:spacing w:val="-10"/>
          <w:sz w:val="30"/>
          <w:szCs w:val="30"/>
          <w:lang w:val="ru-RU"/>
        </w:rPr>
        <w:t xml:space="preserve">ребенка. Для малыша, который привык быть центром вселенной, </w:t>
      </w:r>
      <w:r w:rsidR="008A3688" w:rsidRPr="00D206BE">
        <w:rPr>
          <w:spacing w:val="-10"/>
          <w:sz w:val="30"/>
          <w:szCs w:val="30"/>
          <w:lang w:val="ru-RU"/>
        </w:rPr>
        <w:t xml:space="preserve">появление </w:t>
      </w:r>
      <w:r w:rsidR="006A426A" w:rsidRPr="00D206BE">
        <w:rPr>
          <w:spacing w:val="-10"/>
          <w:sz w:val="30"/>
          <w:szCs w:val="30"/>
          <w:lang w:val="ru-RU"/>
        </w:rPr>
        <w:t xml:space="preserve">нового родственника настоящий удар, далеко не самое доброе событие в его жизни. В результате переживаний у </w:t>
      </w:r>
      <w:r w:rsidR="002C2282" w:rsidRPr="00D206BE">
        <w:rPr>
          <w:spacing w:val="-10"/>
          <w:sz w:val="30"/>
          <w:szCs w:val="30"/>
          <w:lang w:val="ru-RU"/>
        </w:rPr>
        <w:t xml:space="preserve">ребенка </w:t>
      </w:r>
      <w:r w:rsidR="006A426A" w:rsidRPr="00D206BE">
        <w:rPr>
          <w:spacing w:val="-10"/>
          <w:sz w:val="30"/>
          <w:szCs w:val="30"/>
          <w:lang w:val="ru-RU"/>
        </w:rPr>
        <w:t xml:space="preserve">могут появиться бессонница, нарушение аппетита, энурез, сосание пальца, </w:t>
      </w:r>
      <w:r w:rsidR="002076B6" w:rsidRPr="002076B6">
        <w:rPr>
          <w:spacing w:val="-10"/>
          <w:sz w:val="30"/>
          <w:szCs w:val="30"/>
          <w:lang w:val="ru-RU"/>
        </w:rPr>
        <w:t>грызение</w:t>
      </w:r>
      <w:r w:rsidR="006A426A" w:rsidRPr="00D206BE">
        <w:rPr>
          <w:spacing w:val="-10"/>
          <w:sz w:val="30"/>
          <w:szCs w:val="30"/>
          <w:lang w:val="ru-RU"/>
        </w:rPr>
        <w:t xml:space="preserve"> ногтей. Ребенок словно копирует, или возвращается к поведению новорожденного, проверяя, все ли еще он любим. Часто родители реагируют так, что ребенок только укрепляется в своих подозрениях, что его больше не любят. </w:t>
      </w:r>
      <w:r w:rsidR="008A3688" w:rsidRPr="00D206BE">
        <w:rPr>
          <w:spacing w:val="-10"/>
          <w:sz w:val="30"/>
          <w:szCs w:val="30"/>
          <w:lang w:val="ru-RU"/>
        </w:rPr>
        <w:t>Необходимо находить</w:t>
      </w:r>
      <w:r w:rsidR="006A426A" w:rsidRPr="00D206BE">
        <w:rPr>
          <w:spacing w:val="-10"/>
          <w:sz w:val="30"/>
          <w:szCs w:val="30"/>
          <w:lang w:val="ru-RU"/>
        </w:rPr>
        <w:t xml:space="preserve"> время демонстрировать старшему, что </w:t>
      </w:r>
      <w:r w:rsidR="008A3688" w:rsidRPr="00D206BE">
        <w:rPr>
          <w:spacing w:val="-10"/>
          <w:sz w:val="30"/>
          <w:szCs w:val="30"/>
          <w:lang w:val="ru-RU"/>
        </w:rPr>
        <w:t>он по-прежнему любим и уникален, позволить</w:t>
      </w:r>
      <w:r w:rsidR="006A426A" w:rsidRPr="00D206BE">
        <w:rPr>
          <w:spacing w:val="-10"/>
          <w:sz w:val="30"/>
          <w:szCs w:val="30"/>
          <w:lang w:val="ru-RU"/>
        </w:rPr>
        <w:t xml:space="preserve"> ему все еще быть ребенком.</w:t>
      </w:r>
    </w:p>
    <w:p w:rsidR="006A426A" w:rsidRPr="00D206BE" w:rsidRDefault="008A3688" w:rsidP="006A426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6A426A" w:rsidRPr="00D206BE">
        <w:rPr>
          <w:b/>
          <w:color w:val="9933FF"/>
          <w:spacing w:val="-10"/>
          <w:sz w:val="30"/>
          <w:szCs w:val="30"/>
          <w:lang w:val="ru-RU"/>
        </w:rPr>
        <w:t>Сокращение словарного запаса</w:t>
      </w:r>
      <w:r w:rsidR="006A426A" w:rsidRPr="00D206BE">
        <w:rPr>
          <w:spacing w:val="-10"/>
          <w:sz w:val="30"/>
          <w:szCs w:val="30"/>
          <w:lang w:val="ru-RU"/>
        </w:rPr>
        <w:t>.</w:t>
      </w:r>
      <w:r w:rsidR="002C2282" w:rsidRPr="00D206BE">
        <w:rPr>
          <w:spacing w:val="-10"/>
          <w:sz w:val="30"/>
          <w:szCs w:val="30"/>
          <w:lang w:val="ru-RU"/>
        </w:rPr>
        <w:t xml:space="preserve"> Ребенок</w:t>
      </w:r>
      <w:r w:rsidR="006A426A" w:rsidRPr="00D206BE">
        <w:rPr>
          <w:spacing w:val="-10"/>
          <w:sz w:val="30"/>
          <w:szCs w:val="30"/>
          <w:lang w:val="ru-RU"/>
        </w:rPr>
        <w:t xml:space="preserve">, который уже доступно выражает свои мысли, пусть не всегда полными словами, вдруг снова замолкает, когда начинает ходить. Освоение новых умений задействует все </w:t>
      </w:r>
      <w:r w:rsidR="002C2282" w:rsidRPr="00D206BE">
        <w:rPr>
          <w:spacing w:val="-10"/>
          <w:sz w:val="30"/>
          <w:szCs w:val="30"/>
          <w:lang w:val="ru-RU"/>
        </w:rPr>
        <w:t xml:space="preserve">его </w:t>
      </w:r>
      <w:r w:rsidR="006A426A" w:rsidRPr="00D206BE">
        <w:rPr>
          <w:spacing w:val="-10"/>
          <w:sz w:val="30"/>
          <w:szCs w:val="30"/>
          <w:lang w:val="ru-RU"/>
        </w:rPr>
        <w:t>внимание. Но выглядит это так, словно ребенок забыл всю уже усвоенную речь. Это не так, его пассивный словарь продолжает пополняться даже в этот период.</w:t>
      </w:r>
    </w:p>
    <w:p w:rsidR="006A426A" w:rsidRPr="00D206BE" w:rsidRDefault="008A3688" w:rsidP="006A426A">
      <w:pPr>
        <w:tabs>
          <w:tab w:val="left" w:pos="180"/>
        </w:tabs>
        <w:jc w:val="both"/>
        <w:rPr>
          <w:spacing w:val="-10"/>
          <w:sz w:val="30"/>
          <w:szCs w:val="30"/>
          <w:lang w:val="ru-RU"/>
        </w:rPr>
      </w:pPr>
      <w:r w:rsidRPr="00D206BE">
        <w:rPr>
          <w:b/>
          <w:i/>
          <w:color w:val="9933FF"/>
          <w:spacing w:val="-10"/>
          <w:sz w:val="30"/>
          <w:szCs w:val="30"/>
          <w:lang w:val="ru-RU"/>
        </w:rPr>
        <w:tab/>
      </w:r>
      <w:r w:rsidR="002076B6">
        <w:rPr>
          <w:b/>
          <w:i/>
          <w:color w:val="9933FF"/>
          <w:spacing w:val="-10"/>
          <w:sz w:val="30"/>
          <w:szCs w:val="30"/>
          <w:lang w:val="ru-RU"/>
        </w:rPr>
        <w:tab/>
      </w:r>
      <w:r w:rsidR="006A426A" w:rsidRPr="00D206BE">
        <w:rPr>
          <w:b/>
          <w:color w:val="9933FF"/>
          <w:spacing w:val="-10"/>
          <w:sz w:val="30"/>
          <w:szCs w:val="30"/>
          <w:lang w:val="ru-RU"/>
        </w:rPr>
        <w:t>Разнообразные заболевания</w:t>
      </w:r>
      <w:r w:rsidR="002C2282" w:rsidRPr="00D206BE">
        <w:rPr>
          <w:b/>
          <w:color w:val="9933FF"/>
          <w:spacing w:val="-10"/>
          <w:sz w:val="30"/>
          <w:szCs w:val="30"/>
          <w:lang w:val="ru-RU"/>
        </w:rPr>
        <w:t>.</w:t>
      </w:r>
      <w:r w:rsidR="006A426A" w:rsidRPr="00D206BE">
        <w:rPr>
          <w:color w:val="9933FF"/>
          <w:spacing w:val="-10"/>
          <w:sz w:val="30"/>
          <w:szCs w:val="30"/>
          <w:lang w:val="ru-RU"/>
        </w:rPr>
        <w:t xml:space="preserve"> </w:t>
      </w:r>
      <w:r w:rsidR="00DD0D98" w:rsidRPr="00D206BE">
        <w:rPr>
          <w:spacing w:val="-10"/>
          <w:sz w:val="30"/>
          <w:szCs w:val="30"/>
          <w:lang w:val="ru-RU"/>
        </w:rPr>
        <w:t>(В</w:t>
      </w:r>
      <w:r w:rsidR="006A426A" w:rsidRPr="00D206BE">
        <w:rPr>
          <w:spacing w:val="-10"/>
          <w:sz w:val="30"/>
          <w:szCs w:val="30"/>
          <w:lang w:val="ru-RU"/>
        </w:rPr>
        <w:t>ирусы, инфекции, анемии, травмы и т.д.). Маленький и, все-таки, еще слаб</w:t>
      </w:r>
      <w:r w:rsidR="00F24B6E" w:rsidRPr="00D206BE">
        <w:rPr>
          <w:spacing w:val="-10"/>
          <w:sz w:val="30"/>
          <w:szCs w:val="30"/>
          <w:lang w:val="ru-RU"/>
        </w:rPr>
        <w:t>ый</w:t>
      </w:r>
      <w:r w:rsidR="006A426A" w:rsidRPr="00D206BE">
        <w:rPr>
          <w:spacing w:val="-10"/>
          <w:sz w:val="30"/>
          <w:szCs w:val="30"/>
          <w:lang w:val="ru-RU"/>
        </w:rPr>
        <w:t xml:space="preserve"> организм мобилизует все свои ресурсы на борьбу с болезнью и, как результат, временно приостанавливает любое другое развитие.</w:t>
      </w:r>
    </w:p>
    <w:p w:rsidR="006A426A" w:rsidRPr="00D206BE" w:rsidRDefault="00A62DA8" w:rsidP="006A426A">
      <w:pPr>
        <w:tabs>
          <w:tab w:val="left" w:pos="180"/>
        </w:tabs>
        <w:jc w:val="both"/>
        <w:rPr>
          <w:spacing w:val="-10"/>
          <w:sz w:val="30"/>
          <w:szCs w:val="30"/>
          <w:lang w:val="ru-RU"/>
        </w:rPr>
      </w:pPr>
      <w:r w:rsidRPr="00D206BE">
        <w:rPr>
          <w:b/>
          <w:color w:val="9933FF"/>
          <w:spacing w:val="-10"/>
          <w:sz w:val="30"/>
          <w:szCs w:val="30"/>
          <w:lang w:val="ru-RU"/>
        </w:rPr>
        <w:tab/>
      </w:r>
      <w:r w:rsidR="002076B6">
        <w:rPr>
          <w:b/>
          <w:color w:val="9933FF"/>
          <w:spacing w:val="-10"/>
          <w:sz w:val="30"/>
          <w:szCs w:val="30"/>
          <w:lang w:val="ru-RU"/>
        </w:rPr>
        <w:tab/>
      </w:r>
      <w:r w:rsidR="006A426A" w:rsidRPr="00D206BE">
        <w:rPr>
          <w:b/>
          <w:color w:val="9933FF"/>
          <w:spacing w:val="-10"/>
          <w:sz w:val="30"/>
          <w:szCs w:val="30"/>
          <w:lang w:val="ru-RU"/>
        </w:rPr>
        <w:t>Несбалансированное питание</w:t>
      </w:r>
      <w:r w:rsidR="002C2282" w:rsidRPr="00D206BE">
        <w:rPr>
          <w:b/>
          <w:color w:val="9933FF"/>
          <w:spacing w:val="-10"/>
          <w:sz w:val="30"/>
          <w:szCs w:val="30"/>
          <w:lang w:val="ru-RU"/>
        </w:rPr>
        <w:t>.</w:t>
      </w:r>
      <w:r w:rsidR="006A426A" w:rsidRPr="00D206BE">
        <w:rPr>
          <w:spacing w:val="-10"/>
          <w:sz w:val="30"/>
          <w:szCs w:val="30"/>
          <w:lang w:val="ru-RU"/>
        </w:rPr>
        <w:t xml:space="preserve"> (неправильная диета, недоедание, дефицит питательных веществ и т.д.): организму недостаточно получаемого питания для полноценного развития, и он в определенный момент «останавливается», чтобы пережить неблагоприятный период. Как результат, </w:t>
      </w:r>
      <w:r w:rsidR="006A426A" w:rsidRPr="00D206BE">
        <w:rPr>
          <w:spacing w:val="-10"/>
          <w:sz w:val="30"/>
          <w:szCs w:val="30"/>
          <w:lang w:val="ru-RU"/>
        </w:rPr>
        <w:lastRenderedPageBreak/>
        <w:t>недостаточно набирается вес, тормозится физическое, а потом и психическое развитие.</w:t>
      </w:r>
    </w:p>
    <w:p w:rsidR="00714223" w:rsidRDefault="008A3688" w:rsidP="005E0A91">
      <w:pPr>
        <w:tabs>
          <w:tab w:val="left" w:pos="180"/>
        </w:tabs>
        <w:jc w:val="both"/>
        <w:rPr>
          <w:spacing w:val="-10"/>
          <w:sz w:val="30"/>
          <w:szCs w:val="30"/>
          <w:lang w:val="ru-RU"/>
        </w:rPr>
      </w:pPr>
      <w:r w:rsidRPr="00D206BE">
        <w:rPr>
          <w:spacing w:val="-10"/>
          <w:sz w:val="30"/>
          <w:szCs w:val="30"/>
          <w:lang w:val="ru-RU"/>
        </w:rPr>
        <w:tab/>
      </w:r>
    </w:p>
    <w:p w:rsidR="005E0A91" w:rsidRPr="00D206BE" w:rsidRDefault="00A62DA8" w:rsidP="005E0A91">
      <w:pPr>
        <w:tabs>
          <w:tab w:val="left" w:pos="180"/>
        </w:tabs>
        <w:jc w:val="both"/>
        <w:rPr>
          <w:spacing w:val="-10"/>
          <w:sz w:val="30"/>
          <w:szCs w:val="30"/>
          <w:lang w:val="ru-RU"/>
        </w:rPr>
      </w:pPr>
      <w:r w:rsidRPr="00D206BE">
        <w:rPr>
          <w:b/>
          <w:i/>
          <w:color w:val="9933FF"/>
          <w:spacing w:val="-10"/>
          <w:sz w:val="30"/>
          <w:szCs w:val="30"/>
          <w:lang w:val="ru-RU"/>
        </w:rPr>
        <w:t>В замещающей семье регресс ребёнка – один из этапов адаптации, который как раз говорит о том, что все идет хорошо, своим чередом</w:t>
      </w:r>
      <w:r w:rsidR="00834EF8" w:rsidRPr="00D206BE">
        <w:rPr>
          <w:spacing w:val="-10"/>
          <w:sz w:val="30"/>
          <w:szCs w:val="30"/>
          <w:lang w:val="ru-RU"/>
        </w:rPr>
        <w:t>.</w:t>
      </w:r>
    </w:p>
    <w:p w:rsidR="002076B6" w:rsidRDefault="00416F88" w:rsidP="005E0A9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p>
    <w:p w:rsidR="005E0A91" w:rsidRPr="00D206BE" w:rsidRDefault="002076B6" w:rsidP="005E0A91">
      <w:pPr>
        <w:tabs>
          <w:tab w:val="left" w:pos="180"/>
        </w:tabs>
        <w:jc w:val="both"/>
        <w:rPr>
          <w:spacing w:val="-10"/>
          <w:sz w:val="30"/>
          <w:szCs w:val="30"/>
          <w:lang w:val="ru-RU"/>
        </w:rPr>
      </w:pPr>
      <w:r>
        <w:rPr>
          <w:spacing w:val="-10"/>
          <w:sz w:val="30"/>
          <w:szCs w:val="30"/>
          <w:lang w:val="ru-RU"/>
        </w:rPr>
        <w:tab/>
      </w:r>
      <w:r>
        <w:rPr>
          <w:spacing w:val="-10"/>
          <w:sz w:val="30"/>
          <w:szCs w:val="30"/>
          <w:lang w:val="ru-RU"/>
        </w:rPr>
        <w:tab/>
      </w:r>
      <w:r w:rsidR="005E0A91" w:rsidRPr="00D206BE">
        <w:rPr>
          <w:spacing w:val="-10"/>
          <w:sz w:val="30"/>
          <w:szCs w:val="30"/>
          <w:lang w:val="ru-RU"/>
        </w:rPr>
        <w:t xml:space="preserve">В острой, </w:t>
      </w:r>
      <w:r w:rsidR="005E0A91" w:rsidRPr="00D206BE">
        <w:rPr>
          <w:i/>
          <w:color w:val="31849B" w:themeColor="accent5" w:themeShade="BF"/>
          <w:spacing w:val="-10"/>
          <w:sz w:val="30"/>
          <w:szCs w:val="30"/>
          <w:lang w:val="ru-RU"/>
        </w:rPr>
        <w:t>кризисной стадии адаптации</w:t>
      </w:r>
      <w:r w:rsidR="005E0A91" w:rsidRPr="00D206BE">
        <w:rPr>
          <w:color w:val="31849B" w:themeColor="accent5" w:themeShade="BF"/>
          <w:spacing w:val="-10"/>
          <w:sz w:val="30"/>
          <w:szCs w:val="30"/>
          <w:lang w:val="ru-RU"/>
        </w:rPr>
        <w:t xml:space="preserve"> </w:t>
      </w:r>
      <w:r w:rsidR="005E0A91" w:rsidRPr="00D206BE">
        <w:rPr>
          <w:spacing w:val="-10"/>
          <w:sz w:val="30"/>
          <w:szCs w:val="30"/>
          <w:lang w:val="ru-RU"/>
        </w:rPr>
        <w:t>практически всегда появляется яркий «регресс»: ребёнок ведёт себя явно младше своего возраста, его речь становится менее разборчивой, упрощенной, он может просить покормить его с ложечки, завернуть в пеленку, дать соску-пустышку, у него пропадают некоторые навыки самостоятельности, может появляться</w:t>
      </w:r>
      <w:r w:rsidR="00834EF8" w:rsidRPr="00D206BE">
        <w:rPr>
          <w:spacing w:val="-10"/>
          <w:sz w:val="30"/>
          <w:szCs w:val="30"/>
          <w:lang w:val="ru-RU"/>
        </w:rPr>
        <w:t xml:space="preserve"> энурез. В данном случае р</w:t>
      </w:r>
      <w:r w:rsidR="005E0A91" w:rsidRPr="00D206BE">
        <w:rPr>
          <w:spacing w:val="-10"/>
          <w:sz w:val="30"/>
          <w:szCs w:val="30"/>
          <w:lang w:val="ru-RU"/>
        </w:rPr>
        <w:t xml:space="preserve">егресс в поведении </w:t>
      </w:r>
      <w:r w:rsidR="005E0A91" w:rsidRPr="00D206BE">
        <w:rPr>
          <w:i/>
          <w:color w:val="31849B" w:themeColor="accent5" w:themeShade="BF"/>
          <w:spacing w:val="-10"/>
          <w:sz w:val="30"/>
          <w:szCs w:val="30"/>
          <w:lang w:val="ru-RU"/>
        </w:rPr>
        <w:t>является механизмом психологической защиты.</w:t>
      </w:r>
      <w:r w:rsidR="005E0A91" w:rsidRPr="00D206BE">
        <w:rPr>
          <w:color w:val="31849B" w:themeColor="accent5" w:themeShade="BF"/>
          <w:spacing w:val="-10"/>
          <w:sz w:val="30"/>
          <w:szCs w:val="30"/>
          <w:lang w:val="ru-RU"/>
        </w:rPr>
        <w:t xml:space="preserve"> </w:t>
      </w:r>
      <w:r w:rsidR="005E0A91" w:rsidRPr="00D206BE">
        <w:rPr>
          <w:spacing w:val="-10"/>
          <w:sz w:val="30"/>
          <w:szCs w:val="30"/>
          <w:lang w:val="ru-RU"/>
        </w:rPr>
        <w:t xml:space="preserve">Ребёнок в силу чрезмерного стресса как бы отказывается соответствовать своему календарному возрасту и скатывается на более примитивный уровень развития. </w:t>
      </w:r>
      <w:r w:rsidR="00834EF8" w:rsidRPr="00D206BE">
        <w:rPr>
          <w:spacing w:val="-10"/>
          <w:sz w:val="30"/>
          <w:szCs w:val="30"/>
          <w:lang w:val="ru-RU"/>
        </w:rPr>
        <w:t xml:space="preserve">Таким образом дети в новой семье </w:t>
      </w:r>
      <w:r w:rsidR="005E0A91" w:rsidRPr="00D206BE">
        <w:rPr>
          <w:spacing w:val="-10"/>
          <w:sz w:val="30"/>
          <w:szCs w:val="30"/>
          <w:lang w:val="ru-RU"/>
        </w:rPr>
        <w:t xml:space="preserve">предоставляют родителю </w:t>
      </w:r>
      <w:r w:rsidR="005E0A91" w:rsidRPr="00D206BE">
        <w:rPr>
          <w:b/>
          <w:color w:val="548DD4" w:themeColor="text2" w:themeTint="99"/>
          <w:spacing w:val="-10"/>
          <w:sz w:val="30"/>
          <w:szCs w:val="30"/>
          <w:lang w:val="ru-RU"/>
        </w:rPr>
        <w:t>способ собственной реабилитации</w:t>
      </w:r>
      <w:r w:rsidR="00834EF8" w:rsidRPr="00D206BE">
        <w:rPr>
          <w:spacing w:val="-10"/>
          <w:sz w:val="30"/>
          <w:szCs w:val="30"/>
          <w:lang w:val="ru-RU"/>
        </w:rPr>
        <w:t>, т</w:t>
      </w:r>
      <w:r w:rsidR="005E0A91" w:rsidRPr="00D206BE">
        <w:rPr>
          <w:spacing w:val="-10"/>
          <w:sz w:val="30"/>
          <w:szCs w:val="30"/>
          <w:lang w:val="ru-RU"/>
        </w:rPr>
        <w:t>.е. заново проживают этапы собственного детства, но в более стабильной обстановке и с уста</w:t>
      </w:r>
      <w:r w:rsidR="00834EF8" w:rsidRPr="00D206BE">
        <w:rPr>
          <w:spacing w:val="-10"/>
          <w:sz w:val="30"/>
          <w:szCs w:val="30"/>
          <w:lang w:val="ru-RU"/>
        </w:rPr>
        <w:t>новлением новых привязанностей.</w:t>
      </w:r>
    </w:p>
    <w:p w:rsidR="00416F88" w:rsidRPr="00B4567D" w:rsidRDefault="00834EF8" w:rsidP="00B4567D">
      <w:pPr>
        <w:tabs>
          <w:tab w:val="left" w:pos="180"/>
        </w:tabs>
        <w:jc w:val="both"/>
        <w:rPr>
          <w:i/>
          <w:color w:val="31849B" w:themeColor="accent5" w:themeShade="BF"/>
          <w:spacing w:val="-10"/>
          <w:sz w:val="30"/>
          <w:szCs w:val="30"/>
          <w:lang w:val="ru-RU"/>
        </w:rPr>
      </w:pPr>
      <w:r w:rsidRPr="00D206BE">
        <w:rPr>
          <w:spacing w:val="-10"/>
          <w:sz w:val="30"/>
          <w:szCs w:val="30"/>
          <w:lang w:val="ru-RU"/>
        </w:rPr>
        <w:tab/>
      </w:r>
      <w:r w:rsidR="002076B6">
        <w:rPr>
          <w:spacing w:val="-10"/>
          <w:sz w:val="30"/>
          <w:szCs w:val="30"/>
          <w:lang w:val="ru-RU"/>
        </w:rPr>
        <w:tab/>
      </w:r>
      <w:r w:rsidR="005E0A91" w:rsidRPr="00D206BE">
        <w:rPr>
          <w:i/>
          <w:color w:val="31849B" w:themeColor="accent5" w:themeShade="BF"/>
          <w:spacing w:val="-10"/>
          <w:sz w:val="30"/>
          <w:szCs w:val="30"/>
          <w:lang w:val="ru-RU"/>
        </w:rPr>
        <w:t>На данном этапе очень важно не стыдить, не запрещать «детское» поведение, а подстроиться под нужды ребёнка и позволить ему «вырасти» в удобном для него темпе.</w:t>
      </w:r>
      <w:r w:rsidR="00A74E2F" w:rsidRPr="00D206BE">
        <w:rPr>
          <w:i/>
          <w:color w:val="31849B" w:themeColor="accent5" w:themeShade="BF"/>
          <w:spacing w:val="-10"/>
          <w:sz w:val="30"/>
          <w:szCs w:val="30"/>
          <w:lang w:val="ru-RU"/>
        </w:rPr>
        <w:t xml:space="preserve"> Также </w:t>
      </w:r>
      <w:r w:rsidR="00A74E2F" w:rsidRPr="00D206BE">
        <w:rPr>
          <w:spacing w:val="-10"/>
          <w:sz w:val="30"/>
          <w:szCs w:val="30"/>
          <w:lang w:val="ru-RU"/>
        </w:rPr>
        <w:t>н</w:t>
      </w:r>
      <w:r w:rsidR="005E0A91" w:rsidRPr="00D206BE">
        <w:rPr>
          <w:spacing w:val="-10"/>
          <w:sz w:val="30"/>
          <w:szCs w:val="30"/>
          <w:lang w:val="ru-RU"/>
        </w:rPr>
        <w:t>а этой стадии крайне важно проявлять терпение и доброжелательность</w:t>
      </w:r>
      <w:r w:rsidR="00A74E2F" w:rsidRPr="00D206BE">
        <w:rPr>
          <w:spacing w:val="-10"/>
          <w:sz w:val="30"/>
          <w:szCs w:val="30"/>
          <w:lang w:val="ru-RU"/>
        </w:rPr>
        <w:t>, тщательно следить за своими эмоциями.</w:t>
      </w:r>
      <w:r w:rsidR="005E0A91" w:rsidRPr="00D206BE">
        <w:rPr>
          <w:spacing w:val="-10"/>
          <w:sz w:val="30"/>
          <w:szCs w:val="30"/>
          <w:lang w:val="ru-RU"/>
        </w:rPr>
        <w:t xml:space="preserve"> Наказывать «оставлением», лишение</w:t>
      </w:r>
      <w:r w:rsidR="00A74E2F" w:rsidRPr="00D206BE">
        <w:rPr>
          <w:spacing w:val="-10"/>
          <w:sz w:val="30"/>
          <w:szCs w:val="30"/>
          <w:lang w:val="ru-RU"/>
        </w:rPr>
        <w:t>м общения категорически нельзя.</w:t>
      </w:r>
      <w:r w:rsidRPr="00D206BE">
        <w:rPr>
          <w:spacing w:val="-10"/>
          <w:sz w:val="30"/>
          <w:szCs w:val="30"/>
          <w:lang w:val="ru-RU"/>
        </w:rPr>
        <w:t xml:space="preserve"> </w:t>
      </w:r>
      <w:r w:rsidR="005E0A91" w:rsidRPr="00D206BE">
        <w:rPr>
          <w:spacing w:val="-10"/>
          <w:sz w:val="30"/>
          <w:szCs w:val="30"/>
          <w:lang w:val="ru-RU"/>
        </w:rPr>
        <w:t>В этот период важно активно слушать ребёнка</w:t>
      </w:r>
      <w:r w:rsidR="00A74E2F" w:rsidRPr="00D206BE">
        <w:rPr>
          <w:spacing w:val="-10"/>
          <w:sz w:val="30"/>
          <w:szCs w:val="30"/>
          <w:lang w:val="ru-RU"/>
        </w:rPr>
        <w:t xml:space="preserve">, не </w:t>
      </w:r>
      <w:r w:rsidR="005E0A91" w:rsidRPr="00D206BE">
        <w:rPr>
          <w:spacing w:val="-10"/>
          <w:sz w:val="30"/>
          <w:szCs w:val="30"/>
          <w:lang w:val="ru-RU"/>
        </w:rPr>
        <w:t xml:space="preserve"> запреща</w:t>
      </w:r>
      <w:r w:rsidR="00A74E2F" w:rsidRPr="00D206BE">
        <w:rPr>
          <w:spacing w:val="-10"/>
          <w:sz w:val="30"/>
          <w:szCs w:val="30"/>
          <w:lang w:val="ru-RU"/>
        </w:rPr>
        <w:t>ть</w:t>
      </w:r>
      <w:r w:rsidR="005E0A91" w:rsidRPr="00D206BE">
        <w:rPr>
          <w:spacing w:val="-10"/>
          <w:sz w:val="30"/>
          <w:szCs w:val="30"/>
          <w:lang w:val="ru-RU"/>
        </w:rPr>
        <w:t xml:space="preserve"> ему рассказывать о прошлой жизни, </w:t>
      </w:r>
      <w:r w:rsidR="00A74E2F" w:rsidRPr="00D206BE">
        <w:rPr>
          <w:spacing w:val="-10"/>
          <w:sz w:val="30"/>
          <w:szCs w:val="30"/>
          <w:lang w:val="ru-RU"/>
        </w:rPr>
        <w:t>больше обща</w:t>
      </w:r>
      <w:r w:rsidR="005E0A91" w:rsidRPr="00D206BE">
        <w:rPr>
          <w:spacing w:val="-10"/>
          <w:sz w:val="30"/>
          <w:szCs w:val="30"/>
          <w:lang w:val="ru-RU"/>
        </w:rPr>
        <w:t>т</w:t>
      </w:r>
      <w:r w:rsidR="00A74E2F" w:rsidRPr="00D206BE">
        <w:rPr>
          <w:spacing w:val="-10"/>
          <w:sz w:val="30"/>
          <w:szCs w:val="30"/>
          <w:lang w:val="ru-RU"/>
        </w:rPr>
        <w:t>ься</w:t>
      </w:r>
      <w:r w:rsidR="005E0A91" w:rsidRPr="00D206BE">
        <w:rPr>
          <w:spacing w:val="-10"/>
          <w:sz w:val="30"/>
          <w:szCs w:val="30"/>
          <w:lang w:val="ru-RU"/>
        </w:rPr>
        <w:t>, держ</w:t>
      </w:r>
      <w:r w:rsidR="00A74E2F" w:rsidRPr="00D206BE">
        <w:rPr>
          <w:spacing w:val="-10"/>
          <w:sz w:val="30"/>
          <w:szCs w:val="30"/>
          <w:lang w:val="ru-RU"/>
        </w:rPr>
        <w:t>ать ребенка на руках.</w:t>
      </w:r>
    </w:p>
    <w:p w:rsidR="002076B6" w:rsidRDefault="002076B6" w:rsidP="00416F88">
      <w:pPr>
        <w:tabs>
          <w:tab w:val="left" w:pos="180"/>
        </w:tabs>
        <w:jc w:val="center"/>
        <w:rPr>
          <w:b/>
          <w:color w:val="0070C0"/>
          <w:spacing w:val="-10"/>
          <w:sz w:val="30"/>
          <w:szCs w:val="30"/>
          <w:lang w:val="ru-RU"/>
        </w:rPr>
      </w:pPr>
    </w:p>
    <w:p w:rsidR="00416F88" w:rsidRPr="00D206BE" w:rsidRDefault="00416F88" w:rsidP="00416F88">
      <w:pPr>
        <w:tabs>
          <w:tab w:val="left" w:pos="180"/>
        </w:tabs>
        <w:jc w:val="center"/>
        <w:rPr>
          <w:color w:val="0070C0"/>
          <w:spacing w:val="-10"/>
          <w:sz w:val="30"/>
          <w:szCs w:val="30"/>
          <w:lang w:val="ru-RU"/>
        </w:rPr>
      </w:pPr>
      <w:r w:rsidRPr="00D206BE">
        <w:rPr>
          <w:b/>
          <w:color w:val="0070C0"/>
          <w:spacing w:val="-10"/>
          <w:sz w:val="30"/>
          <w:szCs w:val="30"/>
          <w:lang w:val="ru-RU"/>
        </w:rPr>
        <w:t>РЕГРЕССИВНОЕ ПОВЕДЕНИЕ РЕБЕНКА</w:t>
      </w:r>
    </w:p>
    <w:p w:rsidR="00105015" w:rsidRPr="00D206BE" w:rsidRDefault="00714223" w:rsidP="00416F88">
      <w:pPr>
        <w:tabs>
          <w:tab w:val="left" w:pos="180"/>
        </w:tabs>
        <w:jc w:val="both"/>
        <w:rPr>
          <w:spacing w:val="-10"/>
          <w:sz w:val="30"/>
          <w:szCs w:val="30"/>
          <w:lang w:val="ru-RU"/>
        </w:rPr>
      </w:pPr>
      <w:r w:rsidRPr="00D206BE">
        <w:rPr>
          <w:noProof/>
          <w:spacing w:val="-10"/>
          <w:sz w:val="30"/>
          <w:szCs w:val="30"/>
          <w:lang w:val="en-US" w:eastAsia="en-US"/>
        </w:rPr>
        <w:drawing>
          <wp:anchor distT="0" distB="0" distL="114300" distR="114300" simplePos="0" relativeHeight="251678720" behindDoc="1" locked="0" layoutInCell="1" allowOverlap="1">
            <wp:simplePos x="0" y="0"/>
            <wp:positionH relativeFrom="column">
              <wp:posOffset>5032375</wp:posOffset>
            </wp:positionH>
            <wp:positionV relativeFrom="paragraph">
              <wp:posOffset>1158875</wp:posOffset>
            </wp:positionV>
            <wp:extent cx="1141095" cy="2136140"/>
            <wp:effectExtent l="0" t="0" r="1905" b="0"/>
            <wp:wrapTight wrapText="bothSides">
              <wp:wrapPolygon edited="0">
                <wp:start x="0" y="0"/>
                <wp:lineTo x="0" y="21382"/>
                <wp:lineTo x="21275" y="21382"/>
                <wp:lineTo x="21275" y="0"/>
                <wp:lineTo x="0" y="0"/>
              </wp:wrapPolygon>
            </wp:wrapTight>
            <wp:docPr id="10" name="Рисунок 10" descr="C:\Users\user\Desktop\МР для рассылки\AKaFfSE4w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МР для рассылки\AKaFfSE4wl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095" cy="2136140"/>
                    </a:xfrm>
                    <a:prstGeom prst="rect">
                      <a:avLst/>
                    </a:prstGeom>
                    <a:noFill/>
                    <a:ln>
                      <a:noFill/>
                    </a:ln>
                  </pic:spPr>
                </pic:pic>
              </a:graphicData>
            </a:graphic>
          </wp:anchor>
        </w:drawing>
      </w:r>
      <w:r w:rsidR="00416F88" w:rsidRPr="00D206BE">
        <w:rPr>
          <w:spacing w:val="-10"/>
          <w:sz w:val="30"/>
          <w:szCs w:val="30"/>
          <w:lang w:val="ru-RU"/>
        </w:rPr>
        <w:tab/>
      </w:r>
      <w:r w:rsidR="002076B6">
        <w:rPr>
          <w:spacing w:val="-10"/>
          <w:sz w:val="30"/>
          <w:szCs w:val="30"/>
          <w:lang w:val="ru-RU"/>
        </w:rPr>
        <w:tab/>
      </w:r>
      <w:r w:rsidR="00105015" w:rsidRPr="00D206BE">
        <w:rPr>
          <w:b/>
          <w:color w:val="5F497A" w:themeColor="accent4" w:themeShade="BF"/>
          <w:spacing w:val="-10"/>
          <w:sz w:val="30"/>
          <w:szCs w:val="30"/>
        </w:rPr>
        <w:t>Регрессия поведения</w:t>
      </w:r>
      <w:r w:rsidR="00105015" w:rsidRPr="00D206BE">
        <w:rPr>
          <w:color w:val="5F497A" w:themeColor="accent4" w:themeShade="BF"/>
          <w:spacing w:val="-10"/>
          <w:sz w:val="30"/>
          <w:szCs w:val="30"/>
        </w:rPr>
        <w:t xml:space="preserve"> </w:t>
      </w:r>
      <w:r w:rsidR="00105015" w:rsidRPr="00D206BE">
        <w:rPr>
          <w:spacing w:val="-10"/>
          <w:sz w:val="30"/>
          <w:szCs w:val="30"/>
        </w:rPr>
        <w:t xml:space="preserve">– форма психологической защиты, состоящая в возвращении к ранним, связанным с детством типам поведения, переходе на предшествующие уровни психического развития и актуализации успешных в прошлом способов реагирования. Регрессивное поведение </w:t>
      </w:r>
      <w:r w:rsidR="00105015" w:rsidRPr="00D206BE">
        <w:rPr>
          <w:b/>
          <w:color w:val="5F497A" w:themeColor="accent4" w:themeShade="BF"/>
          <w:spacing w:val="-10"/>
          <w:sz w:val="30"/>
          <w:szCs w:val="30"/>
        </w:rPr>
        <w:t xml:space="preserve">проявляется </w:t>
      </w:r>
      <w:r w:rsidR="00105015" w:rsidRPr="00D206BE">
        <w:rPr>
          <w:spacing w:val="-10"/>
          <w:sz w:val="30"/>
          <w:szCs w:val="30"/>
        </w:rPr>
        <w:t>в стрессогенных ситуациях, адекватное поведение в которых оказывается невозможным для индивида в силу их высокой значимости, новизны, сложности или психофизиологического состояния самого индивида (усталость, болезнь, регрессия возраста).</w:t>
      </w:r>
    </w:p>
    <w:p w:rsidR="00416F88" w:rsidRPr="00D206BE" w:rsidRDefault="00105015" w:rsidP="00416F88">
      <w:pPr>
        <w:tabs>
          <w:tab w:val="left" w:pos="180"/>
        </w:tabs>
        <w:jc w:val="both"/>
        <w:rPr>
          <w:spacing w:val="-10"/>
          <w:sz w:val="30"/>
          <w:szCs w:val="30"/>
          <w:lang w:val="ru-RU"/>
        </w:rPr>
      </w:pPr>
      <w:r w:rsidRPr="00D206BE">
        <w:rPr>
          <w:b/>
          <w:color w:val="31849B" w:themeColor="accent5" w:themeShade="BF"/>
          <w:spacing w:val="-10"/>
          <w:sz w:val="30"/>
          <w:szCs w:val="30"/>
          <w:lang w:val="ru-RU"/>
        </w:rPr>
        <w:tab/>
      </w:r>
      <w:r w:rsidR="002076B6">
        <w:rPr>
          <w:b/>
          <w:color w:val="31849B" w:themeColor="accent5" w:themeShade="BF"/>
          <w:spacing w:val="-10"/>
          <w:sz w:val="30"/>
          <w:szCs w:val="30"/>
          <w:lang w:val="ru-RU"/>
        </w:rPr>
        <w:tab/>
      </w:r>
      <w:r w:rsidR="00416F88" w:rsidRPr="00D206BE">
        <w:rPr>
          <w:b/>
          <w:color w:val="31849B" w:themeColor="accent5" w:themeShade="BF"/>
          <w:spacing w:val="-10"/>
          <w:sz w:val="30"/>
          <w:szCs w:val="30"/>
          <w:lang w:val="ru-RU"/>
        </w:rPr>
        <w:t>Регресс в поведении</w:t>
      </w:r>
      <w:r w:rsidR="00416F88" w:rsidRPr="00D206BE">
        <w:rPr>
          <w:color w:val="31849B" w:themeColor="accent5" w:themeShade="BF"/>
          <w:spacing w:val="-10"/>
          <w:sz w:val="30"/>
          <w:szCs w:val="30"/>
          <w:lang w:val="ru-RU"/>
        </w:rPr>
        <w:t xml:space="preserve">  </w:t>
      </w:r>
      <w:r w:rsidR="00416F88" w:rsidRPr="00D206BE">
        <w:rPr>
          <w:spacing w:val="-10"/>
          <w:sz w:val="30"/>
          <w:szCs w:val="30"/>
          <w:lang w:val="ru-RU"/>
        </w:rPr>
        <w:t xml:space="preserve">ребенка может выступать не только как </w:t>
      </w:r>
      <w:r w:rsidR="004731EC" w:rsidRPr="00D206BE">
        <w:rPr>
          <w:spacing w:val="-10"/>
          <w:sz w:val="30"/>
          <w:szCs w:val="30"/>
          <w:lang w:val="ru-RU"/>
        </w:rPr>
        <w:t xml:space="preserve">симптом невротического поведения, </w:t>
      </w:r>
      <w:r w:rsidR="00416F88" w:rsidRPr="00D206BE">
        <w:rPr>
          <w:spacing w:val="-10"/>
          <w:sz w:val="30"/>
          <w:szCs w:val="30"/>
          <w:lang w:val="ru-RU"/>
        </w:rPr>
        <w:t xml:space="preserve">но и как способ восстановить утраченное равновесие и расширить горизонты психической субстанции. </w:t>
      </w:r>
    </w:p>
    <w:p w:rsidR="00416F88" w:rsidRPr="00D206BE" w:rsidRDefault="002076B6" w:rsidP="00416F88">
      <w:pPr>
        <w:tabs>
          <w:tab w:val="left" w:pos="180"/>
        </w:tabs>
        <w:jc w:val="both"/>
        <w:rPr>
          <w:spacing w:val="-10"/>
          <w:sz w:val="30"/>
          <w:szCs w:val="30"/>
          <w:lang w:val="ru-RU"/>
        </w:rPr>
      </w:pPr>
      <w:r>
        <w:rPr>
          <w:i/>
          <w:color w:val="31849B" w:themeColor="accent5" w:themeShade="BF"/>
          <w:spacing w:val="-10"/>
          <w:sz w:val="30"/>
          <w:szCs w:val="30"/>
          <w:lang w:val="ru-RU"/>
        </w:rPr>
        <w:tab/>
      </w:r>
      <w:r>
        <w:rPr>
          <w:i/>
          <w:color w:val="31849B" w:themeColor="accent5" w:themeShade="BF"/>
          <w:spacing w:val="-10"/>
          <w:sz w:val="30"/>
          <w:szCs w:val="30"/>
          <w:lang w:val="ru-RU"/>
        </w:rPr>
        <w:tab/>
      </w:r>
      <w:r w:rsidR="00416F88" w:rsidRPr="00D206BE">
        <w:rPr>
          <w:i/>
          <w:color w:val="31849B" w:themeColor="accent5" w:themeShade="BF"/>
          <w:spacing w:val="-10"/>
          <w:sz w:val="30"/>
          <w:szCs w:val="30"/>
          <w:lang w:val="ru-RU"/>
        </w:rPr>
        <w:t>Целью регрессивного поведения</w:t>
      </w:r>
      <w:r w:rsidR="00416F88" w:rsidRPr="00D206BE">
        <w:rPr>
          <w:color w:val="31849B" w:themeColor="accent5" w:themeShade="BF"/>
          <w:spacing w:val="-10"/>
          <w:sz w:val="30"/>
          <w:szCs w:val="30"/>
          <w:lang w:val="ru-RU"/>
        </w:rPr>
        <w:t xml:space="preserve"> </w:t>
      </w:r>
      <w:r w:rsidR="00416F88" w:rsidRPr="00D206BE">
        <w:rPr>
          <w:spacing w:val="-10"/>
          <w:sz w:val="30"/>
          <w:szCs w:val="30"/>
          <w:lang w:val="ru-RU"/>
        </w:rPr>
        <w:t xml:space="preserve">иногда может быть получение контроля над происходящим. Например, утром </w:t>
      </w:r>
      <w:r w:rsidR="00416F88" w:rsidRPr="00D206BE">
        <w:rPr>
          <w:spacing w:val="-10"/>
          <w:sz w:val="30"/>
          <w:szCs w:val="30"/>
          <w:lang w:val="ru-RU"/>
        </w:rPr>
        <w:lastRenderedPageBreak/>
        <w:t>ребенок непременно хочет первым из всей семьи оказаться за столом; если ему это не удастся, он будет рыдать. Устанавливая свои правила в этом пункте, он компенсирует недостаток контроля в других сферах своей жизни.</w:t>
      </w:r>
    </w:p>
    <w:p w:rsidR="00416F88" w:rsidRPr="00D206BE" w:rsidRDefault="00416F88" w:rsidP="00416F88">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 xml:space="preserve">Именно регрессия активизирует образы и </w:t>
      </w:r>
      <w:r w:rsidRPr="00D206BE">
        <w:rPr>
          <w:i/>
          <w:color w:val="0070C0"/>
          <w:spacing w:val="-10"/>
          <w:sz w:val="30"/>
          <w:szCs w:val="30"/>
          <w:lang w:val="ru-RU"/>
        </w:rPr>
        <w:t>выводит их из области бессознательного</w:t>
      </w:r>
      <w:r w:rsidRPr="00D206BE">
        <w:rPr>
          <w:spacing w:val="-10"/>
          <w:sz w:val="30"/>
          <w:szCs w:val="30"/>
          <w:lang w:val="ru-RU"/>
        </w:rPr>
        <w:t xml:space="preserve">. </w:t>
      </w:r>
      <w:r w:rsidRPr="00D206BE">
        <w:rPr>
          <w:spacing w:val="-10"/>
          <w:sz w:val="30"/>
          <w:szCs w:val="30"/>
        </w:rPr>
        <w:t xml:space="preserve">Сохраняя воспоминания о чувстве безопасности, которое было у </w:t>
      </w:r>
      <w:r w:rsidR="002C2282" w:rsidRPr="00D206BE">
        <w:rPr>
          <w:spacing w:val="-10"/>
          <w:sz w:val="30"/>
          <w:szCs w:val="30"/>
          <w:lang w:val="ru-RU"/>
        </w:rPr>
        <w:t xml:space="preserve">ребенка </w:t>
      </w:r>
      <w:r w:rsidRPr="00D206BE">
        <w:rPr>
          <w:spacing w:val="-10"/>
          <w:sz w:val="30"/>
          <w:szCs w:val="30"/>
        </w:rPr>
        <w:t>в</w:t>
      </w:r>
      <w:r w:rsidR="00105015" w:rsidRPr="00D206BE">
        <w:rPr>
          <w:spacing w:val="-10"/>
          <w:sz w:val="30"/>
          <w:szCs w:val="30"/>
          <w:lang w:val="ru-RU"/>
        </w:rPr>
        <w:t xml:space="preserve"> </w:t>
      </w:r>
      <w:r w:rsidR="004731EC" w:rsidRPr="00D206BE">
        <w:rPr>
          <w:spacing w:val="-10"/>
          <w:sz w:val="30"/>
          <w:szCs w:val="30"/>
          <w:lang w:val="ru-RU"/>
        </w:rPr>
        <w:t>раннем возрасте</w:t>
      </w:r>
      <w:r w:rsidRPr="00D206BE">
        <w:rPr>
          <w:spacing w:val="-10"/>
          <w:sz w:val="30"/>
          <w:szCs w:val="30"/>
        </w:rPr>
        <w:t xml:space="preserve">, </w:t>
      </w:r>
      <w:r w:rsidR="002C2282" w:rsidRPr="00D206BE">
        <w:rPr>
          <w:spacing w:val="-10"/>
          <w:sz w:val="30"/>
          <w:szCs w:val="30"/>
          <w:lang w:val="ru-RU"/>
        </w:rPr>
        <w:t xml:space="preserve">он </w:t>
      </w:r>
      <w:r w:rsidR="002C2282" w:rsidRPr="00D206BE">
        <w:rPr>
          <w:spacing w:val="-10"/>
          <w:sz w:val="30"/>
          <w:szCs w:val="30"/>
        </w:rPr>
        <w:t>начинае</w:t>
      </w:r>
      <w:r w:rsidR="002C2282" w:rsidRPr="00D206BE">
        <w:rPr>
          <w:spacing w:val="-10"/>
          <w:sz w:val="30"/>
          <w:szCs w:val="30"/>
          <w:lang w:val="ru-RU"/>
        </w:rPr>
        <w:t>т</w:t>
      </w:r>
      <w:r w:rsidRPr="00D206BE">
        <w:rPr>
          <w:spacing w:val="-10"/>
          <w:sz w:val="30"/>
          <w:szCs w:val="30"/>
        </w:rPr>
        <w:t xml:space="preserve"> проявлять детские, не адаптивные черты характера и модели поведения. Зачастую это действительно приводит к тому, что окружающие начи</w:t>
      </w:r>
      <w:r w:rsidR="004731EC" w:rsidRPr="00D206BE">
        <w:rPr>
          <w:spacing w:val="-10"/>
          <w:sz w:val="30"/>
          <w:szCs w:val="30"/>
        </w:rPr>
        <w:t>нают защищать «беззащитного реб</w:t>
      </w:r>
      <w:r w:rsidR="004731EC" w:rsidRPr="00D206BE">
        <w:rPr>
          <w:spacing w:val="-10"/>
          <w:sz w:val="30"/>
          <w:szCs w:val="30"/>
          <w:lang w:val="ru-RU"/>
        </w:rPr>
        <w:t>е</w:t>
      </w:r>
      <w:r w:rsidRPr="00D206BE">
        <w:rPr>
          <w:spacing w:val="-10"/>
          <w:sz w:val="30"/>
          <w:szCs w:val="30"/>
        </w:rPr>
        <w:t>нка». Однако, регрессия может срабатывать даже тогда, когда рядом попросту никого нет. В трудных ситуациях ребен</w:t>
      </w:r>
      <w:r w:rsidR="004731EC" w:rsidRPr="00D206BE">
        <w:rPr>
          <w:spacing w:val="-10"/>
          <w:sz w:val="30"/>
          <w:szCs w:val="30"/>
          <w:lang w:val="ru-RU"/>
        </w:rPr>
        <w:t xml:space="preserve">ок может проявлять </w:t>
      </w:r>
      <w:r w:rsidRPr="00D206BE">
        <w:rPr>
          <w:spacing w:val="-10"/>
          <w:sz w:val="30"/>
          <w:szCs w:val="30"/>
        </w:rPr>
        <w:t>свою завис</w:t>
      </w:r>
      <w:r w:rsidR="004731EC" w:rsidRPr="00D206BE">
        <w:rPr>
          <w:spacing w:val="-10"/>
          <w:sz w:val="30"/>
          <w:szCs w:val="30"/>
        </w:rPr>
        <w:t>имость от окружающих, отказыва</w:t>
      </w:r>
      <w:r w:rsidR="004731EC" w:rsidRPr="00D206BE">
        <w:rPr>
          <w:spacing w:val="-10"/>
          <w:sz w:val="30"/>
          <w:szCs w:val="30"/>
          <w:lang w:val="ru-RU"/>
        </w:rPr>
        <w:t>ть</w:t>
      </w:r>
      <w:r w:rsidRPr="00D206BE">
        <w:rPr>
          <w:spacing w:val="-10"/>
          <w:sz w:val="30"/>
          <w:szCs w:val="30"/>
        </w:rPr>
        <w:t xml:space="preserve">ся от самостоятельности в поступках, от приема собственных решений, от своей ответственности за что-либо. </w:t>
      </w:r>
    </w:p>
    <w:p w:rsidR="00BE7906" w:rsidRDefault="00BE7906" w:rsidP="00416F88">
      <w:pPr>
        <w:tabs>
          <w:tab w:val="left" w:pos="180"/>
        </w:tabs>
        <w:jc w:val="both"/>
        <w:rPr>
          <w:spacing w:val="-10"/>
          <w:sz w:val="30"/>
          <w:szCs w:val="30"/>
          <w:lang w:val="ru-RU"/>
        </w:rPr>
      </w:pPr>
      <w:r>
        <w:rPr>
          <w:b/>
          <w:i/>
          <w:noProof/>
          <w:color w:val="5F497A" w:themeColor="accent4" w:themeShade="BF"/>
          <w:spacing w:val="-10"/>
          <w:sz w:val="30"/>
          <w:szCs w:val="30"/>
          <w:lang w:val="en-US" w:eastAsia="en-US"/>
        </w:rPr>
        <w:drawing>
          <wp:anchor distT="0" distB="0" distL="114300" distR="114300" simplePos="0" relativeHeight="251688960" behindDoc="1" locked="0" layoutInCell="1" allowOverlap="1">
            <wp:simplePos x="0" y="0"/>
            <wp:positionH relativeFrom="column">
              <wp:posOffset>3930015</wp:posOffset>
            </wp:positionH>
            <wp:positionV relativeFrom="paragraph">
              <wp:posOffset>17780</wp:posOffset>
            </wp:positionV>
            <wp:extent cx="2472055" cy="1646555"/>
            <wp:effectExtent l="0" t="0" r="4445" b="0"/>
            <wp:wrapTight wrapText="bothSides">
              <wp:wrapPolygon edited="0">
                <wp:start x="0" y="0"/>
                <wp:lineTo x="0" y="21242"/>
                <wp:lineTo x="21472" y="21242"/>
                <wp:lineTo x="21472" y="0"/>
                <wp:lineTo x="0" y="0"/>
              </wp:wrapPolygon>
            </wp:wrapTight>
            <wp:docPr id="15" name="Рисунок 15" descr="C:\Users\user\Desktop\МР для рассылки\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МР для рассылки\unnamed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2055" cy="1646555"/>
                    </a:xfrm>
                    <a:prstGeom prst="rect">
                      <a:avLst/>
                    </a:prstGeom>
                    <a:noFill/>
                    <a:ln>
                      <a:noFill/>
                    </a:ln>
                  </pic:spPr>
                </pic:pic>
              </a:graphicData>
            </a:graphic>
          </wp:anchor>
        </w:drawing>
      </w:r>
      <w:r w:rsidR="00416F88" w:rsidRPr="00D206BE">
        <w:rPr>
          <w:spacing w:val="-10"/>
          <w:sz w:val="30"/>
          <w:szCs w:val="30"/>
          <w:lang w:val="ru-RU"/>
        </w:rPr>
        <w:tab/>
      </w:r>
      <w:r w:rsidR="002076B6">
        <w:rPr>
          <w:spacing w:val="-10"/>
          <w:sz w:val="30"/>
          <w:szCs w:val="30"/>
          <w:lang w:val="ru-RU"/>
        </w:rPr>
        <w:tab/>
      </w:r>
      <w:r w:rsidR="00416F88" w:rsidRPr="00D206BE">
        <w:rPr>
          <w:spacing w:val="-10"/>
          <w:sz w:val="30"/>
          <w:szCs w:val="30"/>
        </w:rPr>
        <w:t xml:space="preserve">В </w:t>
      </w:r>
      <w:r w:rsidR="00416F88" w:rsidRPr="00D206BE">
        <w:rPr>
          <w:b/>
          <w:i/>
          <w:color w:val="5F497A" w:themeColor="accent4" w:themeShade="BF"/>
          <w:spacing w:val="-10"/>
          <w:sz w:val="30"/>
          <w:szCs w:val="30"/>
        </w:rPr>
        <w:t>психоаналитических теориях</w:t>
      </w:r>
      <w:r w:rsidR="00416F88" w:rsidRPr="00D206BE">
        <w:rPr>
          <w:color w:val="5F497A" w:themeColor="accent4" w:themeShade="BF"/>
          <w:spacing w:val="-10"/>
          <w:sz w:val="30"/>
          <w:szCs w:val="30"/>
        </w:rPr>
        <w:t xml:space="preserve"> </w:t>
      </w:r>
      <w:r w:rsidR="00416F88" w:rsidRPr="00D206BE">
        <w:rPr>
          <w:spacing w:val="-10"/>
          <w:sz w:val="30"/>
          <w:szCs w:val="30"/>
        </w:rPr>
        <w:t xml:space="preserve">регрессивное поведение рассматривается как неэффективная защита, поскольку индивид вместо того, чтобы справиться с ситуацией, вынужден уйти от реальности, возвратясь к той стадии развития личности (согласно онтогенетической модели З. Фрейда), в которой переживалось чувство удовольствия. В </w:t>
      </w:r>
      <w:r w:rsidR="00416F88" w:rsidRPr="00D206BE">
        <w:rPr>
          <w:b/>
          <w:i/>
          <w:color w:val="5F497A" w:themeColor="accent4" w:themeShade="BF"/>
          <w:spacing w:val="-10"/>
          <w:sz w:val="30"/>
          <w:szCs w:val="30"/>
        </w:rPr>
        <w:t>когнитивных теориях</w:t>
      </w:r>
      <w:r w:rsidR="00416F88" w:rsidRPr="00D206BE">
        <w:rPr>
          <w:color w:val="5F497A" w:themeColor="accent4" w:themeShade="BF"/>
          <w:spacing w:val="-10"/>
          <w:sz w:val="30"/>
          <w:szCs w:val="30"/>
        </w:rPr>
        <w:t xml:space="preserve"> </w:t>
      </w:r>
      <w:r w:rsidR="00416F88" w:rsidRPr="00D206BE">
        <w:rPr>
          <w:spacing w:val="-10"/>
          <w:sz w:val="30"/>
          <w:szCs w:val="30"/>
        </w:rPr>
        <w:t xml:space="preserve">под регрессией поведения понимаются обращение к более примитивным схемам познания и действия при взаимодействии с новой, сложной ситуацией, что служит источником дальнейшего прогрессивного развития личности. В </w:t>
      </w:r>
      <w:r w:rsidR="00416F88" w:rsidRPr="00D206BE">
        <w:rPr>
          <w:b/>
          <w:i/>
          <w:color w:val="5F497A" w:themeColor="accent4" w:themeShade="BF"/>
          <w:spacing w:val="-10"/>
          <w:sz w:val="30"/>
          <w:szCs w:val="30"/>
        </w:rPr>
        <w:t>теориях творчества</w:t>
      </w:r>
      <w:r w:rsidR="00416F88" w:rsidRPr="00D206BE">
        <w:rPr>
          <w:color w:val="5F497A" w:themeColor="accent4" w:themeShade="BF"/>
          <w:spacing w:val="-10"/>
          <w:sz w:val="30"/>
          <w:szCs w:val="30"/>
        </w:rPr>
        <w:t xml:space="preserve"> </w:t>
      </w:r>
      <w:r w:rsidR="00416F88" w:rsidRPr="00D206BE">
        <w:rPr>
          <w:spacing w:val="-10"/>
          <w:sz w:val="30"/>
          <w:szCs w:val="30"/>
        </w:rPr>
        <w:t xml:space="preserve">также отмечается позитивная роль способности личности к целенаправленной регрессии поведения при решении творческой задачи, позволяющей достигать оригинальные, нестандартные результаты за счет снятия социальных барьеров на стадии генерирования идей. </w:t>
      </w:r>
    </w:p>
    <w:p w:rsidR="00416F88" w:rsidRPr="00D206BE" w:rsidRDefault="002076B6" w:rsidP="00416F88">
      <w:pPr>
        <w:tabs>
          <w:tab w:val="left" w:pos="180"/>
        </w:tabs>
        <w:jc w:val="both"/>
        <w:rPr>
          <w:spacing w:val="-10"/>
          <w:sz w:val="30"/>
          <w:szCs w:val="30"/>
          <w:lang w:val="ru-RU"/>
        </w:rPr>
      </w:pPr>
      <w:r>
        <w:rPr>
          <w:b/>
          <w:i/>
          <w:color w:val="5F497A" w:themeColor="accent4" w:themeShade="BF"/>
          <w:spacing w:val="-10"/>
          <w:sz w:val="30"/>
          <w:szCs w:val="30"/>
          <w:lang w:val="ru-RU"/>
        </w:rPr>
        <w:tab/>
      </w:r>
      <w:r>
        <w:rPr>
          <w:b/>
          <w:i/>
          <w:color w:val="5F497A" w:themeColor="accent4" w:themeShade="BF"/>
          <w:spacing w:val="-10"/>
          <w:sz w:val="30"/>
          <w:szCs w:val="30"/>
          <w:lang w:val="ru-RU"/>
        </w:rPr>
        <w:tab/>
      </w:r>
      <w:r w:rsidR="00416F88" w:rsidRPr="00D206BE">
        <w:rPr>
          <w:b/>
          <w:i/>
          <w:color w:val="5F497A" w:themeColor="accent4" w:themeShade="BF"/>
          <w:spacing w:val="-10"/>
          <w:sz w:val="30"/>
          <w:szCs w:val="30"/>
        </w:rPr>
        <w:t>Таким образом, регрессия поведения может осуществляться по отношению к различным уровням реализации деятельности и сферам личности – мотивационно-потребностной, смысловой, целевой, операциональной</w:t>
      </w:r>
      <w:r w:rsidR="00416F88" w:rsidRPr="00D206BE">
        <w:rPr>
          <w:spacing w:val="-10"/>
          <w:sz w:val="30"/>
          <w:szCs w:val="30"/>
          <w:lang w:val="ru-RU"/>
        </w:rPr>
        <w:t xml:space="preserve">. </w:t>
      </w:r>
    </w:p>
    <w:p w:rsidR="00416F88" w:rsidRPr="00D206BE" w:rsidRDefault="00416F88" w:rsidP="00416F88">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Регрессия извлекает из бессознательного такие содержательные элементы, которые действуют в качестве «преобразователей энергии» и способны вернуть психическому процессу</w:t>
      </w:r>
      <w:r w:rsidRPr="00D206BE">
        <w:rPr>
          <w:b/>
          <w:color w:val="365F91" w:themeColor="accent1" w:themeShade="BF"/>
          <w:spacing w:val="-10"/>
          <w:sz w:val="30"/>
          <w:szCs w:val="30"/>
          <w:u w:val="single"/>
          <w:lang w:val="ru-RU"/>
        </w:rPr>
        <w:t xml:space="preserve"> прогрессивную направленность.</w:t>
      </w:r>
    </w:p>
    <w:p w:rsidR="00416F88" w:rsidRPr="00D206BE" w:rsidRDefault="00416F88" w:rsidP="00416F88">
      <w:pPr>
        <w:tabs>
          <w:tab w:val="left" w:pos="180"/>
        </w:tabs>
        <w:jc w:val="both"/>
        <w:rPr>
          <w:i/>
          <w:color w:val="0070C0"/>
          <w:spacing w:val="-10"/>
          <w:sz w:val="30"/>
          <w:szCs w:val="30"/>
          <w:lang w:val="ru-RU"/>
        </w:rPr>
      </w:pPr>
      <w:r w:rsidRPr="00D206BE">
        <w:rPr>
          <w:i/>
          <w:color w:val="0070C0"/>
          <w:spacing w:val="-10"/>
          <w:sz w:val="30"/>
          <w:szCs w:val="30"/>
          <w:lang w:val="ru-RU"/>
        </w:rPr>
        <w:t xml:space="preserve">Регрессия способствует обогащению сознания, поскольку содержит – пусть и в недифференцированной форме – зерно нового психического здоровья. </w:t>
      </w:r>
    </w:p>
    <w:p w:rsidR="00A74E2F" w:rsidRPr="00D206BE" w:rsidRDefault="00A74E2F" w:rsidP="005E0A91">
      <w:pPr>
        <w:tabs>
          <w:tab w:val="left" w:pos="180"/>
        </w:tabs>
        <w:jc w:val="both"/>
        <w:rPr>
          <w:spacing w:val="-10"/>
          <w:sz w:val="30"/>
          <w:szCs w:val="30"/>
          <w:lang w:val="ru-RU"/>
        </w:rPr>
      </w:pPr>
    </w:p>
    <w:p w:rsidR="0000424A" w:rsidRPr="00D206BE" w:rsidRDefault="0000424A" w:rsidP="0000424A">
      <w:pPr>
        <w:tabs>
          <w:tab w:val="left" w:pos="180"/>
        </w:tabs>
        <w:jc w:val="center"/>
        <w:rPr>
          <w:b/>
          <w:spacing w:val="-10"/>
          <w:sz w:val="30"/>
          <w:szCs w:val="30"/>
          <w:lang w:val="ru-RU"/>
        </w:rPr>
      </w:pPr>
      <w:r w:rsidRPr="00D206BE">
        <w:rPr>
          <w:b/>
          <w:color w:val="7030A0"/>
          <w:spacing w:val="-10"/>
          <w:sz w:val="30"/>
          <w:szCs w:val="30"/>
          <w:lang w:val="ru-RU"/>
        </w:rPr>
        <w:t>РЕГРЕССЫ И ИХ ЗАВИСИМОСТЬ ОТ ЭМОЦИОНАЛЬНЫХ НАРУШЕНИЙ</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lastRenderedPageBreak/>
        <w:tab/>
      </w:r>
      <w:r w:rsidR="002076B6">
        <w:rPr>
          <w:spacing w:val="-10"/>
          <w:sz w:val="30"/>
          <w:szCs w:val="30"/>
          <w:lang w:val="ru-RU"/>
        </w:rPr>
        <w:tab/>
      </w:r>
      <w:r w:rsidRPr="00D206BE">
        <w:rPr>
          <w:spacing w:val="-10"/>
          <w:sz w:val="30"/>
          <w:szCs w:val="30"/>
          <w:lang w:val="ru-RU"/>
        </w:rPr>
        <w:t xml:space="preserve">Существуют регрессы в самых разных областях развития, связанные с неспособностью ребенка справиться с определенной аффективной нагрузкой. Регрессировать могут не только </w:t>
      </w:r>
      <w:r w:rsidRPr="00D206BE">
        <w:rPr>
          <w:i/>
          <w:color w:val="7030A0"/>
          <w:spacing w:val="-10"/>
          <w:sz w:val="30"/>
          <w:szCs w:val="30"/>
          <w:lang w:val="ru-RU"/>
        </w:rPr>
        <w:t>психические функции и навыки</w:t>
      </w:r>
      <w:r w:rsidRPr="00D206BE">
        <w:rPr>
          <w:spacing w:val="-10"/>
          <w:sz w:val="30"/>
          <w:szCs w:val="30"/>
          <w:lang w:val="ru-RU"/>
        </w:rPr>
        <w:t xml:space="preserve">, но и </w:t>
      </w:r>
      <w:r w:rsidRPr="00D206BE">
        <w:rPr>
          <w:i/>
          <w:color w:val="7030A0"/>
          <w:spacing w:val="-10"/>
          <w:sz w:val="30"/>
          <w:szCs w:val="30"/>
          <w:lang w:val="ru-RU"/>
        </w:rPr>
        <w:t>новообразования аффективной сферы</w:t>
      </w:r>
      <w:r w:rsidRPr="00D206BE">
        <w:rPr>
          <w:color w:val="7030A0"/>
          <w:spacing w:val="-10"/>
          <w:sz w:val="30"/>
          <w:szCs w:val="30"/>
          <w:lang w:val="ru-RU"/>
        </w:rPr>
        <w:t xml:space="preserve"> </w:t>
      </w:r>
      <w:r w:rsidRPr="00D206BE">
        <w:rPr>
          <w:spacing w:val="-10"/>
          <w:sz w:val="30"/>
          <w:szCs w:val="30"/>
          <w:lang w:val="ru-RU"/>
        </w:rPr>
        <w:t xml:space="preserve">(привязанность, коммуникативная речь, личностная идентификация и другие), а также </w:t>
      </w:r>
      <w:r w:rsidRPr="00D206BE">
        <w:rPr>
          <w:i/>
          <w:color w:val="7030A0"/>
          <w:spacing w:val="-10"/>
          <w:sz w:val="30"/>
          <w:szCs w:val="30"/>
          <w:lang w:val="ru-RU"/>
        </w:rPr>
        <w:t>формы аффективного реагирования</w:t>
      </w:r>
      <w:r w:rsidRPr="00D206BE">
        <w:rPr>
          <w:color w:val="7030A0"/>
          <w:spacing w:val="-10"/>
          <w:sz w:val="30"/>
          <w:szCs w:val="30"/>
          <w:lang w:val="ru-RU"/>
        </w:rPr>
        <w:t xml:space="preserve"> </w:t>
      </w:r>
      <w:r w:rsidRPr="00D206BE">
        <w:rPr>
          <w:spacing w:val="-10"/>
          <w:sz w:val="30"/>
          <w:szCs w:val="30"/>
          <w:lang w:val="ru-RU"/>
        </w:rPr>
        <w:t>на психические нагрузки.</w:t>
      </w:r>
    </w:p>
    <w:p w:rsidR="0000424A" w:rsidRPr="00D206BE" w:rsidRDefault="0000424A" w:rsidP="0000424A">
      <w:pPr>
        <w:tabs>
          <w:tab w:val="left" w:pos="180"/>
        </w:tabs>
        <w:jc w:val="both"/>
        <w:rPr>
          <w:color w:val="403152" w:themeColor="accent4" w:themeShade="80"/>
          <w:spacing w:val="-10"/>
          <w:sz w:val="30"/>
          <w:szCs w:val="30"/>
          <w:lang w:val="ru-RU"/>
        </w:rPr>
      </w:pPr>
      <w:r w:rsidRPr="00D206BE">
        <w:rPr>
          <w:spacing w:val="-10"/>
          <w:sz w:val="30"/>
          <w:szCs w:val="30"/>
          <w:lang w:val="ru-RU"/>
        </w:rPr>
        <w:tab/>
      </w:r>
      <w:r w:rsidR="002076B6">
        <w:rPr>
          <w:spacing w:val="-10"/>
          <w:sz w:val="30"/>
          <w:szCs w:val="30"/>
          <w:lang w:val="ru-RU"/>
        </w:rPr>
        <w:tab/>
      </w:r>
      <w:r w:rsidRPr="00D206BE">
        <w:rPr>
          <w:b/>
          <w:color w:val="403152" w:themeColor="accent4" w:themeShade="80"/>
          <w:spacing w:val="-10"/>
          <w:sz w:val="30"/>
          <w:szCs w:val="30"/>
          <w:lang w:val="ru-RU"/>
        </w:rPr>
        <w:t>Известно, что регрессы отмечаются и в норме. Это главным образом регрессы следующих видов</w:t>
      </w:r>
      <w:r w:rsidRPr="00D206BE">
        <w:rPr>
          <w:color w:val="403152" w:themeColor="accent4" w:themeShade="80"/>
          <w:spacing w:val="-10"/>
          <w:sz w:val="30"/>
          <w:szCs w:val="30"/>
          <w:lang w:val="ru-RU"/>
        </w:rPr>
        <w:t>:</w:t>
      </w:r>
    </w:p>
    <w:p w:rsidR="0000424A" w:rsidRPr="00D206BE" w:rsidRDefault="004F41B2"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00424A" w:rsidRPr="00D206BE">
        <w:rPr>
          <w:spacing w:val="-10"/>
          <w:sz w:val="30"/>
          <w:szCs w:val="30"/>
          <w:lang w:val="ru-RU"/>
        </w:rPr>
        <w:t xml:space="preserve">Во-первых, </w:t>
      </w:r>
      <w:r w:rsidR="0000424A" w:rsidRPr="00D206BE">
        <w:rPr>
          <w:i/>
          <w:color w:val="5F497A" w:themeColor="accent4" w:themeShade="BF"/>
          <w:spacing w:val="-10"/>
          <w:sz w:val="30"/>
          <w:szCs w:val="30"/>
          <w:lang w:val="ru-RU"/>
        </w:rPr>
        <w:t>в ситуации, вызывающей страх, в ослабленном состоянии после болезни или вечером в состоянии усталости</w:t>
      </w:r>
      <w:r w:rsidR="0000424A" w:rsidRPr="00D206BE">
        <w:rPr>
          <w:color w:val="5F497A" w:themeColor="accent4" w:themeShade="BF"/>
          <w:spacing w:val="-10"/>
          <w:sz w:val="30"/>
          <w:szCs w:val="30"/>
          <w:lang w:val="ru-RU"/>
        </w:rPr>
        <w:t xml:space="preserve"> </w:t>
      </w:r>
      <w:r w:rsidR="0000424A" w:rsidRPr="00D206BE">
        <w:rPr>
          <w:spacing w:val="-10"/>
          <w:sz w:val="30"/>
          <w:szCs w:val="30"/>
          <w:lang w:val="ru-RU"/>
        </w:rPr>
        <w:t>новообразования</w:t>
      </w:r>
      <w:r w:rsidR="0000424A" w:rsidRPr="00D206BE">
        <w:rPr>
          <w:i/>
          <w:color w:val="403152" w:themeColor="accent4" w:themeShade="80"/>
          <w:spacing w:val="-10"/>
          <w:sz w:val="30"/>
          <w:szCs w:val="30"/>
          <w:lang w:val="ru-RU"/>
        </w:rPr>
        <w:t>,</w:t>
      </w:r>
      <w:r w:rsidR="0000424A" w:rsidRPr="00D206BE">
        <w:rPr>
          <w:spacing w:val="-10"/>
          <w:sz w:val="30"/>
          <w:szCs w:val="30"/>
          <w:lang w:val="ru-RU"/>
        </w:rPr>
        <w:t xml:space="preserve"> находящиеся в стадии формирования, могут оказываться недоступными для ребенка (кратковременный регресс навыков).</w:t>
      </w:r>
    </w:p>
    <w:p w:rsidR="0000424A" w:rsidRPr="00D206BE" w:rsidRDefault="00156B62" w:rsidP="0000424A">
      <w:pPr>
        <w:tabs>
          <w:tab w:val="left" w:pos="180"/>
        </w:tabs>
        <w:jc w:val="both"/>
        <w:rPr>
          <w:spacing w:val="-10"/>
          <w:sz w:val="30"/>
          <w:szCs w:val="30"/>
          <w:lang w:val="ru-RU"/>
        </w:rPr>
      </w:pPr>
      <w:r>
        <w:rPr>
          <w:i/>
          <w:noProof/>
          <w:color w:val="4F81BD" w:themeColor="accent1"/>
          <w:spacing w:val="-10"/>
          <w:sz w:val="30"/>
          <w:szCs w:val="30"/>
          <w:lang w:val="en-US" w:eastAsia="en-US"/>
        </w:rPr>
        <w:drawing>
          <wp:anchor distT="0" distB="0" distL="114300" distR="114300" simplePos="0" relativeHeight="251689984" behindDoc="1" locked="0" layoutInCell="1" allowOverlap="1">
            <wp:simplePos x="0" y="0"/>
            <wp:positionH relativeFrom="column">
              <wp:posOffset>3747770</wp:posOffset>
            </wp:positionH>
            <wp:positionV relativeFrom="paragraph">
              <wp:posOffset>20955</wp:posOffset>
            </wp:positionV>
            <wp:extent cx="2515870" cy="1504315"/>
            <wp:effectExtent l="0" t="0" r="0" b="635"/>
            <wp:wrapTight wrapText="bothSides">
              <wp:wrapPolygon edited="0">
                <wp:start x="0" y="0"/>
                <wp:lineTo x="0" y="21336"/>
                <wp:lineTo x="21426" y="21336"/>
                <wp:lineTo x="21426" y="0"/>
                <wp:lineTo x="0" y="0"/>
              </wp:wrapPolygon>
            </wp:wrapTight>
            <wp:docPr id="16" name="Рисунок 16" descr="C:\Users\user\Desktop\МР для рассылки\zashhita-e1519654419946-360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МР для рассылки\zashhita-e1519654419946-360x1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5870" cy="1504315"/>
                    </a:xfrm>
                    <a:prstGeom prst="rect">
                      <a:avLst/>
                    </a:prstGeom>
                    <a:noFill/>
                    <a:ln>
                      <a:noFill/>
                    </a:ln>
                  </pic:spPr>
                </pic:pic>
              </a:graphicData>
            </a:graphic>
          </wp:anchor>
        </w:drawing>
      </w:r>
      <w:r w:rsidR="004F41B2" w:rsidRPr="00D206BE">
        <w:rPr>
          <w:spacing w:val="-10"/>
          <w:sz w:val="30"/>
          <w:szCs w:val="30"/>
          <w:lang w:val="ru-RU"/>
        </w:rPr>
        <w:tab/>
      </w:r>
      <w:r w:rsidR="002076B6">
        <w:rPr>
          <w:spacing w:val="-10"/>
          <w:sz w:val="30"/>
          <w:szCs w:val="30"/>
          <w:lang w:val="ru-RU"/>
        </w:rPr>
        <w:tab/>
      </w:r>
      <w:r w:rsidR="0000424A" w:rsidRPr="00D206BE">
        <w:rPr>
          <w:spacing w:val="-10"/>
          <w:sz w:val="30"/>
          <w:szCs w:val="30"/>
          <w:lang w:val="ru-RU"/>
        </w:rPr>
        <w:t xml:space="preserve">Во-вторых, в тех же </w:t>
      </w:r>
      <w:r w:rsidR="0000424A" w:rsidRPr="00D206BE">
        <w:rPr>
          <w:i/>
          <w:color w:val="5F497A" w:themeColor="accent4" w:themeShade="BF"/>
          <w:spacing w:val="-10"/>
          <w:sz w:val="30"/>
          <w:szCs w:val="30"/>
          <w:lang w:val="ru-RU"/>
        </w:rPr>
        <w:t>условиях эмоционального истощения</w:t>
      </w:r>
      <w:r w:rsidR="0000424A" w:rsidRPr="00D206BE">
        <w:rPr>
          <w:color w:val="5F497A" w:themeColor="accent4" w:themeShade="BF"/>
          <w:spacing w:val="-10"/>
          <w:sz w:val="30"/>
          <w:szCs w:val="30"/>
          <w:lang w:val="ru-RU"/>
        </w:rPr>
        <w:t xml:space="preserve"> </w:t>
      </w:r>
      <w:r w:rsidR="0000424A" w:rsidRPr="00D206BE">
        <w:rPr>
          <w:spacing w:val="-10"/>
          <w:sz w:val="30"/>
          <w:szCs w:val="30"/>
          <w:lang w:val="ru-RU"/>
        </w:rPr>
        <w:t>любой маленький ребенок, скорее всего, прибегнет к менее зрелым и более мощным по своей защитной функции формам реагирования на аффективные трудности (регресс эмоциональной регуляции).</w:t>
      </w:r>
    </w:p>
    <w:p w:rsidR="0000424A" w:rsidRPr="00D206BE" w:rsidRDefault="002076B6" w:rsidP="0000424A">
      <w:pPr>
        <w:tabs>
          <w:tab w:val="left" w:pos="180"/>
        </w:tabs>
        <w:jc w:val="both"/>
        <w:rPr>
          <w:i/>
          <w:color w:val="5F497A" w:themeColor="accent4" w:themeShade="BF"/>
          <w:spacing w:val="-10"/>
          <w:sz w:val="30"/>
          <w:szCs w:val="30"/>
          <w:lang w:val="ru-RU"/>
        </w:rPr>
      </w:pPr>
      <w:r>
        <w:rPr>
          <w:spacing w:val="-10"/>
          <w:sz w:val="30"/>
          <w:szCs w:val="30"/>
          <w:lang w:val="ru-RU"/>
        </w:rPr>
        <w:tab/>
      </w:r>
      <w:r>
        <w:rPr>
          <w:spacing w:val="-10"/>
          <w:sz w:val="30"/>
          <w:szCs w:val="30"/>
          <w:lang w:val="ru-RU"/>
        </w:rPr>
        <w:tab/>
      </w:r>
      <w:r w:rsidR="0000424A" w:rsidRPr="00D206BE">
        <w:rPr>
          <w:spacing w:val="-10"/>
          <w:sz w:val="30"/>
          <w:szCs w:val="30"/>
          <w:lang w:val="ru-RU"/>
        </w:rPr>
        <w:t xml:space="preserve">В-третьих, возможен </w:t>
      </w:r>
      <w:r w:rsidR="0000424A" w:rsidRPr="00D206BE">
        <w:rPr>
          <w:i/>
          <w:spacing w:val="-10"/>
          <w:sz w:val="30"/>
          <w:szCs w:val="30"/>
          <w:lang w:val="ru-RU"/>
        </w:rPr>
        <w:t xml:space="preserve">временный </w:t>
      </w:r>
      <w:r w:rsidR="0000424A" w:rsidRPr="00D206BE">
        <w:rPr>
          <w:spacing w:val="-10"/>
          <w:sz w:val="30"/>
          <w:szCs w:val="30"/>
          <w:lang w:val="ru-RU"/>
        </w:rPr>
        <w:t xml:space="preserve">откат, возвращение к более </w:t>
      </w:r>
      <w:r w:rsidR="0000424A" w:rsidRPr="00D206BE">
        <w:rPr>
          <w:i/>
          <w:spacing w:val="-10"/>
          <w:sz w:val="30"/>
          <w:szCs w:val="30"/>
          <w:lang w:val="ru-RU"/>
        </w:rPr>
        <w:t>простой, но соответствующей возрасту форме поведения</w:t>
      </w:r>
      <w:r w:rsidR="0000424A" w:rsidRPr="00D206BE">
        <w:rPr>
          <w:spacing w:val="-10"/>
          <w:sz w:val="30"/>
          <w:szCs w:val="30"/>
          <w:lang w:val="ru-RU"/>
        </w:rPr>
        <w:t xml:space="preserve"> </w:t>
      </w:r>
      <w:r w:rsidR="0000424A" w:rsidRPr="00D206BE">
        <w:rPr>
          <w:i/>
          <w:color w:val="5F497A" w:themeColor="accent4" w:themeShade="BF"/>
          <w:spacing w:val="-10"/>
          <w:sz w:val="30"/>
          <w:szCs w:val="30"/>
          <w:lang w:val="ru-RU"/>
        </w:rPr>
        <w:t>после периода преждевременного использования более прогрессивной формы.</w:t>
      </w:r>
    </w:p>
    <w:p w:rsidR="0000424A" w:rsidRPr="00D206BE" w:rsidRDefault="002076B6" w:rsidP="0000424A">
      <w:pPr>
        <w:tabs>
          <w:tab w:val="left" w:pos="180"/>
        </w:tabs>
        <w:jc w:val="both"/>
        <w:rPr>
          <w:spacing w:val="-10"/>
          <w:sz w:val="30"/>
          <w:szCs w:val="30"/>
          <w:lang w:val="ru-RU"/>
        </w:rPr>
      </w:pPr>
      <w:r>
        <w:rPr>
          <w:spacing w:val="-10"/>
          <w:sz w:val="30"/>
          <w:szCs w:val="30"/>
          <w:lang w:val="ru-RU"/>
        </w:rPr>
        <w:tab/>
      </w:r>
      <w:r>
        <w:rPr>
          <w:spacing w:val="-10"/>
          <w:sz w:val="30"/>
          <w:szCs w:val="30"/>
          <w:lang w:val="ru-RU"/>
        </w:rPr>
        <w:tab/>
      </w:r>
      <w:r w:rsidR="0000424A" w:rsidRPr="00D206BE">
        <w:rPr>
          <w:spacing w:val="-10"/>
          <w:sz w:val="30"/>
          <w:szCs w:val="30"/>
          <w:lang w:val="ru-RU"/>
        </w:rPr>
        <w:t xml:space="preserve">В-четвертых, возможен временный неустойчивый регресс поведения и способов аффективного реагирования </w:t>
      </w:r>
      <w:r w:rsidR="0000424A" w:rsidRPr="00D206BE">
        <w:rPr>
          <w:i/>
          <w:color w:val="403152" w:themeColor="accent4" w:themeShade="80"/>
          <w:spacing w:val="-10"/>
          <w:sz w:val="30"/>
          <w:szCs w:val="30"/>
          <w:lang w:val="ru-RU"/>
        </w:rPr>
        <w:t>в ситуации появления младшего ребенка в семье</w:t>
      </w:r>
      <w:r w:rsidR="0000424A" w:rsidRPr="00D206BE">
        <w:rPr>
          <w:spacing w:val="-10"/>
          <w:sz w:val="30"/>
          <w:szCs w:val="30"/>
          <w:lang w:val="ru-RU"/>
        </w:rPr>
        <w:t>.</w:t>
      </w:r>
    </w:p>
    <w:p w:rsidR="0000424A" w:rsidRPr="00156B62" w:rsidRDefault="0000424A" w:rsidP="0000424A">
      <w:pPr>
        <w:tabs>
          <w:tab w:val="left" w:pos="180"/>
        </w:tabs>
        <w:jc w:val="both"/>
        <w:rPr>
          <w:i/>
          <w:color w:val="365F91" w:themeColor="accent1" w:themeShade="BF"/>
          <w:spacing w:val="-10"/>
          <w:sz w:val="30"/>
          <w:szCs w:val="30"/>
          <w:lang w:val="ru-RU"/>
        </w:rPr>
      </w:pPr>
      <w:r w:rsidRPr="00D206BE">
        <w:rPr>
          <w:spacing w:val="-10"/>
          <w:sz w:val="30"/>
          <w:szCs w:val="30"/>
          <w:lang w:val="ru-RU"/>
        </w:rPr>
        <w:tab/>
      </w:r>
      <w:r w:rsidR="002076B6">
        <w:rPr>
          <w:spacing w:val="-10"/>
          <w:sz w:val="30"/>
          <w:szCs w:val="30"/>
          <w:lang w:val="ru-RU"/>
        </w:rPr>
        <w:tab/>
      </w:r>
      <w:r w:rsidRPr="00D206BE">
        <w:rPr>
          <w:i/>
          <w:color w:val="365F91" w:themeColor="accent1" w:themeShade="BF"/>
          <w:spacing w:val="-10"/>
          <w:sz w:val="30"/>
          <w:szCs w:val="30"/>
          <w:lang w:val="ru-RU"/>
        </w:rPr>
        <w:t>И в норме, и в патологии отмечается регресс, связанный с потерей интересов к довольно узкой, факультативной, области развития. В этих случаях ребенок почти полностью утрачивает интерес к тому, что было его сверхценным увлечением на протяжении некоторого времени, и становится менее успешным в этой области.</w:t>
      </w:r>
      <w:r w:rsidR="00156B62" w:rsidRPr="00156B62">
        <w:rPr>
          <w:snapToGrid w:val="0"/>
          <w:color w:val="000000"/>
          <w:w w:val="0"/>
          <w:sz w:val="0"/>
          <w:szCs w:val="0"/>
          <w:u w:color="000000"/>
          <w:bdr w:val="none" w:sz="0" w:space="0" w:color="000000"/>
          <w:shd w:val="clear" w:color="000000" w:fill="000000"/>
        </w:rPr>
        <w:t xml:space="preserve"> </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 xml:space="preserve">Необходимо различать </w:t>
      </w:r>
      <w:r w:rsidRPr="00D206BE">
        <w:rPr>
          <w:b/>
          <w:i/>
          <w:color w:val="E36C0A" w:themeColor="accent6" w:themeShade="BF"/>
          <w:spacing w:val="-10"/>
          <w:sz w:val="30"/>
          <w:szCs w:val="30"/>
          <w:lang w:val="ru-RU"/>
        </w:rPr>
        <w:t xml:space="preserve">патологический регресс от регресса, допустимого в норме. </w:t>
      </w:r>
      <w:r w:rsidRPr="00D206BE">
        <w:rPr>
          <w:spacing w:val="-10"/>
          <w:sz w:val="30"/>
          <w:szCs w:val="30"/>
          <w:lang w:val="ru-RU"/>
        </w:rPr>
        <w:t>Перечислим</w:t>
      </w:r>
      <w:r w:rsidRPr="00D206BE">
        <w:rPr>
          <w:b/>
          <w:i/>
          <w:color w:val="E36C0A" w:themeColor="accent6" w:themeShade="BF"/>
          <w:spacing w:val="-10"/>
          <w:sz w:val="30"/>
          <w:szCs w:val="30"/>
          <w:lang w:val="ru-RU"/>
        </w:rPr>
        <w:t xml:space="preserve"> </w:t>
      </w:r>
      <w:r w:rsidRPr="00D206BE">
        <w:rPr>
          <w:spacing w:val="-10"/>
          <w:sz w:val="30"/>
          <w:szCs w:val="30"/>
          <w:lang w:val="ru-RU"/>
        </w:rPr>
        <w:t xml:space="preserve"> несколько </w:t>
      </w:r>
      <w:r w:rsidRPr="00D206BE">
        <w:rPr>
          <w:b/>
          <w:color w:val="984806" w:themeColor="accent6" w:themeShade="80"/>
          <w:spacing w:val="-10"/>
          <w:sz w:val="30"/>
          <w:szCs w:val="30"/>
          <w:lang w:val="ru-RU"/>
        </w:rPr>
        <w:t>признаков патологического регресса</w:t>
      </w:r>
      <w:r w:rsidRPr="00D206BE">
        <w:rPr>
          <w:spacing w:val="-10"/>
          <w:sz w:val="30"/>
          <w:szCs w:val="30"/>
          <w:lang w:val="ru-RU"/>
        </w:rPr>
        <w:t>.</w:t>
      </w:r>
    </w:p>
    <w:p w:rsidR="0000424A" w:rsidRPr="00D206BE" w:rsidRDefault="0000424A" w:rsidP="0000424A">
      <w:pPr>
        <w:tabs>
          <w:tab w:val="left" w:pos="180"/>
        </w:tabs>
        <w:jc w:val="both"/>
        <w:rPr>
          <w:spacing w:val="-10"/>
          <w:sz w:val="30"/>
          <w:szCs w:val="30"/>
          <w:lang w:val="ru-RU"/>
        </w:rPr>
      </w:pPr>
      <w:r w:rsidRPr="00D206BE">
        <w:rPr>
          <w:i/>
          <w:spacing w:val="-10"/>
          <w:sz w:val="30"/>
          <w:szCs w:val="30"/>
          <w:lang w:val="ru-RU"/>
        </w:rPr>
        <w:t>Возрастной</w:t>
      </w:r>
      <w:r w:rsidRPr="00D206BE">
        <w:rPr>
          <w:spacing w:val="-10"/>
          <w:sz w:val="30"/>
          <w:szCs w:val="30"/>
          <w:lang w:val="ru-RU"/>
        </w:rPr>
        <w:t xml:space="preserve"> (временной) аспект: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а) </w:t>
      </w:r>
      <w:r w:rsidRPr="00D206BE">
        <w:rPr>
          <w:b/>
          <w:color w:val="984806" w:themeColor="accent6" w:themeShade="80"/>
          <w:spacing w:val="-10"/>
          <w:sz w:val="30"/>
          <w:szCs w:val="30"/>
          <w:lang w:val="ru-RU"/>
        </w:rPr>
        <w:t>возраст</w:t>
      </w:r>
      <w:r w:rsidRPr="00D206BE">
        <w:rPr>
          <w:spacing w:val="-10"/>
          <w:sz w:val="30"/>
          <w:szCs w:val="30"/>
          <w:lang w:val="ru-RU"/>
        </w:rPr>
        <w:t xml:space="preserve">, начиная с которого стали отмечаться регрессивные явления в поведении ребенка. При тяжелых нарушениях эмоциональной регуляции регрессивные тенденции отмечаются с раннего возраста. </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б) </w:t>
      </w:r>
      <w:r w:rsidRPr="00D206BE">
        <w:rPr>
          <w:b/>
          <w:color w:val="984806" w:themeColor="accent6" w:themeShade="80"/>
          <w:spacing w:val="-10"/>
          <w:sz w:val="30"/>
          <w:szCs w:val="30"/>
          <w:lang w:val="ru-RU"/>
        </w:rPr>
        <w:t>длительность и регулярность регресса</w:t>
      </w:r>
      <w:r w:rsidRPr="00D206BE">
        <w:rPr>
          <w:spacing w:val="-10"/>
          <w:sz w:val="30"/>
          <w:szCs w:val="30"/>
          <w:lang w:val="ru-RU"/>
        </w:rPr>
        <w:t>. К патологическим формам регресса по этому параметру относятся следующие:</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lastRenderedPageBreak/>
        <w:t xml:space="preserve">- </w:t>
      </w:r>
      <w:r w:rsidRPr="00D206BE">
        <w:rPr>
          <w:i/>
          <w:spacing w:val="-10"/>
          <w:sz w:val="30"/>
          <w:szCs w:val="30"/>
          <w:lang w:val="ru-RU"/>
        </w:rPr>
        <w:t>Во-первых</w:t>
      </w:r>
      <w:r w:rsidRPr="00D206BE">
        <w:rPr>
          <w:spacing w:val="-10"/>
          <w:sz w:val="30"/>
          <w:szCs w:val="30"/>
          <w:lang w:val="ru-RU"/>
        </w:rPr>
        <w:t xml:space="preserve">, это </w:t>
      </w:r>
      <w:r w:rsidRPr="00D206BE">
        <w:rPr>
          <w:i/>
          <w:color w:val="4D2403"/>
          <w:spacing w:val="-10"/>
          <w:sz w:val="30"/>
          <w:szCs w:val="30"/>
          <w:lang w:val="ru-RU"/>
        </w:rPr>
        <w:t>«привычный» ежедневный регресс</w:t>
      </w:r>
      <w:r w:rsidRPr="00D206BE">
        <w:rPr>
          <w:spacing w:val="-10"/>
          <w:sz w:val="30"/>
          <w:szCs w:val="30"/>
          <w:lang w:val="ru-RU"/>
        </w:rPr>
        <w:t>, при котором любая новая форма поведения или способность настолько неустойчивы, что необходима ежедневная специальная работа по восстановлению «забытого» материала.</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 </w:t>
      </w:r>
      <w:r w:rsidRPr="00D206BE">
        <w:rPr>
          <w:i/>
          <w:spacing w:val="-10"/>
          <w:sz w:val="30"/>
          <w:szCs w:val="30"/>
          <w:lang w:val="ru-RU"/>
        </w:rPr>
        <w:t>Во-вторых</w:t>
      </w:r>
      <w:r w:rsidRPr="00D206BE">
        <w:rPr>
          <w:spacing w:val="-10"/>
          <w:sz w:val="30"/>
          <w:szCs w:val="30"/>
          <w:lang w:val="ru-RU"/>
        </w:rPr>
        <w:t xml:space="preserve">, это </w:t>
      </w:r>
      <w:r w:rsidRPr="00D206BE">
        <w:rPr>
          <w:i/>
          <w:color w:val="4D2403"/>
          <w:spacing w:val="-10"/>
          <w:sz w:val="30"/>
          <w:szCs w:val="30"/>
          <w:lang w:val="ru-RU"/>
        </w:rPr>
        <w:t>повторяющийся, «волнообразный» регресс</w:t>
      </w:r>
      <w:r w:rsidRPr="00D206BE">
        <w:rPr>
          <w:spacing w:val="-10"/>
          <w:sz w:val="30"/>
          <w:szCs w:val="30"/>
          <w:lang w:val="ru-RU"/>
        </w:rPr>
        <w:t>, при котором развитие ребенка представляет собой чередование слабых продвижений вперед, за которыми следуют регулярные откаты.</w:t>
      </w:r>
    </w:p>
    <w:p w:rsidR="0000424A" w:rsidRPr="00D206BE" w:rsidRDefault="0000424A" w:rsidP="0000424A">
      <w:pPr>
        <w:tabs>
          <w:tab w:val="left" w:pos="180"/>
        </w:tabs>
        <w:jc w:val="both"/>
        <w:rPr>
          <w:spacing w:val="-10"/>
          <w:sz w:val="30"/>
          <w:szCs w:val="30"/>
          <w:lang w:val="ru-RU"/>
        </w:rPr>
      </w:pPr>
      <w:r w:rsidRPr="00D206BE">
        <w:rPr>
          <w:i/>
          <w:spacing w:val="-10"/>
          <w:sz w:val="30"/>
          <w:szCs w:val="30"/>
          <w:lang w:val="ru-RU"/>
        </w:rPr>
        <w:t>- В-третьих,</w:t>
      </w:r>
      <w:r w:rsidRPr="00D206BE">
        <w:rPr>
          <w:spacing w:val="-10"/>
          <w:sz w:val="30"/>
          <w:szCs w:val="30"/>
          <w:lang w:val="ru-RU"/>
        </w:rPr>
        <w:t xml:space="preserve"> это </w:t>
      </w:r>
      <w:r w:rsidRPr="00D206BE">
        <w:rPr>
          <w:i/>
          <w:color w:val="4D2403"/>
          <w:spacing w:val="-10"/>
          <w:sz w:val="30"/>
          <w:szCs w:val="30"/>
          <w:lang w:val="ru-RU"/>
        </w:rPr>
        <w:t>устойчивый регресс</w:t>
      </w:r>
      <w:r w:rsidRPr="00D206BE">
        <w:rPr>
          <w:spacing w:val="-10"/>
          <w:sz w:val="30"/>
          <w:szCs w:val="30"/>
          <w:lang w:val="ru-RU"/>
        </w:rPr>
        <w:t>, за которым последовал продолжительный застой в развитии (до нескольких лет).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b/>
          <w:color w:val="984806" w:themeColor="accent6" w:themeShade="80"/>
          <w:spacing w:val="-10"/>
          <w:sz w:val="30"/>
          <w:szCs w:val="30"/>
          <w:lang w:val="ru-RU"/>
        </w:rPr>
        <w:t>При затяжном регрессе</w:t>
      </w:r>
      <w:r w:rsidRPr="00D206BE">
        <w:rPr>
          <w:color w:val="984806" w:themeColor="accent6" w:themeShade="80"/>
          <w:spacing w:val="-10"/>
          <w:sz w:val="30"/>
          <w:szCs w:val="30"/>
          <w:lang w:val="ru-RU"/>
        </w:rPr>
        <w:t xml:space="preserve"> </w:t>
      </w:r>
      <w:r w:rsidRPr="00D206BE">
        <w:rPr>
          <w:spacing w:val="-10"/>
          <w:sz w:val="30"/>
          <w:szCs w:val="30"/>
          <w:lang w:val="ru-RU"/>
        </w:rPr>
        <w:t xml:space="preserve">неизбежны </w:t>
      </w:r>
      <w:r w:rsidRPr="00D206BE">
        <w:rPr>
          <w:i/>
          <w:color w:val="984806" w:themeColor="accent6" w:themeShade="80"/>
          <w:spacing w:val="-10"/>
          <w:sz w:val="30"/>
          <w:szCs w:val="30"/>
          <w:lang w:val="ru-RU"/>
        </w:rPr>
        <w:t>фиксации</w:t>
      </w:r>
      <w:r w:rsidRPr="00D206BE">
        <w:rPr>
          <w:spacing w:val="-10"/>
          <w:sz w:val="30"/>
          <w:szCs w:val="30"/>
          <w:lang w:val="ru-RU"/>
        </w:rPr>
        <w:t xml:space="preserve"> тех форм поведения, к которым регрессировал ребенок, с последующей их изоляцией и особым аффективным насыщением. Так, у таких детей можно наблюдать своеобразную искусность лепета или автономной речи, с богатством интонаций, иногда «чистую интонацию» в виде мычания или иных звуков, имитирующих язык животных у детей 3—5 лет, которые регрессировали на эту стадию с более высокого уровня в возрасте 1,5—2 лет.</w:t>
      </w:r>
    </w:p>
    <w:p w:rsidR="0000424A" w:rsidRPr="00D206BE" w:rsidRDefault="0000424A" w:rsidP="0000424A">
      <w:pPr>
        <w:tabs>
          <w:tab w:val="left" w:pos="180"/>
        </w:tabs>
        <w:jc w:val="both"/>
        <w:rPr>
          <w:spacing w:val="-10"/>
          <w:sz w:val="30"/>
          <w:szCs w:val="30"/>
          <w:lang w:val="ru-RU"/>
        </w:rPr>
      </w:pPr>
      <w:r w:rsidRPr="00D206BE">
        <w:rPr>
          <w:spacing w:val="-10"/>
          <w:sz w:val="30"/>
          <w:szCs w:val="30"/>
          <w:lang w:val="ru-RU"/>
        </w:rPr>
        <w:t xml:space="preserve">в) </w:t>
      </w:r>
      <w:r w:rsidRPr="00D206BE">
        <w:rPr>
          <w:b/>
          <w:color w:val="984806" w:themeColor="accent6" w:themeShade="80"/>
          <w:spacing w:val="-10"/>
          <w:sz w:val="30"/>
          <w:szCs w:val="30"/>
          <w:lang w:val="ru-RU"/>
        </w:rPr>
        <w:t>возрастная динамика регрессивных тенденций</w:t>
      </w:r>
      <w:r w:rsidRPr="00D206BE">
        <w:rPr>
          <w:spacing w:val="-10"/>
          <w:sz w:val="30"/>
          <w:szCs w:val="30"/>
          <w:lang w:val="ru-RU"/>
        </w:rPr>
        <w:t>. Помимо данных наблюдения, следует обратить внимание на периоды улучшения поведения ребенка в последнее время и сравнить с периодами ухудшения в его развитии. В патологии регрессивные тенденции в развитии детей дошкольного возраста наиболее сильны в периоды, соответствующие максимально высокой скорости развития в норме (от 2-х до 5-ти лет). Очевидно, что чем в более раннем возрасте новообразования станут устойчивыми, тем раньше ребенок начнет накапливать свой багаж разви</w:t>
      </w:r>
      <w:r w:rsidR="00416F88" w:rsidRPr="00D206BE">
        <w:rPr>
          <w:spacing w:val="-10"/>
          <w:sz w:val="30"/>
          <w:szCs w:val="30"/>
          <w:lang w:val="ru-RU"/>
        </w:rPr>
        <w:t>тия, тем благоприятнее прогноз.</w:t>
      </w:r>
    </w:p>
    <w:p w:rsidR="002076B6" w:rsidRDefault="002076B6" w:rsidP="0000424A">
      <w:pPr>
        <w:tabs>
          <w:tab w:val="left" w:pos="180"/>
        </w:tabs>
        <w:jc w:val="center"/>
        <w:rPr>
          <w:b/>
          <w:color w:val="632423" w:themeColor="accent2" w:themeShade="80"/>
          <w:spacing w:val="-10"/>
          <w:sz w:val="30"/>
          <w:szCs w:val="30"/>
          <w:lang w:val="ru-RU"/>
        </w:rPr>
      </w:pPr>
    </w:p>
    <w:p w:rsidR="0000424A" w:rsidRPr="00D206BE" w:rsidRDefault="00A2404E" w:rsidP="0000424A">
      <w:pPr>
        <w:tabs>
          <w:tab w:val="left" w:pos="180"/>
        </w:tabs>
        <w:jc w:val="center"/>
        <w:rPr>
          <w:b/>
          <w:color w:val="632423" w:themeColor="accent2" w:themeShade="80"/>
          <w:spacing w:val="-10"/>
          <w:sz w:val="30"/>
          <w:szCs w:val="30"/>
          <w:lang w:val="ru-RU"/>
        </w:rPr>
      </w:pPr>
      <w:r w:rsidRPr="00D206BE">
        <w:rPr>
          <w:b/>
          <w:color w:val="632423" w:themeColor="accent2" w:themeShade="80"/>
          <w:spacing w:val="-10"/>
          <w:sz w:val="30"/>
          <w:szCs w:val="30"/>
          <w:lang w:val="ru-RU"/>
        </w:rPr>
        <w:t>ПРОЯВЛЕНИЯ РЕГРЕССА У ДЕТЕЙ</w:t>
      </w:r>
    </w:p>
    <w:p w:rsidR="0000424A" w:rsidRPr="00D206BE" w:rsidRDefault="004F41B2" w:rsidP="0000424A">
      <w:pPr>
        <w:tabs>
          <w:tab w:val="left" w:pos="180"/>
        </w:tabs>
        <w:jc w:val="both"/>
        <w:rPr>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Глубина регресса.</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xml:space="preserve">Чем глубже регресс, тем более примитивным является то поведение, которое используется ребенком взамен утраченного. О глубине регресса можно судить по наличию или отсутствию признаков </w:t>
      </w:r>
      <w:r w:rsidR="0000424A" w:rsidRPr="00D206BE">
        <w:rPr>
          <w:i/>
          <w:color w:val="632423" w:themeColor="accent2" w:themeShade="80"/>
          <w:spacing w:val="-10"/>
          <w:sz w:val="30"/>
          <w:szCs w:val="30"/>
          <w:lang w:val="ru-RU"/>
        </w:rPr>
        <w:t>латентной активности</w:t>
      </w:r>
      <w:r w:rsidR="0000424A" w:rsidRPr="00D206BE">
        <w:rPr>
          <w:spacing w:val="-10"/>
          <w:sz w:val="30"/>
          <w:szCs w:val="30"/>
          <w:lang w:val="ru-RU"/>
        </w:rPr>
        <w:t xml:space="preserve">. </w:t>
      </w:r>
      <w:r w:rsidR="0000424A" w:rsidRPr="00D206BE">
        <w:rPr>
          <w:b/>
          <w:i/>
          <w:color w:val="632423" w:themeColor="accent2" w:themeShade="80"/>
          <w:spacing w:val="-10"/>
          <w:sz w:val="30"/>
          <w:szCs w:val="30"/>
          <w:lang w:val="ru-RU"/>
        </w:rPr>
        <w:t>Латентная активность</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это неявное овладение некоторыми знаниями и навыками, без пошаговой развернутой отработки навыка в совместной деятельности со взрослым. Например, ребенок в 2—4 года в период длительного регресса активной речи может продолжать накапливать словарь, самостоятельно научиться читать некоторые слова, а также произносить слова в определенных ситуациях, «на аффекте». Для выявления зон латентной активности требуется длительное наблюдение за ребенком, а также создание ситуаций вынужденной активности.</w:t>
      </w:r>
    </w:p>
    <w:p w:rsidR="0000424A" w:rsidRPr="00D206BE" w:rsidRDefault="007F0CBC" w:rsidP="0000424A">
      <w:pPr>
        <w:tabs>
          <w:tab w:val="left" w:pos="180"/>
        </w:tabs>
        <w:jc w:val="both"/>
        <w:rPr>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Полнота регресса</w:t>
      </w:r>
      <w:r w:rsidR="0000424A" w:rsidRPr="00D206BE">
        <w:rPr>
          <w:spacing w:val="-10"/>
          <w:sz w:val="30"/>
          <w:szCs w:val="30"/>
          <w:lang w:val="ru-RU"/>
        </w:rPr>
        <w:t>. При полном регрессе ребенок утрачивает не только новые, еще не устойчивые, интенсивно развивающиеся навыки и способности, но и уже сформированные, устоявшиеся образования. Чем полнее регресс, тем меньше областей развития, свободных от него.</w:t>
      </w:r>
    </w:p>
    <w:p w:rsidR="0000424A" w:rsidRPr="00D206BE" w:rsidRDefault="007F0CBC" w:rsidP="0000424A">
      <w:pPr>
        <w:tabs>
          <w:tab w:val="left" w:pos="180"/>
        </w:tabs>
        <w:jc w:val="both"/>
        <w:rPr>
          <w:spacing w:val="-10"/>
          <w:sz w:val="30"/>
          <w:szCs w:val="30"/>
          <w:lang w:val="ru-RU"/>
        </w:rPr>
      </w:pPr>
      <w:r w:rsidRPr="00D206BE">
        <w:rPr>
          <w:b/>
          <w:color w:val="632423" w:themeColor="accent2" w:themeShade="80"/>
          <w:spacing w:val="-10"/>
          <w:sz w:val="30"/>
          <w:szCs w:val="30"/>
          <w:lang w:val="ru-RU"/>
        </w:rPr>
        <w:lastRenderedPageBreak/>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Обратимость регресса.</w:t>
      </w:r>
      <w:r w:rsidR="0000424A" w:rsidRPr="00D206BE">
        <w:rPr>
          <w:color w:val="632423" w:themeColor="accent2" w:themeShade="80"/>
          <w:spacing w:val="-10"/>
          <w:sz w:val="30"/>
          <w:szCs w:val="30"/>
          <w:lang w:val="ru-RU"/>
        </w:rPr>
        <w:t xml:space="preserve"> </w:t>
      </w:r>
      <w:r w:rsidR="0000424A" w:rsidRPr="00D206BE">
        <w:rPr>
          <w:spacing w:val="-10"/>
          <w:sz w:val="30"/>
          <w:szCs w:val="30"/>
          <w:lang w:val="ru-RU"/>
        </w:rPr>
        <w:t xml:space="preserve">Регресс является </w:t>
      </w:r>
      <w:r w:rsidR="0000424A" w:rsidRPr="00D206BE">
        <w:rPr>
          <w:b/>
          <w:i/>
          <w:color w:val="4D2403"/>
          <w:spacing w:val="-10"/>
          <w:sz w:val="30"/>
          <w:szCs w:val="30"/>
          <w:lang w:val="ru-RU"/>
        </w:rPr>
        <w:t>обратимым</w:t>
      </w:r>
      <w:r w:rsidR="0000424A" w:rsidRPr="00D206BE">
        <w:rPr>
          <w:spacing w:val="-10"/>
          <w:sz w:val="30"/>
          <w:szCs w:val="30"/>
          <w:lang w:val="ru-RU"/>
        </w:rPr>
        <w:t xml:space="preserve">, если произошло восстановление нормального хода развития утраченной функции, новообразования, способа аффективного реагирования. На практике </w:t>
      </w:r>
      <w:r w:rsidR="0000424A" w:rsidRPr="00D206BE">
        <w:rPr>
          <w:i/>
          <w:color w:val="632423" w:themeColor="accent2" w:themeShade="80"/>
          <w:spacing w:val="-10"/>
          <w:sz w:val="30"/>
          <w:szCs w:val="30"/>
          <w:lang w:val="ru-RU"/>
        </w:rPr>
        <w:t>чаще проявляется частичная обратимость регресса</w:t>
      </w:r>
      <w:r w:rsidR="0000424A" w:rsidRPr="00D206BE">
        <w:rPr>
          <w:spacing w:val="-10"/>
          <w:sz w:val="30"/>
          <w:szCs w:val="30"/>
          <w:lang w:val="ru-RU"/>
        </w:rPr>
        <w:t xml:space="preserve">. </w:t>
      </w:r>
      <w:r w:rsidR="0000424A" w:rsidRPr="00D206BE">
        <w:rPr>
          <w:i/>
          <w:spacing w:val="-10"/>
          <w:sz w:val="30"/>
          <w:szCs w:val="30"/>
          <w:lang w:val="ru-RU"/>
        </w:rPr>
        <w:t xml:space="preserve">Например, </w:t>
      </w:r>
      <w:r w:rsidR="0000424A" w:rsidRPr="00D206BE">
        <w:rPr>
          <w:spacing w:val="-10"/>
          <w:sz w:val="30"/>
          <w:szCs w:val="30"/>
          <w:lang w:val="ru-RU"/>
        </w:rPr>
        <w:t xml:space="preserve">утраченная функция восстанавливается в измененном виде или после восстановления продолжает развиваться </w:t>
      </w:r>
      <w:r w:rsidR="0000424A" w:rsidRPr="00D206BE">
        <w:rPr>
          <w:b/>
          <w:spacing w:val="-10"/>
          <w:sz w:val="30"/>
          <w:szCs w:val="30"/>
          <w:lang w:val="ru-RU"/>
        </w:rPr>
        <w:t>своеобразно.</w:t>
      </w:r>
      <w:r w:rsidR="0000424A" w:rsidRPr="00D206BE">
        <w:rPr>
          <w:spacing w:val="-10"/>
          <w:sz w:val="30"/>
          <w:szCs w:val="30"/>
          <w:lang w:val="ru-RU"/>
        </w:rPr>
        <w:t xml:space="preserve"> </w:t>
      </w:r>
    </w:p>
    <w:p w:rsidR="0000424A" w:rsidRPr="00D206BE" w:rsidRDefault="0000424A" w:rsidP="0000424A">
      <w:pPr>
        <w:tabs>
          <w:tab w:val="left" w:pos="180"/>
        </w:tabs>
        <w:jc w:val="both"/>
        <w:rPr>
          <w:spacing w:val="-10"/>
          <w:sz w:val="30"/>
          <w:szCs w:val="30"/>
          <w:lang w:val="ru-RU"/>
        </w:rPr>
      </w:pPr>
      <w:r w:rsidRPr="00D206BE">
        <w:rPr>
          <w:b/>
          <w:i/>
          <w:color w:val="4D2403"/>
          <w:spacing w:val="-10"/>
          <w:sz w:val="30"/>
          <w:szCs w:val="30"/>
          <w:lang w:val="ru-RU"/>
        </w:rPr>
        <w:t>Необратимый</w:t>
      </w:r>
      <w:r w:rsidRPr="00D206BE">
        <w:rPr>
          <w:i/>
          <w:spacing w:val="-10"/>
          <w:sz w:val="30"/>
          <w:szCs w:val="30"/>
          <w:lang w:val="ru-RU"/>
        </w:rPr>
        <w:t xml:space="preserve"> </w:t>
      </w:r>
      <w:r w:rsidRPr="00D206BE">
        <w:rPr>
          <w:spacing w:val="-10"/>
          <w:sz w:val="30"/>
          <w:szCs w:val="30"/>
          <w:lang w:val="ru-RU"/>
        </w:rPr>
        <w:t>регресс может означать распад функции, однако вплоть до латентного периода (младший школьный возраст) остается надежда, что регрессировавшее образование может быть восстановлено.</w:t>
      </w:r>
    </w:p>
    <w:p w:rsidR="0000424A" w:rsidRPr="00D206BE" w:rsidRDefault="007F0CBC" w:rsidP="0000424A">
      <w:pPr>
        <w:tabs>
          <w:tab w:val="left" w:pos="180"/>
        </w:tabs>
        <w:jc w:val="both"/>
        <w:rPr>
          <w:i/>
          <w:color w:val="E36C0A" w:themeColor="accent6" w:themeShade="BF"/>
          <w:spacing w:val="-10"/>
          <w:sz w:val="30"/>
          <w:szCs w:val="30"/>
          <w:lang w:val="ru-RU"/>
        </w:rPr>
      </w:pPr>
      <w:r w:rsidRPr="00D206BE">
        <w:rPr>
          <w:b/>
          <w:color w:val="632423" w:themeColor="accent2" w:themeShade="80"/>
          <w:spacing w:val="-10"/>
          <w:sz w:val="30"/>
          <w:szCs w:val="30"/>
          <w:lang w:val="ru-RU"/>
        </w:rPr>
        <w:tab/>
      </w:r>
      <w:r w:rsidR="002076B6">
        <w:rPr>
          <w:b/>
          <w:color w:val="632423" w:themeColor="accent2" w:themeShade="80"/>
          <w:spacing w:val="-10"/>
          <w:sz w:val="30"/>
          <w:szCs w:val="30"/>
          <w:lang w:val="ru-RU"/>
        </w:rPr>
        <w:tab/>
      </w:r>
      <w:r w:rsidR="0000424A" w:rsidRPr="00D206BE">
        <w:rPr>
          <w:b/>
          <w:color w:val="632423" w:themeColor="accent2" w:themeShade="80"/>
          <w:spacing w:val="-10"/>
          <w:sz w:val="30"/>
          <w:szCs w:val="30"/>
          <w:lang w:val="ru-RU"/>
        </w:rPr>
        <w:t>Соответствие тяжести регресса силе патогенного воздействия (причине</w:t>
      </w:r>
      <w:r w:rsidR="0000424A" w:rsidRPr="00D206BE">
        <w:rPr>
          <w:spacing w:val="-10"/>
          <w:sz w:val="30"/>
          <w:szCs w:val="30"/>
          <w:lang w:val="ru-RU"/>
        </w:rPr>
        <w:t xml:space="preserve">). Представление, что психологически понятный регресс является более легким, обратимым, чем регресс, возникший якобы без внешних причин, как правило, не оправдывается. Самый разный негативный опыт может спровоцировать необратимые изменения развития на патологической почве, т.е. при слабости новообразований и неустойчивости предшествующего развития. Распространенной характеристикой этого опыта является </w:t>
      </w:r>
      <w:r w:rsidR="0000424A" w:rsidRPr="00D206BE">
        <w:rPr>
          <w:i/>
          <w:color w:val="632423" w:themeColor="accent2" w:themeShade="80"/>
          <w:spacing w:val="-10"/>
          <w:sz w:val="30"/>
          <w:szCs w:val="30"/>
          <w:lang w:val="ru-RU"/>
        </w:rPr>
        <w:t>острое переживание ребенком угрозы для собственной жизни</w:t>
      </w:r>
      <w:r w:rsidR="0000424A" w:rsidRPr="00D206BE">
        <w:rPr>
          <w:spacing w:val="-10"/>
          <w:sz w:val="30"/>
          <w:szCs w:val="30"/>
          <w:lang w:val="ru-RU"/>
        </w:rPr>
        <w:t xml:space="preserve">. Такое переживание у ребенка первых трех лет жизни возникает в условиях </w:t>
      </w:r>
      <w:r w:rsidR="0000424A" w:rsidRPr="00D206BE">
        <w:rPr>
          <w:i/>
          <w:color w:val="E36C0A" w:themeColor="accent6" w:themeShade="BF"/>
          <w:spacing w:val="-10"/>
          <w:sz w:val="30"/>
          <w:szCs w:val="30"/>
          <w:lang w:val="ru-RU"/>
        </w:rPr>
        <w:t>сильной хронической боли</w:t>
      </w:r>
      <w:r w:rsidR="0000424A" w:rsidRPr="00D206BE">
        <w:rPr>
          <w:color w:val="E36C0A" w:themeColor="accent6" w:themeShade="BF"/>
          <w:spacing w:val="-10"/>
          <w:sz w:val="30"/>
          <w:szCs w:val="30"/>
          <w:lang w:val="ru-RU"/>
        </w:rPr>
        <w:t xml:space="preserve"> </w:t>
      </w:r>
      <w:r w:rsidR="0000424A" w:rsidRPr="00D206BE">
        <w:rPr>
          <w:spacing w:val="-10"/>
          <w:sz w:val="30"/>
          <w:szCs w:val="30"/>
          <w:lang w:val="ru-RU"/>
        </w:rPr>
        <w:t xml:space="preserve">(тяжелое заболевание, сильные ожоги), </w:t>
      </w:r>
      <w:r w:rsidR="0000424A" w:rsidRPr="00D206BE">
        <w:rPr>
          <w:i/>
          <w:color w:val="E36C0A" w:themeColor="accent6" w:themeShade="BF"/>
          <w:spacing w:val="-10"/>
          <w:sz w:val="30"/>
          <w:szCs w:val="30"/>
          <w:lang w:val="ru-RU"/>
        </w:rPr>
        <w:t>внезапного испуга</w:t>
      </w:r>
      <w:r w:rsidR="0000424A" w:rsidRPr="00D206BE">
        <w:rPr>
          <w:color w:val="E36C0A" w:themeColor="accent6" w:themeShade="BF"/>
          <w:spacing w:val="-10"/>
          <w:sz w:val="30"/>
          <w:szCs w:val="30"/>
          <w:lang w:val="ru-RU"/>
        </w:rPr>
        <w:t xml:space="preserve"> </w:t>
      </w:r>
      <w:r w:rsidR="0000424A" w:rsidRPr="00D206BE">
        <w:rPr>
          <w:spacing w:val="-10"/>
          <w:sz w:val="30"/>
          <w:szCs w:val="30"/>
          <w:lang w:val="ru-RU"/>
        </w:rPr>
        <w:t xml:space="preserve">(окунули в реку, увидел страшный фильм, укусила собака, поперхнулся пищей), </w:t>
      </w:r>
      <w:r w:rsidR="0000424A" w:rsidRPr="00D206BE">
        <w:rPr>
          <w:i/>
          <w:color w:val="E36C0A" w:themeColor="accent6" w:themeShade="BF"/>
          <w:spacing w:val="-10"/>
          <w:sz w:val="30"/>
          <w:szCs w:val="30"/>
          <w:lang w:val="ru-RU"/>
        </w:rPr>
        <w:t xml:space="preserve">внезапной длительной разлуки с близким взрослым. </w:t>
      </w:r>
      <w:r w:rsidR="0000424A" w:rsidRPr="00D206BE">
        <w:rPr>
          <w:i/>
          <w:spacing w:val="-10"/>
          <w:sz w:val="30"/>
          <w:szCs w:val="30"/>
          <w:lang w:val="ru-RU"/>
        </w:rPr>
        <w:t xml:space="preserve">Регресс в результате </w:t>
      </w:r>
      <w:r w:rsidR="0000424A" w:rsidRPr="00D206BE">
        <w:rPr>
          <w:i/>
          <w:color w:val="984806" w:themeColor="accent6" w:themeShade="80"/>
          <w:spacing w:val="-10"/>
          <w:sz w:val="30"/>
          <w:szCs w:val="30"/>
          <w:lang w:val="ru-RU"/>
        </w:rPr>
        <w:t xml:space="preserve">потери внимания близкого взрослого </w:t>
      </w:r>
      <w:r w:rsidR="0000424A" w:rsidRPr="00D206BE">
        <w:rPr>
          <w:i/>
          <w:spacing w:val="-10"/>
          <w:sz w:val="30"/>
          <w:szCs w:val="30"/>
          <w:lang w:val="ru-RU"/>
        </w:rPr>
        <w:t>(например, в результате рождения младшего ребенка в семье) у детей до 3-х лет чрезвычайно распространен и в норме, однако в патологии его глубина и устойчивость максимальны (вплоть до утраты собственного Я).</w:t>
      </w:r>
    </w:p>
    <w:p w:rsidR="00C84C7C" w:rsidRPr="00D206BE" w:rsidRDefault="00175550" w:rsidP="00C84C7C">
      <w:pPr>
        <w:tabs>
          <w:tab w:val="left" w:pos="180"/>
        </w:tabs>
        <w:jc w:val="both"/>
        <w:rPr>
          <w:spacing w:val="-10"/>
          <w:sz w:val="30"/>
          <w:szCs w:val="30"/>
          <w:lang w:val="ru-RU"/>
        </w:rPr>
      </w:pPr>
      <w:r>
        <w:rPr>
          <w:noProof/>
          <w:lang w:val="en-US" w:eastAsia="en-US"/>
        </w:rPr>
        <w:drawing>
          <wp:anchor distT="0" distB="0" distL="114300" distR="114300" simplePos="0" relativeHeight="251682816" behindDoc="1" locked="0" layoutInCell="1" allowOverlap="1">
            <wp:simplePos x="0" y="0"/>
            <wp:positionH relativeFrom="column">
              <wp:posOffset>3169920</wp:posOffset>
            </wp:positionH>
            <wp:positionV relativeFrom="paragraph">
              <wp:posOffset>756285</wp:posOffset>
            </wp:positionV>
            <wp:extent cx="2997835" cy="2245360"/>
            <wp:effectExtent l="0" t="0" r="0" b="2540"/>
            <wp:wrapTight wrapText="bothSides">
              <wp:wrapPolygon edited="0">
                <wp:start x="0" y="0"/>
                <wp:lineTo x="0" y="21441"/>
                <wp:lineTo x="21412" y="21441"/>
                <wp:lineTo x="21412" y="0"/>
                <wp:lineTo x="0" y="0"/>
              </wp:wrapPolygon>
            </wp:wrapTight>
            <wp:docPr id="7" name="Рисунок 7" descr="Ребёнок не отпускает маму ни на шаг: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ёнок не отпускает маму ни на шаг: что делать?"/>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7835" cy="2245360"/>
                    </a:xfrm>
                    <a:prstGeom prst="rect">
                      <a:avLst/>
                    </a:prstGeom>
                    <a:noFill/>
                    <a:ln>
                      <a:noFill/>
                    </a:ln>
                  </pic:spPr>
                </pic:pic>
              </a:graphicData>
            </a:graphic>
          </wp:anchor>
        </w:drawing>
      </w:r>
      <w:r w:rsidR="007F0CBC" w:rsidRPr="00D206BE">
        <w:rPr>
          <w:b/>
          <w:color w:val="984806" w:themeColor="accent6" w:themeShade="80"/>
          <w:spacing w:val="-10"/>
          <w:sz w:val="30"/>
          <w:szCs w:val="30"/>
          <w:lang w:val="ru-RU"/>
        </w:rPr>
        <w:tab/>
      </w:r>
      <w:r w:rsidR="002076B6">
        <w:rPr>
          <w:b/>
          <w:color w:val="984806" w:themeColor="accent6" w:themeShade="80"/>
          <w:spacing w:val="-10"/>
          <w:sz w:val="30"/>
          <w:szCs w:val="30"/>
          <w:lang w:val="ru-RU"/>
        </w:rPr>
        <w:tab/>
      </w:r>
      <w:r w:rsidR="0000424A" w:rsidRPr="00D206BE">
        <w:rPr>
          <w:b/>
          <w:color w:val="984806" w:themeColor="accent6" w:themeShade="80"/>
          <w:spacing w:val="-10"/>
          <w:sz w:val="30"/>
          <w:szCs w:val="30"/>
          <w:lang w:val="ru-RU"/>
        </w:rPr>
        <w:t>Регресс как ограничение,</w:t>
      </w:r>
      <w:r w:rsidR="0000424A" w:rsidRPr="00D206BE">
        <w:rPr>
          <w:spacing w:val="-10"/>
          <w:sz w:val="30"/>
          <w:szCs w:val="30"/>
          <w:lang w:val="ru-RU"/>
        </w:rPr>
        <w:t xml:space="preserve"> накладываемое самим ребенком на </w:t>
      </w:r>
      <w:r w:rsidRPr="00D206BE">
        <w:rPr>
          <w:spacing w:val="-10"/>
          <w:sz w:val="30"/>
          <w:szCs w:val="30"/>
          <w:lang w:val="ru-RU"/>
        </w:rPr>
        <w:t xml:space="preserve"> </w:t>
      </w:r>
      <w:r w:rsidR="0000424A" w:rsidRPr="00D206BE">
        <w:rPr>
          <w:spacing w:val="-10"/>
          <w:sz w:val="30"/>
          <w:szCs w:val="30"/>
          <w:lang w:val="ru-RU"/>
        </w:rPr>
        <w:t>определенную область деятельности, в которой он считает себя неуспешным. Например, ребенок 3-х лет отказывается от рисования из-за того, что не выносит несоответствия своих рисунков образцу, в том числе и воображаемому. Анна Фрейд подобные отказы называет «ограничением Я». Эпизодически такое поведение может встречаться и в норме. В патологии отказ очень упорный. Например, в случае неуспеха в рисовании, ребенок может не брать в руки карандаши в течение нескольких месяцев или даже лет после неудачной попытки.</w:t>
      </w:r>
    </w:p>
    <w:p w:rsidR="002076B6" w:rsidRDefault="002076B6" w:rsidP="00976131">
      <w:pPr>
        <w:tabs>
          <w:tab w:val="left" w:pos="180"/>
        </w:tabs>
        <w:jc w:val="center"/>
        <w:rPr>
          <w:b/>
          <w:color w:val="4F6228" w:themeColor="accent3" w:themeShade="80"/>
          <w:spacing w:val="-10"/>
          <w:sz w:val="30"/>
          <w:szCs w:val="30"/>
          <w:lang w:val="ru-RU"/>
        </w:rPr>
      </w:pPr>
    </w:p>
    <w:p w:rsidR="002076B6" w:rsidRDefault="002076B6" w:rsidP="00976131">
      <w:pPr>
        <w:tabs>
          <w:tab w:val="left" w:pos="180"/>
        </w:tabs>
        <w:jc w:val="center"/>
        <w:rPr>
          <w:b/>
          <w:color w:val="4F6228" w:themeColor="accent3" w:themeShade="80"/>
          <w:spacing w:val="-10"/>
          <w:sz w:val="30"/>
          <w:szCs w:val="30"/>
          <w:lang w:val="ru-RU"/>
        </w:rPr>
      </w:pPr>
    </w:p>
    <w:p w:rsidR="00C84C7C" w:rsidRPr="00D206BE" w:rsidRDefault="009B48AA" w:rsidP="00976131">
      <w:pPr>
        <w:tabs>
          <w:tab w:val="left" w:pos="180"/>
        </w:tabs>
        <w:jc w:val="center"/>
        <w:rPr>
          <w:b/>
          <w:color w:val="4F6228" w:themeColor="accent3" w:themeShade="80"/>
          <w:spacing w:val="-10"/>
          <w:sz w:val="30"/>
          <w:szCs w:val="30"/>
          <w:lang w:val="ru-RU"/>
        </w:rPr>
      </w:pPr>
      <w:r w:rsidRPr="00D206BE">
        <w:rPr>
          <w:b/>
          <w:color w:val="4F6228" w:themeColor="accent3" w:themeShade="80"/>
          <w:spacing w:val="-10"/>
          <w:sz w:val="30"/>
          <w:szCs w:val="30"/>
          <w:lang w:val="ru-RU"/>
        </w:rPr>
        <w:lastRenderedPageBreak/>
        <w:t>ПРОФИЛАКТИКА И ПРЕОДОЛЕНИЕ</w:t>
      </w:r>
      <w:r w:rsidR="00C84C7C" w:rsidRPr="00D206BE">
        <w:rPr>
          <w:b/>
          <w:color w:val="4F6228" w:themeColor="accent3" w:themeShade="80"/>
          <w:spacing w:val="-10"/>
          <w:sz w:val="30"/>
          <w:szCs w:val="30"/>
          <w:lang w:val="ru-RU"/>
        </w:rPr>
        <w:t xml:space="preserve"> </w:t>
      </w:r>
      <w:r w:rsidRPr="00D206BE">
        <w:rPr>
          <w:b/>
          <w:color w:val="4F6228" w:themeColor="accent3" w:themeShade="80"/>
          <w:spacing w:val="-10"/>
          <w:sz w:val="30"/>
          <w:szCs w:val="30"/>
          <w:lang w:val="ru-RU"/>
        </w:rPr>
        <w:t>РЕГРЕССА</w:t>
      </w:r>
      <w:r w:rsidR="00C76F1D" w:rsidRPr="00D206BE">
        <w:rPr>
          <w:b/>
          <w:color w:val="4F6228" w:themeColor="accent3" w:themeShade="80"/>
          <w:spacing w:val="-10"/>
          <w:sz w:val="30"/>
          <w:szCs w:val="30"/>
          <w:lang w:val="ru-RU"/>
        </w:rPr>
        <w:t xml:space="preserve"> У ДЕТЕЙ</w:t>
      </w:r>
    </w:p>
    <w:p w:rsidR="000B3DC1" w:rsidRPr="00D206BE" w:rsidRDefault="009B48AA" w:rsidP="000B3DC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0B3DC1" w:rsidRPr="00D206BE">
        <w:rPr>
          <w:spacing w:val="-10"/>
          <w:sz w:val="30"/>
          <w:szCs w:val="30"/>
          <w:lang w:val="ru-RU"/>
        </w:rPr>
        <w:t xml:space="preserve">При первых признаках наступающего регресса необходимо своевременно </w:t>
      </w:r>
      <w:r w:rsidR="000B3DC1" w:rsidRPr="00D206BE">
        <w:rPr>
          <w:i/>
          <w:color w:val="4F6228" w:themeColor="accent3" w:themeShade="80"/>
          <w:spacing w:val="-10"/>
          <w:sz w:val="30"/>
          <w:szCs w:val="30"/>
          <w:lang w:val="ru-RU"/>
        </w:rPr>
        <w:t>проанализировать</w:t>
      </w:r>
      <w:r w:rsidR="000B3DC1" w:rsidRPr="00D206BE">
        <w:rPr>
          <w:spacing w:val="-10"/>
          <w:sz w:val="30"/>
          <w:szCs w:val="30"/>
          <w:lang w:val="ru-RU"/>
        </w:rPr>
        <w:t xml:space="preserve"> сложившуюся ситуацию. «Откат» назад должен стать для вас </w:t>
      </w:r>
      <w:r w:rsidR="000B3DC1" w:rsidRPr="00D206BE">
        <w:rPr>
          <w:b/>
          <w:color w:val="4F6228" w:themeColor="accent3" w:themeShade="80"/>
          <w:spacing w:val="-10"/>
          <w:sz w:val="30"/>
          <w:szCs w:val="30"/>
          <w:lang w:val="ru-RU"/>
        </w:rPr>
        <w:t>звоночком</w:t>
      </w:r>
      <w:r w:rsidR="000B3DC1" w:rsidRPr="00D206BE">
        <w:rPr>
          <w:spacing w:val="-10"/>
          <w:sz w:val="30"/>
          <w:szCs w:val="30"/>
          <w:lang w:val="ru-RU"/>
        </w:rPr>
        <w:t>: обратите особое внимание на психологическое состояние ребенка, попробуйте выявить причины его неудовлетворенности, тревожности, раздражительности или застенчивости. Поразмышляйте, не менялась ли в худшую сторону внутрисемейная ситуация? Какие внешние факторы могут провоцировать лишний стресс для малыша? В конце концов, может быть, ему просто нужно больше вашего внимания?</w:t>
      </w:r>
    </w:p>
    <w:p w:rsidR="000B3DC1" w:rsidRPr="00D206BE" w:rsidRDefault="000B3DC1" w:rsidP="000B3DC1">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Pr="00D206BE">
        <w:rPr>
          <w:spacing w:val="-10"/>
          <w:sz w:val="30"/>
          <w:szCs w:val="30"/>
          <w:lang w:val="ru-RU"/>
        </w:rPr>
        <w:t>Как только будут устранены причины, которые привели к «остановке», ребенок станет наверстывать упущенное. При этом ему обязательно надо помогать: больше контактировать с ребенком, почаще хвалить и говорить</w:t>
      </w:r>
      <w:r w:rsidR="007B356A" w:rsidRPr="00D206BE">
        <w:rPr>
          <w:spacing w:val="-10"/>
          <w:sz w:val="30"/>
          <w:szCs w:val="30"/>
          <w:lang w:val="ru-RU"/>
        </w:rPr>
        <w:t>,</w:t>
      </w:r>
      <w:r w:rsidRPr="00D206BE">
        <w:rPr>
          <w:spacing w:val="-10"/>
          <w:sz w:val="30"/>
          <w:szCs w:val="30"/>
          <w:lang w:val="ru-RU"/>
        </w:rPr>
        <w:t xml:space="preserve"> как вы его любите, оберегать от физических и нервных перегрузок, стрессов, независимо от возраста обеспечивать тесный телесный контакт и совместное времяпрепровождение. В любой ситуации необходимо поддерживать ребенка и обеспечивать ему чувство безопасности. Чутко и внимательно следует относиться не только к детским переживаниям, но и </w:t>
      </w:r>
      <w:r w:rsidR="007B356A" w:rsidRPr="00D206BE">
        <w:rPr>
          <w:spacing w:val="-10"/>
          <w:sz w:val="30"/>
          <w:szCs w:val="30"/>
          <w:lang w:val="ru-RU"/>
        </w:rPr>
        <w:t>к своим собственным. Дело в том,</w:t>
      </w:r>
      <w:r w:rsidRPr="00D206BE">
        <w:rPr>
          <w:spacing w:val="-10"/>
          <w:sz w:val="30"/>
          <w:szCs w:val="30"/>
          <w:lang w:val="ru-RU"/>
        </w:rPr>
        <w:t xml:space="preserve"> что, когда у родителей появляются страх, тревога или чувство вины, это может оказывать прямое влияние на состояние ребенка и даже замедлять процесс его развития.</w:t>
      </w:r>
      <w:r w:rsidR="009B48AA" w:rsidRPr="00D206BE">
        <w:rPr>
          <w:spacing w:val="-10"/>
          <w:sz w:val="30"/>
          <w:szCs w:val="30"/>
          <w:lang w:val="ru-RU"/>
        </w:rPr>
        <w:t xml:space="preserve"> </w:t>
      </w:r>
    </w:p>
    <w:p w:rsidR="007B356A" w:rsidRPr="00D206BE" w:rsidRDefault="007B356A" w:rsidP="007B356A">
      <w:pPr>
        <w:tabs>
          <w:tab w:val="left" w:pos="180"/>
        </w:tabs>
        <w:jc w:val="center"/>
        <w:rPr>
          <w:b/>
          <w:i/>
          <w:color w:val="4F6228" w:themeColor="accent3" w:themeShade="80"/>
          <w:spacing w:val="-10"/>
          <w:sz w:val="30"/>
          <w:szCs w:val="30"/>
          <w:lang w:val="ru-RU"/>
        </w:rPr>
      </w:pPr>
      <w:r w:rsidRPr="00D206BE">
        <w:rPr>
          <w:b/>
          <w:i/>
          <w:color w:val="4F6228" w:themeColor="accent3" w:themeShade="80"/>
          <w:spacing w:val="-10"/>
          <w:sz w:val="30"/>
          <w:szCs w:val="30"/>
          <w:lang w:val="ru-RU"/>
        </w:rPr>
        <w:t>При наступающих признаках регресса важно:</w:t>
      </w:r>
    </w:p>
    <w:p w:rsidR="002076B6" w:rsidRDefault="007B356A" w:rsidP="002076B6">
      <w:pPr>
        <w:tabs>
          <w:tab w:val="left" w:pos="180"/>
        </w:tabs>
        <w:jc w:val="both"/>
        <w:rPr>
          <w:spacing w:val="-10"/>
          <w:sz w:val="30"/>
          <w:szCs w:val="30"/>
          <w:lang w:val="ru-RU"/>
        </w:rPr>
      </w:pPr>
      <w:r w:rsidRPr="00D206BE">
        <w:rPr>
          <w:spacing w:val="-10"/>
          <w:sz w:val="30"/>
          <w:szCs w:val="30"/>
          <w:lang w:val="ru-RU"/>
        </w:rPr>
        <w:tab/>
      </w:r>
      <w:r w:rsidR="002076B6">
        <w:rPr>
          <w:spacing w:val="-10"/>
          <w:sz w:val="30"/>
          <w:szCs w:val="30"/>
          <w:lang w:val="ru-RU"/>
        </w:rPr>
        <w:tab/>
      </w:r>
      <w:r w:rsidR="002A7128" w:rsidRPr="00D206BE">
        <w:rPr>
          <w:color w:val="4F6228" w:themeColor="accent3" w:themeShade="80"/>
          <w:spacing w:val="-10"/>
          <w:sz w:val="30"/>
          <w:szCs w:val="30"/>
          <w:lang w:val="ru-RU"/>
        </w:rPr>
        <w:t>Выражать понимание чувств вашего ребенка.</w:t>
      </w:r>
      <w:r w:rsidR="002A7128" w:rsidRPr="00D206BE">
        <w:rPr>
          <w:spacing w:val="-10"/>
          <w:sz w:val="30"/>
          <w:szCs w:val="30"/>
          <w:lang w:val="ru-RU"/>
        </w:rPr>
        <w:t xml:space="preserve"> </w:t>
      </w:r>
      <w:r w:rsidR="009E314C" w:rsidRPr="00D206BE">
        <w:rPr>
          <w:spacing w:val="-10"/>
          <w:sz w:val="30"/>
          <w:szCs w:val="30"/>
          <w:lang w:val="ru-RU"/>
        </w:rPr>
        <w:t xml:space="preserve">В случаях наступающих признаках регресса можно попробовать </w:t>
      </w:r>
      <w:r w:rsidR="006F33F8" w:rsidRPr="00D206BE">
        <w:rPr>
          <w:i/>
          <w:color w:val="4F6228" w:themeColor="accent3" w:themeShade="80"/>
          <w:spacing w:val="-10"/>
          <w:sz w:val="30"/>
          <w:szCs w:val="30"/>
          <w:lang w:val="ru-RU"/>
        </w:rPr>
        <w:t>описать чувства</w:t>
      </w:r>
      <w:r w:rsidR="009E314C" w:rsidRPr="00D206BE">
        <w:rPr>
          <w:spacing w:val="-10"/>
          <w:sz w:val="30"/>
          <w:szCs w:val="30"/>
          <w:lang w:val="ru-RU"/>
        </w:rPr>
        <w:t xml:space="preserve"> вашего ребенка</w:t>
      </w:r>
      <w:r w:rsidR="006F33F8" w:rsidRPr="00D206BE">
        <w:rPr>
          <w:spacing w:val="-10"/>
          <w:sz w:val="30"/>
          <w:szCs w:val="30"/>
          <w:lang w:val="ru-RU"/>
        </w:rPr>
        <w:t>.</w:t>
      </w:r>
      <w:r w:rsidR="009E314C" w:rsidRPr="00D206BE">
        <w:rPr>
          <w:spacing w:val="-10"/>
          <w:sz w:val="30"/>
          <w:szCs w:val="30"/>
          <w:lang w:val="ru-RU"/>
        </w:rPr>
        <w:t xml:space="preserve"> Говорите</w:t>
      </w:r>
      <w:r w:rsidR="006F33F8" w:rsidRPr="00D206BE">
        <w:rPr>
          <w:spacing w:val="-10"/>
          <w:sz w:val="30"/>
          <w:szCs w:val="30"/>
          <w:lang w:val="ru-RU"/>
        </w:rPr>
        <w:t xml:space="preserve">, </w:t>
      </w:r>
      <w:r w:rsidR="009E314C" w:rsidRPr="00D206BE">
        <w:rPr>
          <w:spacing w:val="-10"/>
          <w:sz w:val="30"/>
          <w:szCs w:val="30"/>
          <w:lang w:val="ru-RU"/>
        </w:rPr>
        <w:t xml:space="preserve">ему то, </w:t>
      </w:r>
      <w:r w:rsidR="006F33F8" w:rsidRPr="00D206BE">
        <w:rPr>
          <w:spacing w:val="-10"/>
          <w:sz w:val="30"/>
          <w:szCs w:val="30"/>
          <w:lang w:val="ru-RU"/>
        </w:rPr>
        <w:t xml:space="preserve">что вы знаете: </w:t>
      </w:r>
      <w:r w:rsidR="009E314C" w:rsidRPr="00D206BE">
        <w:rPr>
          <w:spacing w:val="-10"/>
          <w:sz w:val="30"/>
          <w:szCs w:val="30"/>
          <w:lang w:val="ru-RU"/>
        </w:rPr>
        <w:t xml:space="preserve">что </w:t>
      </w:r>
      <w:r w:rsidR="006F33F8" w:rsidRPr="00D206BE">
        <w:rPr>
          <w:spacing w:val="-10"/>
          <w:sz w:val="30"/>
          <w:szCs w:val="30"/>
          <w:lang w:val="ru-RU"/>
        </w:rPr>
        <w:t xml:space="preserve">он чувствует себя неуверенно, беспокоится из-за изменившихся обстоятельств. </w:t>
      </w:r>
      <w:r w:rsidR="009E314C" w:rsidRPr="00D206BE">
        <w:rPr>
          <w:spacing w:val="-10"/>
          <w:sz w:val="30"/>
          <w:szCs w:val="30"/>
          <w:lang w:val="ru-RU"/>
        </w:rPr>
        <w:t>При этом важно у</w:t>
      </w:r>
      <w:r w:rsidR="006F33F8" w:rsidRPr="00D206BE">
        <w:rPr>
          <w:spacing w:val="-10"/>
          <w:sz w:val="30"/>
          <w:szCs w:val="30"/>
          <w:lang w:val="ru-RU"/>
        </w:rPr>
        <w:t>бед</w:t>
      </w:r>
      <w:r w:rsidR="009E314C" w:rsidRPr="00D206BE">
        <w:rPr>
          <w:spacing w:val="-10"/>
          <w:sz w:val="30"/>
          <w:szCs w:val="30"/>
          <w:lang w:val="ru-RU"/>
        </w:rPr>
        <w:t>ить</w:t>
      </w:r>
      <w:r w:rsidR="006F33F8" w:rsidRPr="00D206BE">
        <w:rPr>
          <w:spacing w:val="-10"/>
          <w:sz w:val="30"/>
          <w:szCs w:val="30"/>
          <w:lang w:val="ru-RU"/>
        </w:rPr>
        <w:t xml:space="preserve"> его, что все будет хорошо. При этом </w:t>
      </w:r>
      <w:r w:rsidR="009E314C" w:rsidRPr="00D206BE">
        <w:rPr>
          <w:spacing w:val="-10"/>
          <w:sz w:val="30"/>
          <w:szCs w:val="30"/>
          <w:lang w:val="ru-RU"/>
        </w:rPr>
        <w:t xml:space="preserve">важно давать </w:t>
      </w:r>
      <w:r w:rsidR="006F33F8" w:rsidRPr="00D206BE">
        <w:rPr>
          <w:spacing w:val="-10"/>
          <w:sz w:val="30"/>
          <w:szCs w:val="30"/>
          <w:lang w:val="ru-RU"/>
        </w:rPr>
        <w:t>ему понять, что любите его и всегда будете рядом, что сможете позаботиться о нем, даж</w:t>
      </w:r>
      <w:r w:rsidR="009E314C" w:rsidRPr="00D206BE">
        <w:rPr>
          <w:spacing w:val="-10"/>
          <w:sz w:val="30"/>
          <w:szCs w:val="30"/>
          <w:lang w:val="ru-RU"/>
        </w:rPr>
        <w:t>е когда физически вы не вместе.</w:t>
      </w:r>
      <w:r w:rsidRPr="00D206BE">
        <w:rPr>
          <w:spacing w:val="-10"/>
          <w:sz w:val="30"/>
          <w:szCs w:val="30"/>
          <w:lang w:val="ru-RU"/>
        </w:rPr>
        <w:t xml:space="preserve"> </w:t>
      </w:r>
    </w:p>
    <w:p w:rsidR="006F33F8" w:rsidRPr="00D206BE" w:rsidRDefault="006708C7" w:rsidP="002076B6">
      <w:pPr>
        <w:tabs>
          <w:tab w:val="left" w:pos="180"/>
        </w:tabs>
        <w:ind w:firstLine="180"/>
        <w:jc w:val="both"/>
        <w:rPr>
          <w:spacing w:val="-10"/>
          <w:sz w:val="30"/>
          <w:szCs w:val="30"/>
          <w:lang w:val="ru-RU"/>
        </w:rPr>
      </w:pPr>
      <w:r>
        <w:rPr>
          <w:noProof/>
          <w:spacing w:val="-10"/>
          <w:sz w:val="30"/>
          <w:szCs w:val="30"/>
          <w:lang w:val="en-US" w:eastAsia="en-US"/>
        </w:rPr>
        <w:drawing>
          <wp:anchor distT="0" distB="0" distL="114300" distR="114300" simplePos="0" relativeHeight="251684864" behindDoc="1" locked="0" layoutInCell="1" allowOverlap="1">
            <wp:simplePos x="0" y="0"/>
            <wp:positionH relativeFrom="column">
              <wp:posOffset>4464050</wp:posOffset>
            </wp:positionH>
            <wp:positionV relativeFrom="paragraph">
              <wp:posOffset>51435</wp:posOffset>
            </wp:positionV>
            <wp:extent cx="1725930" cy="1147445"/>
            <wp:effectExtent l="0" t="0" r="7620" b="0"/>
            <wp:wrapTight wrapText="bothSides">
              <wp:wrapPolygon edited="0">
                <wp:start x="0" y="0"/>
                <wp:lineTo x="0" y="21158"/>
                <wp:lineTo x="21457" y="21158"/>
                <wp:lineTo x="21457" y="0"/>
                <wp:lineTo x="0" y="0"/>
              </wp:wrapPolygon>
            </wp:wrapTight>
            <wp:docPr id="11" name="Рисунок 11" descr="C:\Users\user\Desktop\МР для рассылки\Без назван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МР для рассылки\Без названия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5930" cy="1147445"/>
                    </a:xfrm>
                    <a:prstGeom prst="rect">
                      <a:avLst/>
                    </a:prstGeom>
                    <a:noFill/>
                    <a:ln>
                      <a:noFill/>
                    </a:ln>
                  </pic:spPr>
                </pic:pic>
              </a:graphicData>
            </a:graphic>
          </wp:anchor>
        </w:drawing>
      </w:r>
      <w:r w:rsidR="002076B6">
        <w:rPr>
          <w:color w:val="4F6228" w:themeColor="accent3" w:themeShade="80"/>
          <w:spacing w:val="-10"/>
          <w:sz w:val="30"/>
          <w:szCs w:val="30"/>
          <w:lang w:val="ru-RU"/>
        </w:rPr>
        <w:t xml:space="preserve">        </w:t>
      </w:r>
      <w:r w:rsidR="006F33F8" w:rsidRPr="00D206BE">
        <w:rPr>
          <w:color w:val="4F6228" w:themeColor="accent3" w:themeShade="80"/>
          <w:spacing w:val="-10"/>
          <w:sz w:val="30"/>
          <w:szCs w:val="30"/>
          <w:lang w:val="ru-RU"/>
        </w:rPr>
        <w:t>Поддерживать на расстоянии</w:t>
      </w:r>
      <w:r w:rsidR="002A7128" w:rsidRPr="00D206BE">
        <w:rPr>
          <w:color w:val="4F6228" w:themeColor="accent3" w:themeShade="80"/>
          <w:spacing w:val="-10"/>
          <w:sz w:val="30"/>
          <w:szCs w:val="30"/>
          <w:lang w:val="ru-RU"/>
        </w:rPr>
        <w:t>.</w:t>
      </w:r>
      <w:r w:rsidR="002A7128" w:rsidRPr="00D206BE">
        <w:rPr>
          <w:spacing w:val="-10"/>
          <w:sz w:val="30"/>
          <w:szCs w:val="30"/>
          <w:lang w:val="ru-RU"/>
        </w:rPr>
        <w:t xml:space="preserve"> </w:t>
      </w:r>
      <w:r w:rsidR="006F33F8" w:rsidRPr="00D206BE">
        <w:rPr>
          <w:spacing w:val="-10"/>
          <w:sz w:val="30"/>
          <w:szCs w:val="30"/>
          <w:lang w:val="ru-RU"/>
        </w:rPr>
        <w:t xml:space="preserve">Подумайте, как помочь ему почувствовать </w:t>
      </w:r>
      <w:r w:rsidRPr="006708C7">
        <w:rPr>
          <w:spacing w:val="-10"/>
          <w:sz w:val="30"/>
          <w:szCs w:val="30"/>
          <w:lang w:val="ru-RU"/>
        </w:rPr>
        <w:t xml:space="preserve"> </w:t>
      </w:r>
      <w:r w:rsidR="006F33F8" w:rsidRPr="00D206BE">
        <w:rPr>
          <w:spacing w:val="-10"/>
          <w:sz w:val="30"/>
          <w:szCs w:val="30"/>
          <w:lang w:val="ru-RU"/>
        </w:rPr>
        <w:t>вашу близость, когда вы далеко. Если, к примеру, ребенок не хочет отпускать вас от себя утром в детском саду, можно положить ему в шкафчик небольшую семейную фотографию с мамой и папой или какую-то вашу вещь. Проследите, чтобы у малыша был под рукой «переходный объект» — любимая м</w:t>
      </w:r>
      <w:r w:rsidR="007B356A" w:rsidRPr="00D206BE">
        <w:rPr>
          <w:spacing w:val="-10"/>
          <w:sz w:val="30"/>
          <w:szCs w:val="30"/>
          <w:lang w:val="ru-RU"/>
        </w:rPr>
        <w:t>ягкая игрушка или кукла.</w:t>
      </w:r>
    </w:p>
    <w:p w:rsidR="006F33F8" w:rsidRPr="00D206BE" w:rsidRDefault="002076B6" w:rsidP="006F33F8">
      <w:pPr>
        <w:tabs>
          <w:tab w:val="left" w:pos="180"/>
        </w:tabs>
        <w:jc w:val="both"/>
        <w:rPr>
          <w:spacing w:val="-10"/>
          <w:sz w:val="30"/>
          <w:szCs w:val="30"/>
          <w:lang w:val="ru-RU"/>
        </w:rPr>
      </w:pPr>
      <w:r>
        <w:rPr>
          <w:color w:val="4F6228" w:themeColor="accent3" w:themeShade="80"/>
          <w:spacing w:val="-10"/>
          <w:sz w:val="30"/>
          <w:szCs w:val="30"/>
          <w:lang w:val="ru-RU"/>
        </w:rPr>
        <w:t xml:space="preserve">            </w:t>
      </w:r>
      <w:r w:rsidR="006F33F8" w:rsidRPr="00D206BE">
        <w:rPr>
          <w:color w:val="4F6228" w:themeColor="accent3" w:themeShade="80"/>
          <w:spacing w:val="-10"/>
          <w:sz w:val="30"/>
          <w:szCs w:val="30"/>
          <w:lang w:val="ru-RU"/>
        </w:rPr>
        <w:t>Заботиться, не поддаваясь на манипуляции</w:t>
      </w:r>
      <w:r w:rsidR="002A7128" w:rsidRPr="00D206BE">
        <w:rPr>
          <w:color w:val="4F6228" w:themeColor="accent3" w:themeShade="80"/>
          <w:spacing w:val="-10"/>
          <w:sz w:val="30"/>
          <w:szCs w:val="30"/>
          <w:lang w:val="ru-RU"/>
        </w:rPr>
        <w:t>.</w:t>
      </w:r>
      <w:r w:rsidR="002A7128" w:rsidRPr="00D206BE">
        <w:rPr>
          <w:spacing w:val="-10"/>
          <w:sz w:val="30"/>
          <w:szCs w:val="30"/>
          <w:lang w:val="ru-RU"/>
        </w:rPr>
        <w:t xml:space="preserve"> </w:t>
      </w:r>
      <w:r w:rsidR="006F33F8" w:rsidRPr="00D206BE">
        <w:rPr>
          <w:spacing w:val="-10"/>
          <w:sz w:val="30"/>
          <w:szCs w:val="30"/>
          <w:lang w:val="ru-RU"/>
        </w:rPr>
        <w:t>При регрессе важно не закрепить такое поведение моментальным удовлетворением потребностей ребенка. Поэтому в момент истерики не нужно давать ему то, чего он требует: больше внимания (пусть и негативного), дополнител</w:t>
      </w:r>
      <w:r w:rsidR="002A7128" w:rsidRPr="00D206BE">
        <w:rPr>
          <w:spacing w:val="-10"/>
          <w:sz w:val="30"/>
          <w:szCs w:val="30"/>
          <w:lang w:val="ru-RU"/>
        </w:rPr>
        <w:t xml:space="preserve">ьное печенье или новую </w:t>
      </w:r>
      <w:r w:rsidR="002A7128" w:rsidRPr="00D206BE">
        <w:rPr>
          <w:spacing w:val="-10"/>
          <w:sz w:val="30"/>
          <w:szCs w:val="30"/>
          <w:lang w:val="ru-RU"/>
        </w:rPr>
        <w:lastRenderedPageBreak/>
        <w:t>игрушку.</w:t>
      </w:r>
      <w:r w:rsidR="006708C7">
        <w:rPr>
          <w:spacing w:val="-10"/>
          <w:sz w:val="30"/>
          <w:szCs w:val="30"/>
          <w:lang w:val="ru-RU"/>
        </w:rPr>
        <w:t xml:space="preserve"> </w:t>
      </w:r>
      <w:r w:rsidR="006F33F8" w:rsidRPr="00D206BE">
        <w:rPr>
          <w:spacing w:val="-10"/>
          <w:sz w:val="30"/>
          <w:szCs w:val="30"/>
          <w:lang w:val="ru-RU"/>
        </w:rPr>
        <w:t>С другой стороны, нет смысла вставать в позицию строгого воспитателя или, что хуже, стыдить ребенка, если он внезапно разучился ходить в туалет: лучше не драматизировать это обстоятельство, а прост</w:t>
      </w:r>
      <w:r w:rsidR="002A7128" w:rsidRPr="00D206BE">
        <w:rPr>
          <w:spacing w:val="-10"/>
          <w:sz w:val="30"/>
          <w:szCs w:val="30"/>
          <w:lang w:val="ru-RU"/>
        </w:rPr>
        <w:t>о разобраться с ситуацией.</w:t>
      </w:r>
    </w:p>
    <w:p w:rsidR="006F33F8" w:rsidRPr="00D206BE" w:rsidRDefault="002A7128" w:rsidP="00E15767">
      <w:pPr>
        <w:tabs>
          <w:tab w:val="left" w:pos="180"/>
        </w:tabs>
        <w:jc w:val="both"/>
        <w:rPr>
          <w:color w:val="4F6228" w:themeColor="accent3" w:themeShade="80"/>
          <w:spacing w:val="-10"/>
          <w:sz w:val="30"/>
          <w:szCs w:val="30"/>
          <w:lang w:val="ru-RU"/>
        </w:rPr>
      </w:pPr>
      <w:r w:rsidRPr="00D206BE">
        <w:rPr>
          <w:color w:val="4F6228" w:themeColor="accent3" w:themeShade="80"/>
          <w:spacing w:val="-10"/>
          <w:sz w:val="30"/>
          <w:szCs w:val="30"/>
          <w:lang w:val="ru-RU"/>
        </w:rPr>
        <w:tab/>
      </w:r>
      <w:r w:rsidR="002076B6">
        <w:rPr>
          <w:color w:val="4F6228" w:themeColor="accent3" w:themeShade="80"/>
          <w:spacing w:val="-10"/>
          <w:sz w:val="30"/>
          <w:szCs w:val="30"/>
          <w:lang w:val="ru-RU"/>
        </w:rPr>
        <w:tab/>
      </w:r>
      <w:r w:rsidRPr="00D206BE">
        <w:rPr>
          <w:color w:val="4F6228" w:themeColor="accent3" w:themeShade="80"/>
          <w:spacing w:val="-10"/>
          <w:sz w:val="30"/>
          <w:szCs w:val="30"/>
          <w:lang w:val="ru-RU"/>
        </w:rPr>
        <w:t>К</w:t>
      </w:r>
      <w:r w:rsidR="006F33F8" w:rsidRPr="00D206BE">
        <w:rPr>
          <w:color w:val="4F6228" w:themeColor="accent3" w:themeShade="80"/>
          <w:spacing w:val="-10"/>
          <w:sz w:val="30"/>
          <w:szCs w:val="30"/>
          <w:lang w:val="ru-RU"/>
        </w:rPr>
        <w:t>аждый вариант регресса у ребенка любого возраста требует незамедлительной помощи и чуткости родителей. Какого бы происхождения ни был регресс, он чаще всего возникает в критические периоды развития ребенка. Если это ранний возраст, мы будем наблюдать утрату моторных навыков и навыков опрятности, если это дошкольный возраст, то утрачиваться будут речевые возможности и общение, в подростковом возрасте, на фоне гормональных перестроек происходит утрата смысла жизни и в связи с этим теряются навыки</w:t>
      </w:r>
      <w:r w:rsidRPr="00D206BE">
        <w:rPr>
          <w:color w:val="4F6228" w:themeColor="accent3" w:themeShade="80"/>
          <w:spacing w:val="-10"/>
          <w:sz w:val="30"/>
          <w:szCs w:val="30"/>
          <w:lang w:val="ru-RU"/>
        </w:rPr>
        <w:t xml:space="preserve"> опрятности и самообслуживания.</w:t>
      </w:r>
    </w:p>
    <w:p w:rsidR="009B48AA" w:rsidRPr="00C33E13" w:rsidRDefault="00FF5A9E" w:rsidP="00E15767">
      <w:pPr>
        <w:tabs>
          <w:tab w:val="left" w:pos="180"/>
        </w:tabs>
        <w:jc w:val="both"/>
        <w:rPr>
          <w:b/>
          <w:i/>
          <w:color w:val="FF0000"/>
          <w:spacing w:val="-10"/>
          <w:sz w:val="30"/>
          <w:szCs w:val="30"/>
          <w:lang w:val="ru-RU"/>
        </w:rPr>
      </w:pPr>
      <w:r>
        <w:rPr>
          <w:b/>
          <w:i/>
          <w:noProof/>
          <w:color w:val="00B050"/>
          <w:spacing w:val="-10"/>
          <w:sz w:val="30"/>
          <w:szCs w:val="30"/>
          <w:lang w:val="en-US" w:eastAsia="en-US"/>
        </w:rPr>
        <w:drawing>
          <wp:anchor distT="0" distB="0" distL="114300" distR="114300" simplePos="0" relativeHeight="251683840" behindDoc="1" locked="0" layoutInCell="1" allowOverlap="1" wp14:anchorId="0B4FFAB0" wp14:editId="1650D83B">
            <wp:simplePos x="0" y="0"/>
            <wp:positionH relativeFrom="column">
              <wp:posOffset>-100330</wp:posOffset>
            </wp:positionH>
            <wp:positionV relativeFrom="paragraph">
              <wp:posOffset>83185</wp:posOffset>
            </wp:positionV>
            <wp:extent cx="843915" cy="1250315"/>
            <wp:effectExtent l="0" t="0" r="0" b="6985"/>
            <wp:wrapTight wrapText="bothSides">
              <wp:wrapPolygon edited="0">
                <wp:start x="0" y="0"/>
                <wp:lineTo x="0" y="21392"/>
                <wp:lineTo x="20966" y="21392"/>
                <wp:lineTo x="20966" y="0"/>
                <wp:lineTo x="0" y="0"/>
              </wp:wrapPolygon>
            </wp:wrapTight>
            <wp:docPr id="8" name="Рисунок 8" descr="C:\Users\user\Desktop\МР для рассылки\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МР для рассылки\image00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3915" cy="1250315"/>
                    </a:xfrm>
                    <a:prstGeom prst="rect">
                      <a:avLst/>
                    </a:prstGeom>
                    <a:noFill/>
                    <a:ln>
                      <a:noFill/>
                    </a:ln>
                  </pic:spPr>
                </pic:pic>
              </a:graphicData>
            </a:graphic>
          </wp:anchor>
        </w:drawing>
      </w:r>
      <w:r w:rsidR="000B3DC1" w:rsidRPr="00D206BE">
        <w:rPr>
          <w:spacing w:val="-10"/>
          <w:sz w:val="30"/>
          <w:szCs w:val="30"/>
          <w:lang w:val="ru-RU"/>
        </w:rPr>
        <w:tab/>
      </w:r>
      <w:r w:rsidR="00C76F1D" w:rsidRPr="00C33E13">
        <w:rPr>
          <w:b/>
          <w:i/>
          <w:color w:val="FF0000"/>
          <w:spacing w:val="-10"/>
          <w:sz w:val="30"/>
          <w:szCs w:val="30"/>
          <w:lang w:val="ru-RU"/>
        </w:rPr>
        <w:t>Родителям важно помнить</w:t>
      </w:r>
      <w:r w:rsidR="009B48AA" w:rsidRPr="00C33E13">
        <w:rPr>
          <w:b/>
          <w:i/>
          <w:color w:val="FF0000"/>
          <w:spacing w:val="-10"/>
          <w:sz w:val="30"/>
          <w:szCs w:val="30"/>
          <w:lang w:val="ru-RU"/>
        </w:rPr>
        <w:t>, – во</w:t>
      </w:r>
      <w:r w:rsidR="00E15767">
        <w:rPr>
          <w:b/>
          <w:i/>
          <w:color w:val="FF0000"/>
          <w:spacing w:val="-10"/>
          <w:sz w:val="30"/>
          <w:szCs w:val="30"/>
          <w:lang w:val="ru-RU"/>
        </w:rPr>
        <w:t xml:space="preserve"> время регресса при адаптации на </w:t>
      </w:r>
      <w:r w:rsidR="009B48AA" w:rsidRPr="00C33E13">
        <w:rPr>
          <w:b/>
          <w:i/>
          <w:color w:val="FF0000"/>
          <w:spacing w:val="-10"/>
          <w:sz w:val="30"/>
          <w:szCs w:val="30"/>
          <w:lang w:val="ru-RU"/>
        </w:rPr>
        <w:t>поступки ребёнка больше влияет подсознание, а значит, ребёнок не всегда может управлять собой. Пугать, ругать, ожидать, что он «не будет» – бессмысленно. Ребёнок ждёт от вас безусловной любви вне зависимости от того, хорошим или плохим он выглядит в ваших глазах.</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В это</w:t>
      </w:r>
      <w:r w:rsidR="00C76F1D" w:rsidRPr="00D206BE">
        <w:rPr>
          <w:spacing w:val="-10"/>
          <w:sz w:val="30"/>
          <w:szCs w:val="30"/>
          <w:lang w:val="ru-RU"/>
        </w:rPr>
        <w:t>т пери</w:t>
      </w:r>
      <w:r w:rsidR="00C33E13">
        <w:rPr>
          <w:spacing w:val="-10"/>
          <w:sz w:val="30"/>
          <w:szCs w:val="30"/>
          <w:lang w:val="ru-RU"/>
        </w:rPr>
        <w:t>о</w:t>
      </w:r>
      <w:r w:rsidR="00C76F1D" w:rsidRPr="00D206BE">
        <w:rPr>
          <w:spacing w:val="-10"/>
          <w:sz w:val="30"/>
          <w:szCs w:val="30"/>
          <w:lang w:val="ru-RU"/>
        </w:rPr>
        <w:t>д</w:t>
      </w:r>
      <w:r w:rsidRPr="00D206BE">
        <w:rPr>
          <w:spacing w:val="-10"/>
          <w:sz w:val="30"/>
          <w:szCs w:val="30"/>
          <w:lang w:val="ru-RU"/>
        </w:rPr>
        <w:t xml:space="preserve"> рекомендуется ограничить учеб</w:t>
      </w:r>
      <w:r w:rsidR="000B3DC1" w:rsidRPr="00D206BE">
        <w:rPr>
          <w:spacing w:val="-10"/>
          <w:sz w:val="30"/>
          <w:szCs w:val="30"/>
          <w:lang w:val="ru-RU"/>
        </w:rPr>
        <w:t xml:space="preserve">ную и психологическую нагрузку, так как </w:t>
      </w:r>
      <w:r w:rsidRPr="00D206BE">
        <w:rPr>
          <w:spacing w:val="-10"/>
          <w:sz w:val="30"/>
          <w:szCs w:val="30"/>
          <w:lang w:val="ru-RU"/>
        </w:rPr>
        <w:t>в этот период ребёнку трудно нормально учиться и запоминать книжки, стихи и т.д.</w:t>
      </w:r>
      <w:r w:rsidR="002A7128" w:rsidRPr="00D206BE">
        <w:rPr>
          <w:spacing w:val="-10"/>
          <w:sz w:val="30"/>
          <w:szCs w:val="30"/>
          <w:lang w:val="ru-RU"/>
        </w:rPr>
        <w:t xml:space="preserve"> Также в</w:t>
      </w:r>
      <w:r w:rsidR="000B3DC1" w:rsidRPr="00D206BE">
        <w:rPr>
          <w:spacing w:val="-10"/>
          <w:sz w:val="30"/>
          <w:szCs w:val="30"/>
          <w:lang w:val="ru-RU"/>
        </w:rPr>
        <w:t>ажно н</w:t>
      </w:r>
      <w:r w:rsidRPr="00D206BE">
        <w:rPr>
          <w:spacing w:val="-10"/>
          <w:sz w:val="30"/>
          <w:szCs w:val="30"/>
          <w:lang w:val="ru-RU"/>
        </w:rPr>
        <w:t>е наказыв</w:t>
      </w:r>
      <w:r w:rsidR="000B3DC1" w:rsidRPr="00D206BE">
        <w:rPr>
          <w:spacing w:val="-10"/>
          <w:sz w:val="30"/>
          <w:szCs w:val="30"/>
          <w:lang w:val="ru-RU"/>
        </w:rPr>
        <w:t>ать</w:t>
      </w:r>
      <w:r w:rsidRPr="00D206BE">
        <w:rPr>
          <w:spacing w:val="-10"/>
          <w:sz w:val="30"/>
          <w:szCs w:val="30"/>
          <w:lang w:val="ru-RU"/>
        </w:rPr>
        <w:t xml:space="preserve"> ребёнка бросанием, запиранием. Ни в коем случае не</w:t>
      </w:r>
      <w:r w:rsidR="000B3DC1" w:rsidRPr="00D206BE">
        <w:rPr>
          <w:spacing w:val="-10"/>
          <w:sz w:val="30"/>
          <w:szCs w:val="30"/>
          <w:lang w:val="ru-RU"/>
        </w:rPr>
        <w:t>льзя говорить</w:t>
      </w:r>
      <w:r w:rsidRPr="00D206BE">
        <w:rPr>
          <w:spacing w:val="-10"/>
          <w:sz w:val="30"/>
          <w:szCs w:val="30"/>
          <w:lang w:val="ru-RU"/>
        </w:rPr>
        <w:t>, что не любите его, не угрожайте его вернуть – это худшее, что вы можете сделать и для него, и для себя, ведь он вас на это и проверяет!</w:t>
      </w:r>
      <w:r w:rsidR="000B3DC1" w:rsidRPr="00D206BE">
        <w:rPr>
          <w:spacing w:val="-10"/>
          <w:sz w:val="30"/>
          <w:szCs w:val="30"/>
          <w:lang w:val="ru-RU"/>
        </w:rPr>
        <w:t xml:space="preserve"> Необходимо п</w:t>
      </w:r>
      <w:r w:rsidRPr="00D206BE">
        <w:rPr>
          <w:spacing w:val="-10"/>
          <w:sz w:val="30"/>
          <w:szCs w:val="30"/>
          <w:lang w:val="ru-RU"/>
        </w:rPr>
        <w:t>роявля</w:t>
      </w:r>
      <w:r w:rsidR="000B3DC1" w:rsidRPr="00D206BE">
        <w:rPr>
          <w:spacing w:val="-10"/>
          <w:sz w:val="30"/>
          <w:szCs w:val="30"/>
          <w:lang w:val="ru-RU"/>
        </w:rPr>
        <w:t>ть максимум терпения и всегда верить</w:t>
      </w:r>
      <w:r w:rsidRPr="00D206BE">
        <w:rPr>
          <w:spacing w:val="-10"/>
          <w:sz w:val="30"/>
          <w:szCs w:val="30"/>
          <w:lang w:val="ru-RU"/>
        </w:rPr>
        <w:t xml:space="preserve"> в себя и в ребёнка, тогда </w:t>
      </w:r>
      <w:r w:rsidR="005D5199" w:rsidRPr="00D206BE">
        <w:rPr>
          <w:spacing w:val="-10"/>
          <w:sz w:val="30"/>
          <w:szCs w:val="30"/>
          <w:lang w:val="ru-RU"/>
        </w:rPr>
        <w:t xml:space="preserve">выход из регресса </w:t>
      </w:r>
      <w:r w:rsidRPr="00D206BE">
        <w:rPr>
          <w:spacing w:val="-10"/>
          <w:sz w:val="30"/>
          <w:szCs w:val="30"/>
          <w:lang w:val="ru-RU"/>
        </w:rPr>
        <w:t>пройдёт быстрее и успешнее.</w:t>
      </w:r>
    </w:p>
    <w:p w:rsidR="00C76F1D" w:rsidRPr="00D206BE" w:rsidRDefault="00C76F1D" w:rsidP="00C76F1D">
      <w:pPr>
        <w:tabs>
          <w:tab w:val="left" w:pos="180"/>
        </w:tabs>
        <w:jc w:val="center"/>
        <w:rPr>
          <w:color w:val="009999"/>
          <w:spacing w:val="-10"/>
          <w:sz w:val="30"/>
          <w:szCs w:val="30"/>
          <w:lang w:val="ru-RU"/>
        </w:rPr>
      </w:pPr>
      <w:r w:rsidRPr="00D206BE">
        <w:rPr>
          <w:color w:val="009999"/>
          <w:spacing w:val="-10"/>
          <w:sz w:val="30"/>
          <w:szCs w:val="30"/>
          <w:lang w:val="ru-RU"/>
        </w:rPr>
        <w:t>Правила профилактики задержек развития</w:t>
      </w:r>
      <w:r w:rsidR="005D5199" w:rsidRPr="00D206BE">
        <w:rPr>
          <w:color w:val="009999"/>
          <w:spacing w:val="-10"/>
          <w:sz w:val="30"/>
          <w:szCs w:val="30"/>
          <w:lang w:val="ru-RU"/>
        </w:rPr>
        <w:t xml:space="preserve"> ребенка</w:t>
      </w:r>
    </w:p>
    <w:p w:rsidR="00C76F1D" w:rsidRPr="00D206BE" w:rsidRDefault="00C76F1D" w:rsidP="00C76F1D">
      <w:pPr>
        <w:pStyle w:val="a3"/>
        <w:numPr>
          <w:ilvl w:val="0"/>
          <w:numId w:val="24"/>
        </w:numPr>
        <w:tabs>
          <w:tab w:val="left" w:pos="180"/>
        </w:tabs>
        <w:jc w:val="both"/>
        <w:rPr>
          <w:spacing w:val="-10"/>
          <w:sz w:val="30"/>
          <w:szCs w:val="30"/>
          <w:lang w:val="ru-RU"/>
        </w:rPr>
      </w:pPr>
      <w:r w:rsidRPr="00D206BE">
        <w:rPr>
          <w:spacing w:val="-10"/>
          <w:sz w:val="30"/>
          <w:szCs w:val="30"/>
          <w:lang w:val="ru-RU"/>
        </w:rPr>
        <w:t>Своевременно посещайте педиатра и чутко наблюдайте за ростом и развитием малыша.</w:t>
      </w:r>
    </w:p>
    <w:p w:rsidR="00C76F1D" w:rsidRPr="00D206BE" w:rsidRDefault="00C76F1D" w:rsidP="00C76F1D">
      <w:pPr>
        <w:pStyle w:val="a3"/>
        <w:numPr>
          <w:ilvl w:val="0"/>
          <w:numId w:val="24"/>
        </w:numPr>
        <w:tabs>
          <w:tab w:val="left" w:pos="180"/>
        </w:tabs>
        <w:jc w:val="both"/>
        <w:rPr>
          <w:spacing w:val="-10"/>
          <w:sz w:val="30"/>
          <w:szCs w:val="30"/>
          <w:lang w:val="ru-RU"/>
        </w:rPr>
      </w:pPr>
      <w:r w:rsidRPr="00D206BE">
        <w:rPr>
          <w:spacing w:val="-10"/>
          <w:sz w:val="30"/>
          <w:szCs w:val="30"/>
          <w:lang w:val="ru-RU"/>
        </w:rPr>
        <w:t>При затягивании сроков восстановления после «остановки» обращайтесь за консультацией к неврологу и/или психологу.</w:t>
      </w:r>
    </w:p>
    <w:p w:rsidR="00C76F1D" w:rsidRPr="00D206BE" w:rsidRDefault="00FD51F0" w:rsidP="00C76F1D">
      <w:pPr>
        <w:pStyle w:val="a3"/>
        <w:numPr>
          <w:ilvl w:val="0"/>
          <w:numId w:val="24"/>
        </w:numPr>
        <w:tabs>
          <w:tab w:val="left" w:pos="180"/>
        </w:tabs>
        <w:jc w:val="both"/>
        <w:rPr>
          <w:spacing w:val="-10"/>
          <w:sz w:val="30"/>
          <w:szCs w:val="30"/>
          <w:lang w:val="ru-RU"/>
        </w:rPr>
      </w:pPr>
      <w:r>
        <w:rPr>
          <w:noProof/>
          <w:spacing w:val="-10"/>
          <w:sz w:val="30"/>
          <w:szCs w:val="30"/>
          <w:lang w:val="en-US" w:eastAsia="en-US"/>
        </w:rPr>
        <w:drawing>
          <wp:anchor distT="0" distB="0" distL="114300" distR="114300" simplePos="0" relativeHeight="251685888" behindDoc="1" locked="0" layoutInCell="1" allowOverlap="1">
            <wp:simplePos x="0" y="0"/>
            <wp:positionH relativeFrom="column">
              <wp:posOffset>3974465</wp:posOffset>
            </wp:positionH>
            <wp:positionV relativeFrom="paragraph">
              <wp:posOffset>382270</wp:posOffset>
            </wp:positionV>
            <wp:extent cx="2406650" cy="1298575"/>
            <wp:effectExtent l="0" t="0" r="0" b="0"/>
            <wp:wrapTight wrapText="bothSides">
              <wp:wrapPolygon edited="0">
                <wp:start x="0" y="0"/>
                <wp:lineTo x="0" y="21230"/>
                <wp:lineTo x="21372" y="21230"/>
                <wp:lineTo x="21372" y="0"/>
                <wp:lineTo x="0" y="0"/>
              </wp:wrapPolygon>
            </wp:wrapTight>
            <wp:docPr id="12" name="Рисунок 12" descr="C:\Users\user\Desktop\МР для рассылки\full_size_1591360869-2d515996efbb610f00074506d854c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МР для рассылки\full_size_1591360869-2d515996efbb610f00074506d854c71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6650" cy="1298575"/>
                    </a:xfrm>
                    <a:prstGeom prst="rect">
                      <a:avLst/>
                    </a:prstGeom>
                    <a:noFill/>
                    <a:ln>
                      <a:noFill/>
                    </a:ln>
                  </pic:spPr>
                </pic:pic>
              </a:graphicData>
            </a:graphic>
          </wp:anchor>
        </w:drawing>
      </w:r>
      <w:r w:rsidR="00C76F1D" w:rsidRPr="00D206BE">
        <w:rPr>
          <w:spacing w:val="-10"/>
          <w:sz w:val="30"/>
          <w:szCs w:val="30"/>
          <w:lang w:val="ru-RU"/>
        </w:rPr>
        <w:t>Терпеливо и спокойно обучайте ребенка подзабытому навыку (при этом старайтесь не раздражаться и не злиться, напротив, поощряйте и хвалите за любые успехи).</w:t>
      </w:r>
    </w:p>
    <w:p w:rsidR="009B48AA" w:rsidRPr="00D206BE" w:rsidRDefault="00C76F1D" w:rsidP="00FD51F0">
      <w:pPr>
        <w:pStyle w:val="a3"/>
        <w:numPr>
          <w:ilvl w:val="0"/>
          <w:numId w:val="24"/>
        </w:numPr>
        <w:tabs>
          <w:tab w:val="left" w:pos="180"/>
        </w:tabs>
        <w:jc w:val="both"/>
        <w:rPr>
          <w:spacing w:val="-10"/>
          <w:sz w:val="30"/>
          <w:szCs w:val="30"/>
          <w:lang w:val="ru-RU"/>
        </w:rPr>
      </w:pPr>
      <w:r w:rsidRPr="00D206BE">
        <w:rPr>
          <w:spacing w:val="-10"/>
          <w:sz w:val="30"/>
          <w:szCs w:val="30"/>
          <w:lang w:val="ru-RU"/>
        </w:rPr>
        <w:t xml:space="preserve">Позаботьтесь о комфортных условиях для ребенка — как материальных, так и психологических (внимание, одобрение, любовь и поддержка). </w:t>
      </w:r>
    </w:p>
    <w:p w:rsidR="009B48AA" w:rsidRPr="00D206BE" w:rsidRDefault="009B48AA" w:rsidP="009B48AA">
      <w:pPr>
        <w:tabs>
          <w:tab w:val="left" w:pos="180"/>
        </w:tabs>
        <w:jc w:val="both"/>
        <w:rPr>
          <w:i/>
          <w:color w:val="7030A0"/>
          <w:spacing w:val="-10"/>
          <w:sz w:val="30"/>
          <w:szCs w:val="30"/>
          <w:lang w:val="ru-RU"/>
        </w:rPr>
      </w:pPr>
      <w:r w:rsidRPr="00D206BE">
        <w:rPr>
          <w:spacing w:val="-10"/>
          <w:sz w:val="30"/>
          <w:szCs w:val="30"/>
          <w:lang w:val="ru-RU"/>
        </w:rPr>
        <w:tab/>
      </w:r>
      <w:r w:rsidR="00C33E13">
        <w:rPr>
          <w:spacing w:val="-10"/>
          <w:sz w:val="30"/>
          <w:szCs w:val="30"/>
          <w:lang w:val="ru-RU"/>
        </w:rPr>
        <w:tab/>
      </w:r>
      <w:r w:rsidRPr="00D206BE">
        <w:rPr>
          <w:spacing w:val="-10"/>
          <w:sz w:val="30"/>
          <w:szCs w:val="30"/>
          <w:lang w:val="ru-RU"/>
        </w:rPr>
        <w:t xml:space="preserve">Чаще всего регресс у ребенка — это </w:t>
      </w:r>
      <w:r w:rsidRPr="00D206BE">
        <w:rPr>
          <w:b/>
          <w:color w:val="00B050"/>
          <w:spacing w:val="-10"/>
          <w:sz w:val="30"/>
          <w:szCs w:val="30"/>
          <w:lang w:val="ru-RU"/>
        </w:rPr>
        <w:t>естественный процесс</w:t>
      </w:r>
      <w:r w:rsidRPr="00D206BE">
        <w:rPr>
          <w:spacing w:val="-10"/>
          <w:sz w:val="30"/>
          <w:szCs w:val="30"/>
          <w:lang w:val="ru-RU"/>
        </w:rPr>
        <w:t xml:space="preserve">. И все же, иногда регрессивные проявления у ребенка могут быть связаны с более </w:t>
      </w:r>
      <w:r w:rsidRPr="00D206BE">
        <w:rPr>
          <w:spacing w:val="-10"/>
          <w:sz w:val="30"/>
          <w:szCs w:val="30"/>
          <w:lang w:val="ru-RU"/>
        </w:rPr>
        <w:lastRenderedPageBreak/>
        <w:t>серьезными причинами.</w:t>
      </w:r>
      <w:r w:rsidRPr="00D206BE">
        <w:rPr>
          <w:i/>
          <w:spacing w:val="-10"/>
          <w:sz w:val="30"/>
          <w:szCs w:val="30"/>
          <w:lang w:val="ru-RU"/>
        </w:rPr>
        <w:t xml:space="preserve"> </w:t>
      </w:r>
      <w:r w:rsidRPr="00D206BE">
        <w:rPr>
          <w:b/>
          <w:i/>
          <w:color w:val="009999"/>
          <w:spacing w:val="-10"/>
          <w:sz w:val="30"/>
          <w:szCs w:val="30"/>
          <w:lang w:val="ru-RU"/>
        </w:rPr>
        <w:t>Стоит внимательно понаблюдать за изменениями в поведении и реагировании ребенка, и на всякий случай проконсультировать со специалистом, если вдруг:</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перестает реагировать на обычные просьбы родителей;</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перестает или не научается удерживать зрительный контакт с обращающимся к нему человеком;</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не реагирует на предлагаемый предмет, ведет себя в целом странно или безразлично;</w:t>
      </w:r>
    </w:p>
    <w:p w:rsidR="009B48AA" w:rsidRPr="00D206BE" w:rsidRDefault="009B48AA" w:rsidP="009B48AA">
      <w:pPr>
        <w:tabs>
          <w:tab w:val="left" w:pos="180"/>
        </w:tabs>
        <w:jc w:val="both"/>
        <w:rPr>
          <w:spacing w:val="-10"/>
          <w:sz w:val="30"/>
          <w:szCs w:val="30"/>
          <w:lang w:val="ru-RU"/>
        </w:rPr>
      </w:pPr>
      <w:r w:rsidRPr="00D206BE">
        <w:rPr>
          <w:spacing w:val="-10"/>
          <w:sz w:val="30"/>
          <w:szCs w:val="30"/>
          <w:lang w:val="ru-RU"/>
        </w:rPr>
        <w:t>Ребенок беспричинно перестал взаимодействовать эмоционально, а вместо этого появляется постоянный крик как средство выражения своих желаний;</w:t>
      </w:r>
    </w:p>
    <w:p w:rsidR="005A7A1E" w:rsidRPr="00D206BE" w:rsidRDefault="009B48AA" w:rsidP="00CA490E">
      <w:pPr>
        <w:tabs>
          <w:tab w:val="left" w:pos="180"/>
        </w:tabs>
        <w:jc w:val="both"/>
        <w:rPr>
          <w:spacing w:val="-10"/>
          <w:sz w:val="30"/>
          <w:szCs w:val="30"/>
          <w:lang w:val="ru-RU"/>
        </w:rPr>
      </w:pPr>
      <w:r w:rsidRPr="00D206BE">
        <w:rPr>
          <w:spacing w:val="-10"/>
          <w:sz w:val="30"/>
          <w:szCs w:val="30"/>
          <w:lang w:val="ru-RU"/>
        </w:rPr>
        <w:t>Появляются проблемы с горшком, сопровождаемые частым мочеиспускание или нарушениями стула.</w:t>
      </w:r>
    </w:p>
    <w:p w:rsidR="000061BF" w:rsidRPr="00D206BE" w:rsidRDefault="000061BF" w:rsidP="000061BF">
      <w:pPr>
        <w:tabs>
          <w:tab w:val="left" w:pos="180"/>
        </w:tabs>
        <w:jc w:val="both"/>
        <w:rPr>
          <w:b/>
          <w:i/>
          <w:color w:val="002060"/>
          <w:spacing w:val="-10"/>
          <w:sz w:val="30"/>
          <w:szCs w:val="30"/>
          <w:lang w:val="ru-RU"/>
        </w:rPr>
      </w:pPr>
      <w:r w:rsidRPr="00D206BE">
        <w:rPr>
          <w:b/>
          <w:spacing w:val="-10"/>
          <w:sz w:val="30"/>
          <w:szCs w:val="30"/>
          <w:lang w:val="ru-RU"/>
        </w:rPr>
        <w:tab/>
      </w:r>
      <w:r w:rsidR="00C33E13">
        <w:rPr>
          <w:b/>
          <w:spacing w:val="-10"/>
          <w:sz w:val="30"/>
          <w:szCs w:val="30"/>
          <w:lang w:val="ru-RU"/>
        </w:rPr>
        <w:tab/>
      </w:r>
      <w:r w:rsidRPr="00D206BE">
        <w:rPr>
          <w:b/>
          <w:i/>
          <w:color w:val="002060"/>
          <w:spacing w:val="-10"/>
          <w:sz w:val="30"/>
          <w:szCs w:val="30"/>
          <w:lang w:val="ru-RU"/>
        </w:rPr>
        <w:t>Для родителей регресс ребенка зачастую становится стрессом, так как они редко готовы принять факт, что</w:t>
      </w:r>
      <w:r w:rsidR="008F3A51" w:rsidRPr="00D206BE">
        <w:rPr>
          <w:b/>
          <w:i/>
          <w:color w:val="002060"/>
          <w:spacing w:val="-10"/>
          <w:sz w:val="30"/>
          <w:szCs w:val="30"/>
          <w:lang w:val="ru-RU"/>
        </w:rPr>
        <w:t xml:space="preserve"> ребенок</w:t>
      </w:r>
      <w:r w:rsidRPr="00D206BE">
        <w:rPr>
          <w:b/>
          <w:i/>
          <w:color w:val="002060"/>
          <w:spacing w:val="-10"/>
          <w:sz w:val="30"/>
          <w:szCs w:val="30"/>
          <w:lang w:val="ru-RU"/>
        </w:rPr>
        <w:t>, который уже освоил столько всего и уже вполне себе самостоятельный, может утратить эти умения. Такой регресс может спровоцировать у них панику и недоумение. Родитель, осведомленный о таких особенностях детского развития, может не допустить соматического заболевания, принять такой возврат, и помочь своему ребенку восстановиться, в том числе психологически. Родители же с гиперопекой, напротив, могут закреплять регрессивный способ реагирования ребенка, из-за чего ребенок не формирует другие, более зрелые способы принятия трудностей.</w:t>
      </w:r>
      <w:r w:rsidR="008F3A51" w:rsidRPr="00D206BE">
        <w:rPr>
          <w:b/>
          <w:sz w:val="30"/>
          <w:szCs w:val="30"/>
        </w:rPr>
        <w:t xml:space="preserve"> </w:t>
      </w:r>
      <w:r w:rsidR="008F3A51" w:rsidRPr="00D206BE">
        <w:rPr>
          <w:b/>
          <w:i/>
          <w:color w:val="002060"/>
          <w:spacing w:val="-10"/>
          <w:sz w:val="30"/>
          <w:szCs w:val="30"/>
          <w:lang w:val="ru-RU"/>
        </w:rPr>
        <w:t>Какой бы ни была причина регресса, постарайтесь не отчаиваться: это временное явление. Чтобы быстрее и легче его пережить, уделяйте малышу больше внимания, чем обычно. Старайтесь чаще его поддерживать, вселять в него веру в свои силы.</w:t>
      </w:r>
    </w:p>
    <w:p w:rsidR="008176F9" w:rsidRPr="00D206BE" w:rsidRDefault="008176F9" w:rsidP="00A21B26">
      <w:pPr>
        <w:tabs>
          <w:tab w:val="left" w:pos="180"/>
        </w:tabs>
        <w:jc w:val="both"/>
        <w:rPr>
          <w:i/>
          <w:color w:val="7030A0"/>
          <w:spacing w:val="-10"/>
          <w:sz w:val="30"/>
          <w:szCs w:val="30"/>
          <w:lang w:val="ru-RU"/>
        </w:rPr>
      </w:pPr>
    </w:p>
    <w:p w:rsidR="00196401" w:rsidRPr="00C33E13" w:rsidRDefault="00196401" w:rsidP="00D206BE">
      <w:pPr>
        <w:autoSpaceDE w:val="0"/>
        <w:autoSpaceDN w:val="0"/>
        <w:adjustRightInd w:val="0"/>
        <w:jc w:val="center"/>
        <w:rPr>
          <w:b/>
          <w:noProof/>
          <w:color w:val="0070C0"/>
          <w:sz w:val="30"/>
          <w:szCs w:val="30"/>
          <w:lang w:val="ru-RU"/>
        </w:rPr>
      </w:pPr>
      <w:r w:rsidRPr="00C33E13">
        <w:rPr>
          <w:b/>
          <w:noProof/>
          <w:color w:val="0070C0"/>
          <w:sz w:val="30"/>
          <w:szCs w:val="30"/>
          <w:lang w:val="ru-RU"/>
        </w:rPr>
        <w:t>Рекомендуемая литература:</w:t>
      </w:r>
    </w:p>
    <w:p w:rsidR="00D206BE" w:rsidRPr="00C33E13" w:rsidRDefault="00D206BE" w:rsidP="00D206BE">
      <w:pPr>
        <w:autoSpaceDE w:val="0"/>
        <w:autoSpaceDN w:val="0"/>
        <w:adjustRightInd w:val="0"/>
        <w:jc w:val="both"/>
        <w:rPr>
          <w:noProof/>
          <w:color w:val="000000" w:themeColor="text1"/>
          <w:sz w:val="30"/>
          <w:szCs w:val="30"/>
          <w:lang w:val="ru-RU"/>
        </w:rPr>
      </w:pPr>
    </w:p>
    <w:p w:rsidR="00196401" w:rsidRPr="00C33E13" w:rsidRDefault="00BB5D4D" w:rsidP="00C33E13">
      <w:pPr>
        <w:pStyle w:val="a3"/>
        <w:numPr>
          <w:ilvl w:val="0"/>
          <w:numId w:val="25"/>
        </w:numPr>
        <w:autoSpaceDE w:val="0"/>
        <w:autoSpaceDN w:val="0"/>
        <w:adjustRightInd w:val="0"/>
        <w:jc w:val="both"/>
        <w:rPr>
          <w:color w:val="000000" w:themeColor="text1"/>
          <w:sz w:val="30"/>
          <w:szCs w:val="30"/>
          <w:lang w:val="ru-RU"/>
        </w:rPr>
      </w:pPr>
      <w:r w:rsidRPr="00C33E13">
        <w:rPr>
          <w:color w:val="000000" w:themeColor="text1"/>
          <w:sz w:val="30"/>
          <w:szCs w:val="30"/>
          <w:lang w:val="ru-RU"/>
        </w:rPr>
        <w:t>А.Л. Сиротюк</w:t>
      </w:r>
      <w:r w:rsidR="003E5A94" w:rsidRPr="00C33E13">
        <w:rPr>
          <w:color w:val="000000" w:themeColor="text1"/>
          <w:sz w:val="30"/>
          <w:szCs w:val="30"/>
          <w:lang w:val="ru-RU"/>
        </w:rPr>
        <w:t>,</w:t>
      </w:r>
      <w:r w:rsidRPr="00C33E13">
        <w:rPr>
          <w:color w:val="000000" w:themeColor="text1"/>
          <w:sz w:val="30"/>
          <w:szCs w:val="30"/>
          <w:lang w:val="ru-RU"/>
        </w:rPr>
        <w:t xml:space="preserve"> «Упражне</w:t>
      </w:r>
      <w:r w:rsidR="00D206BE" w:rsidRPr="00C33E13">
        <w:rPr>
          <w:color w:val="000000" w:themeColor="text1"/>
          <w:sz w:val="30"/>
          <w:szCs w:val="30"/>
          <w:lang w:val="ru-RU"/>
        </w:rPr>
        <w:t xml:space="preserve">ния для психомоторного развития </w:t>
      </w:r>
      <w:r w:rsidR="00362589" w:rsidRPr="00C33E13">
        <w:rPr>
          <w:color w:val="000000" w:themeColor="text1"/>
          <w:sz w:val="30"/>
          <w:szCs w:val="30"/>
          <w:lang w:val="ru-RU"/>
        </w:rPr>
        <w:t>дошкольников»</w:t>
      </w:r>
      <w:r w:rsidR="00D206BE" w:rsidRPr="00C33E13">
        <w:rPr>
          <w:color w:val="000000" w:themeColor="text1"/>
          <w:sz w:val="30"/>
          <w:szCs w:val="30"/>
          <w:lang w:val="ru-RU"/>
        </w:rPr>
        <w:t>;</w:t>
      </w:r>
    </w:p>
    <w:p w:rsidR="007A40E7" w:rsidRPr="00C33E13" w:rsidRDefault="00362589" w:rsidP="00C33E13">
      <w:pPr>
        <w:pStyle w:val="a3"/>
        <w:numPr>
          <w:ilvl w:val="0"/>
          <w:numId w:val="25"/>
        </w:numPr>
        <w:autoSpaceDE w:val="0"/>
        <w:autoSpaceDN w:val="0"/>
        <w:adjustRightInd w:val="0"/>
        <w:jc w:val="both"/>
        <w:rPr>
          <w:color w:val="000000" w:themeColor="text1"/>
          <w:sz w:val="30"/>
          <w:szCs w:val="30"/>
          <w:lang w:val="ru-RU"/>
        </w:rPr>
      </w:pPr>
      <w:r w:rsidRPr="00C33E13">
        <w:rPr>
          <w:color w:val="000000" w:themeColor="text1"/>
          <w:sz w:val="30"/>
          <w:szCs w:val="30"/>
          <w:lang w:val="ru-RU"/>
        </w:rPr>
        <w:t xml:space="preserve">М.К. </w:t>
      </w:r>
      <w:r w:rsidR="007A40E7" w:rsidRPr="00C33E13">
        <w:rPr>
          <w:color w:val="000000" w:themeColor="text1"/>
          <w:sz w:val="30"/>
          <w:szCs w:val="30"/>
          <w:lang w:val="ru-RU"/>
        </w:rPr>
        <w:t xml:space="preserve">Бардышевская., </w:t>
      </w:r>
      <w:r w:rsidRPr="00C33E13">
        <w:rPr>
          <w:color w:val="000000" w:themeColor="text1"/>
          <w:sz w:val="30"/>
          <w:szCs w:val="30"/>
          <w:lang w:val="ru-RU"/>
        </w:rPr>
        <w:t xml:space="preserve">В.В. </w:t>
      </w:r>
      <w:r w:rsidR="007A40E7" w:rsidRPr="00C33E13">
        <w:rPr>
          <w:color w:val="000000" w:themeColor="text1"/>
          <w:sz w:val="30"/>
          <w:szCs w:val="30"/>
          <w:lang w:val="ru-RU"/>
        </w:rPr>
        <w:t xml:space="preserve">Лебединский </w:t>
      </w:r>
      <w:r w:rsidRPr="00C33E13">
        <w:rPr>
          <w:color w:val="000000" w:themeColor="text1"/>
          <w:sz w:val="30"/>
          <w:szCs w:val="30"/>
          <w:lang w:val="ru-RU"/>
        </w:rPr>
        <w:t>«</w:t>
      </w:r>
      <w:r w:rsidR="007A40E7" w:rsidRPr="00C33E13">
        <w:rPr>
          <w:color w:val="000000" w:themeColor="text1"/>
          <w:sz w:val="30"/>
          <w:szCs w:val="30"/>
          <w:lang w:val="ru-RU"/>
        </w:rPr>
        <w:t>Диагностика эмоциональных нарушений у детей: Учебное пособие</w:t>
      </w:r>
      <w:r w:rsidRPr="00C33E13">
        <w:rPr>
          <w:color w:val="000000" w:themeColor="text1"/>
          <w:sz w:val="30"/>
          <w:szCs w:val="30"/>
          <w:lang w:val="ru-RU"/>
        </w:rPr>
        <w:t>»</w:t>
      </w:r>
      <w:r w:rsidR="00D206BE" w:rsidRPr="00C33E13">
        <w:rPr>
          <w:color w:val="000000" w:themeColor="text1"/>
          <w:sz w:val="30"/>
          <w:szCs w:val="30"/>
          <w:lang w:val="ru-RU"/>
        </w:rPr>
        <w:t>;</w:t>
      </w:r>
    </w:p>
    <w:p w:rsidR="00BB5D4D" w:rsidRPr="00C33E13" w:rsidRDefault="006368C7" w:rsidP="00C33E13">
      <w:pPr>
        <w:pStyle w:val="a3"/>
        <w:numPr>
          <w:ilvl w:val="0"/>
          <w:numId w:val="25"/>
        </w:numPr>
        <w:autoSpaceDE w:val="0"/>
        <w:autoSpaceDN w:val="0"/>
        <w:adjustRightInd w:val="0"/>
        <w:jc w:val="both"/>
        <w:rPr>
          <w:color w:val="000000" w:themeColor="text1"/>
          <w:sz w:val="30"/>
          <w:szCs w:val="30"/>
          <w:lang w:val="ru-RU"/>
        </w:rPr>
      </w:pPr>
      <w:r w:rsidRPr="00C33E13">
        <w:rPr>
          <w:noProof/>
          <w:color w:val="000000" w:themeColor="text1"/>
          <w:sz w:val="30"/>
          <w:szCs w:val="30"/>
          <w:lang w:val="en-US" w:eastAsia="en-US"/>
        </w:rPr>
        <w:drawing>
          <wp:anchor distT="0" distB="0" distL="114300" distR="114300" simplePos="0" relativeHeight="251686912" behindDoc="1" locked="0" layoutInCell="1" allowOverlap="1">
            <wp:simplePos x="0" y="0"/>
            <wp:positionH relativeFrom="column">
              <wp:posOffset>5057140</wp:posOffset>
            </wp:positionH>
            <wp:positionV relativeFrom="paragraph">
              <wp:posOffset>6985</wp:posOffset>
            </wp:positionV>
            <wp:extent cx="877570" cy="1287145"/>
            <wp:effectExtent l="0" t="0" r="0" b="8255"/>
            <wp:wrapTight wrapText="bothSides">
              <wp:wrapPolygon edited="0">
                <wp:start x="0" y="0"/>
                <wp:lineTo x="0" y="21419"/>
                <wp:lineTo x="21100" y="21419"/>
                <wp:lineTo x="21100" y="0"/>
                <wp:lineTo x="0" y="0"/>
              </wp:wrapPolygon>
            </wp:wrapTight>
            <wp:docPr id="13" name="Рисунок 13" descr="C:\Users\user\Desktop\МР для рассылки\1e2cb369-8e64-4123-ad37-b9d361ede5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МР для рассылки\1e2cb369-8e64-4123-ad37-b9d361ede53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570" cy="1287145"/>
                    </a:xfrm>
                    <a:prstGeom prst="rect">
                      <a:avLst/>
                    </a:prstGeom>
                    <a:noFill/>
                    <a:ln>
                      <a:noFill/>
                    </a:ln>
                  </pic:spPr>
                </pic:pic>
              </a:graphicData>
            </a:graphic>
          </wp:anchor>
        </w:drawing>
      </w:r>
      <w:r w:rsidR="00362589" w:rsidRPr="00C33E13">
        <w:rPr>
          <w:color w:val="000000" w:themeColor="text1"/>
          <w:sz w:val="30"/>
          <w:szCs w:val="30"/>
          <w:lang w:val="ru-RU"/>
        </w:rPr>
        <w:t>А.А.</w:t>
      </w:r>
      <w:r w:rsidR="00D206BE" w:rsidRPr="00C33E13">
        <w:rPr>
          <w:color w:val="000000" w:themeColor="text1"/>
          <w:sz w:val="30"/>
          <w:szCs w:val="30"/>
          <w:lang w:val="ru-RU"/>
        </w:rPr>
        <w:t>Вежбицкая «</w:t>
      </w:r>
      <w:r w:rsidR="000B1B59" w:rsidRPr="00C33E13">
        <w:rPr>
          <w:color w:val="000000" w:themeColor="text1"/>
          <w:sz w:val="30"/>
          <w:szCs w:val="30"/>
          <w:lang w:val="ru-RU"/>
        </w:rPr>
        <w:t>О семантических элементах языка</w:t>
      </w:r>
      <w:r w:rsidR="00D206BE" w:rsidRPr="00C33E13">
        <w:rPr>
          <w:color w:val="000000" w:themeColor="text1"/>
          <w:sz w:val="30"/>
          <w:szCs w:val="30"/>
          <w:lang w:val="ru-RU"/>
        </w:rPr>
        <w:t>»</w:t>
      </w:r>
      <w:r w:rsidR="000B1B59" w:rsidRPr="00C33E13">
        <w:rPr>
          <w:color w:val="000000" w:themeColor="text1"/>
          <w:sz w:val="30"/>
          <w:szCs w:val="30"/>
          <w:lang w:val="ru-RU"/>
        </w:rPr>
        <w:t xml:space="preserve"> </w:t>
      </w:r>
    </w:p>
    <w:p w:rsidR="003E5A94" w:rsidRPr="003E5A94" w:rsidRDefault="003E5A94" w:rsidP="00C33E13">
      <w:pPr>
        <w:pStyle w:val="a3"/>
        <w:numPr>
          <w:ilvl w:val="0"/>
          <w:numId w:val="25"/>
        </w:numPr>
        <w:jc w:val="both"/>
        <w:rPr>
          <w:sz w:val="30"/>
          <w:szCs w:val="30"/>
          <w:lang w:val="ru-RU"/>
        </w:rPr>
      </w:pPr>
      <w:r w:rsidRPr="003E5A94">
        <w:rPr>
          <w:sz w:val="30"/>
          <w:szCs w:val="30"/>
          <w:lang w:val="ru-RU"/>
        </w:rPr>
        <w:t>Медина Джон</w:t>
      </w:r>
      <w:r>
        <w:rPr>
          <w:sz w:val="30"/>
          <w:szCs w:val="30"/>
          <w:lang w:val="ru-RU"/>
        </w:rPr>
        <w:t>, «</w:t>
      </w:r>
      <w:r w:rsidRPr="003E5A94">
        <w:rPr>
          <w:sz w:val="30"/>
          <w:szCs w:val="30"/>
          <w:lang w:val="ru-RU"/>
        </w:rPr>
        <w:t>Правила развития мозга вашего ребенка</w:t>
      </w:r>
      <w:r>
        <w:rPr>
          <w:sz w:val="30"/>
          <w:szCs w:val="30"/>
          <w:lang w:val="ru-RU"/>
        </w:rPr>
        <w:t>»</w:t>
      </w:r>
      <w:r w:rsidR="00785AD1" w:rsidRPr="00785AD1">
        <w:rPr>
          <w:snapToGrid w:val="0"/>
          <w:color w:val="000000"/>
          <w:w w:val="0"/>
          <w:sz w:val="0"/>
          <w:szCs w:val="0"/>
          <w:u w:color="000000"/>
          <w:bdr w:val="none" w:sz="0" w:space="0" w:color="000000"/>
          <w:shd w:val="clear" w:color="000000" w:fill="000000"/>
        </w:rPr>
        <w:t xml:space="preserve"> </w:t>
      </w:r>
    </w:p>
    <w:p w:rsidR="00134EC2" w:rsidRDefault="001C727F" w:rsidP="00C33E13">
      <w:pPr>
        <w:pStyle w:val="a3"/>
        <w:numPr>
          <w:ilvl w:val="0"/>
          <w:numId w:val="25"/>
        </w:numPr>
        <w:jc w:val="both"/>
        <w:rPr>
          <w:sz w:val="30"/>
          <w:szCs w:val="30"/>
          <w:lang w:val="ru-RU"/>
        </w:rPr>
      </w:pPr>
      <w:r>
        <w:rPr>
          <w:noProof/>
          <w:lang w:val="en-US" w:eastAsia="en-US"/>
        </w:rPr>
        <w:drawing>
          <wp:anchor distT="0" distB="0" distL="114300" distR="114300" simplePos="0" relativeHeight="251687936" behindDoc="1" locked="0" layoutInCell="1" allowOverlap="1">
            <wp:simplePos x="0" y="0"/>
            <wp:positionH relativeFrom="column">
              <wp:posOffset>-41910</wp:posOffset>
            </wp:positionH>
            <wp:positionV relativeFrom="paragraph">
              <wp:posOffset>150495</wp:posOffset>
            </wp:positionV>
            <wp:extent cx="914400" cy="1365250"/>
            <wp:effectExtent l="0" t="0" r="0" b="6350"/>
            <wp:wrapTight wrapText="bothSides">
              <wp:wrapPolygon edited="0">
                <wp:start x="0" y="0"/>
                <wp:lineTo x="0" y="21399"/>
                <wp:lineTo x="21150" y="21399"/>
                <wp:lineTo x="21150" y="0"/>
                <wp:lineTo x="0" y="0"/>
              </wp:wrapPolygon>
            </wp:wrapTight>
            <wp:docPr id="14" name="Рисунок 14" descr="Речь и мышление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чь и мышление ребенк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1365250"/>
                    </a:xfrm>
                    <a:prstGeom prst="rect">
                      <a:avLst/>
                    </a:prstGeom>
                    <a:noFill/>
                    <a:ln>
                      <a:noFill/>
                    </a:ln>
                  </pic:spPr>
                </pic:pic>
              </a:graphicData>
            </a:graphic>
          </wp:anchor>
        </w:drawing>
      </w:r>
      <w:r w:rsidR="00134EC2" w:rsidRPr="00134EC2">
        <w:rPr>
          <w:sz w:val="30"/>
          <w:szCs w:val="30"/>
          <w:lang w:val="ru-RU"/>
        </w:rPr>
        <w:t>Жан Пиаже</w:t>
      </w:r>
      <w:r w:rsidR="00134EC2">
        <w:rPr>
          <w:sz w:val="30"/>
          <w:szCs w:val="30"/>
          <w:lang w:val="ru-RU"/>
        </w:rPr>
        <w:t>, «</w:t>
      </w:r>
      <w:r w:rsidR="00134EC2" w:rsidRPr="00134EC2">
        <w:rPr>
          <w:sz w:val="30"/>
          <w:szCs w:val="30"/>
          <w:lang w:val="ru-RU"/>
        </w:rPr>
        <w:t>Речь и мышление ребенка</w:t>
      </w:r>
      <w:r w:rsidR="00134EC2">
        <w:rPr>
          <w:sz w:val="30"/>
          <w:szCs w:val="30"/>
          <w:lang w:val="ru-RU"/>
        </w:rPr>
        <w:t>»</w:t>
      </w: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Default="00C33E13" w:rsidP="00C33E13">
      <w:pPr>
        <w:jc w:val="both"/>
        <w:rPr>
          <w:sz w:val="30"/>
          <w:szCs w:val="30"/>
          <w:lang w:val="ru-RU"/>
        </w:rPr>
      </w:pPr>
    </w:p>
    <w:p w:rsidR="00C33E13" w:rsidRPr="00C33E13" w:rsidRDefault="00C33E13" w:rsidP="00C33E13">
      <w:pPr>
        <w:jc w:val="center"/>
        <w:rPr>
          <w:b/>
          <w:noProof/>
          <w:color w:val="0070C0"/>
          <w:sz w:val="30"/>
          <w:szCs w:val="30"/>
          <w:lang w:val="ru-RU"/>
        </w:rPr>
      </w:pPr>
      <w:r w:rsidRPr="00C33E13">
        <w:rPr>
          <w:b/>
          <w:noProof/>
          <w:color w:val="0070C0"/>
          <w:sz w:val="30"/>
          <w:szCs w:val="30"/>
          <w:lang w:val="ru-RU"/>
        </w:rPr>
        <w:lastRenderedPageBreak/>
        <w:t>Рекомендуемые фильмы:</w:t>
      </w:r>
    </w:p>
    <w:p w:rsidR="00C33E13" w:rsidRDefault="00C33E13" w:rsidP="00C33E13">
      <w:pPr>
        <w:jc w:val="center"/>
        <w:rPr>
          <w:noProof/>
          <w:color w:val="0070C0"/>
          <w:sz w:val="30"/>
          <w:szCs w:val="30"/>
          <w:lang w:val="ru-RU"/>
        </w:rPr>
      </w:pPr>
    </w:p>
    <w:p w:rsidR="00C33E13" w:rsidRDefault="00C33E13" w:rsidP="00C33E13">
      <w:pPr>
        <w:pStyle w:val="article-renderblock"/>
        <w:spacing w:before="0" w:beforeAutospacing="0" w:after="0" w:afterAutospacing="0"/>
        <w:rPr>
          <w:b/>
          <w:color w:val="FF0000"/>
          <w:sz w:val="30"/>
          <w:szCs w:val="30"/>
        </w:rPr>
      </w:pPr>
      <w:r w:rsidRPr="00C33E13">
        <w:rPr>
          <w:b/>
          <w:color w:val="FF0000"/>
        </w:rPr>
        <w:t xml:space="preserve"> </w:t>
      </w:r>
      <w:r w:rsidRPr="00C33E13">
        <w:rPr>
          <w:b/>
          <w:color w:val="FF0000"/>
          <w:sz w:val="30"/>
          <w:szCs w:val="30"/>
        </w:rPr>
        <w:t>«Джон» Режис</w:t>
      </w:r>
      <w:r w:rsidR="00CB3BA7">
        <w:rPr>
          <w:b/>
          <w:color w:val="FF0000"/>
          <w:sz w:val="30"/>
          <w:szCs w:val="30"/>
        </w:rPr>
        <w:t>серы: Джеймс и Джойс Робертсоны</w:t>
      </w:r>
    </w:p>
    <w:p w:rsidR="00C33E13" w:rsidRDefault="00C33E13" w:rsidP="00CB3BA7">
      <w:pPr>
        <w:pStyle w:val="article-renderblock"/>
        <w:spacing w:before="0" w:beforeAutospacing="0" w:after="0" w:afterAutospacing="0"/>
        <w:ind w:firstLine="708"/>
        <w:jc w:val="both"/>
        <w:rPr>
          <w:sz w:val="30"/>
          <w:szCs w:val="30"/>
        </w:rPr>
      </w:pPr>
      <w:r w:rsidRPr="00C33E13">
        <w:rPr>
          <w:sz w:val="30"/>
          <w:szCs w:val="30"/>
        </w:rPr>
        <w:t>Документальный фильм, наглядно показывающий влияние разлуки с мамой на психофизиологическое развитие маленького ребенка. Маленький мальчик Джон на несколько дней оказался в детском доме, в котором за его поведением наблюдали. Фильм стал сенсацией, он помог специалистам и родителям осознать, что происходит с детьми при разлуке.</w:t>
      </w:r>
    </w:p>
    <w:p w:rsidR="00CB3BA7" w:rsidRDefault="00CB3BA7" w:rsidP="00CB3BA7">
      <w:pPr>
        <w:pStyle w:val="article-renderblock"/>
        <w:spacing w:before="0" w:beforeAutospacing="0" w:after="0" w:afterAutospacing="0"/>
        <w:ind w:firstLine="708"/>
        <w:rPr>
          <w:sz w:val="30"/>
          <w:szCs w:val="30"/>
        </w:rPr>
      </w:pPr>
      <w:r w:rsidRPr="00CB3BA7">
        <w:rPr>
          <w:i/>
          <w:sz w:val="30"/>
          <w:szCs w:val="30"/>
        </w:rPr>
        <w:t>Ссылка</w:t>
      </w:r>
      <w:r>
        <w:rPr>
          <w:sz w:val="30"/>
          <w:szCs w:val="30"/>
        </w:rPr>
        <w:t xml:space="preserve">: </w:t>
      </w:r>
      <w:hyperlink r:id="rId20" w:history="1">
        <w:r w:rsidRPr="00331480">
          <w:rPr>
            <w:rStyle w:val="a4"/>
            <w:sz w:val="30"/>
            <w:szCs w:val="30"/>
          </w:rPr>
          <w:t>https://www.youtube.com/watch?v=whvdghXw9IY</w:t>
        </w:r>
      </w:hyperlink>
    </w:p>
    <w:p w:rsidR="00CB3BA7" w:rsidRDefault="00CB3BA7" w:rsidP="00CB3BA7">
      <w:pPr>
        <w:pStyle w:val="article-renderblock"/>
        <w:spacing w:before="0" w:beforeAutospacing="0" w:after="0" w:afterAutospacing="0"/>
        <w:jc w:val="both"/>
        <w:rPr>
          <w:b/>
          <w:color w:val="FF0000"/>
          <w:sz w:val="30"/>
          <w:szCs w:val="30"/>
        </w:rPr>
      </w:pPr>
    </w:p>
    <w:p w:rsidR="00CB3BA7" w:rsidRDefault="00CB3BA7" w:rsidP="00CB3BA7">
      <w:pPr>
        <w:pStyle w:val="article-renderblock"/>
        <w:spacing w:before="0" w:beforeAutospacing="0" w:after="0" w:afterAutospacing="0"/>
        <w:jc w:val="both"/>
        <w:rPr>
          <w:b/>
          <w:color w:val="FF0000"/>
          <w:sz w:val="30"/>
          <w:szCs w:val="30"/>
        </w:rPr>
      </w:pPr>
      <w:r w:rsidRPr="00CB3BA7">
        <w:rPr>
          <w:b/>
          <w:color w:val="FF0000"/>
          <w:sz w:val="30"/>
          <w:szCs w:val="30"/>
        </w:rPr>
        <w:t>«</w:t>
      </w:r>
      <w:hyperlink r:id="rId21" w:tgtFrame="_blank" w:history="1">
        <w:r w:rsidRPr="00CB3BA7">
          <w:rPr>
            <w:rStyle w:val="a4"/>
            <w:b/>
            <w:color w:val="FF0000"/>
            <w:sz w:val="30"/>
            <w:szCs w:val="30"/>
            <w:u w:val="none"/>
          </w:rPr>
          <w:t>Ранние отношения и развитие ребёнка</w:t>
        </w:r>
      </w:hyperlink>
      <w:r w:rsidRPr="00CB3BA7">
        <w:rPr>
          <w:b/>
          <w:color w:val="FF0000"/>
          <w:sz w:val="30"/>
          <w:szCs w:val="30"/>
        </w:rPr>
        <w:t>»</w:t>
      </w:r>
    </w:p>
    <w:p w:rsidR="00CB3BA7" w:rsidRDefault="00CB3BA7" w:rsidP="00CB3BA7">
      <w:pPr>
        <w:pStyle w:val="article-renderblock"/>
        <w:spacing w:before="0" w:beforeAutospacing="0" w:after="0" w:afterAutospacing="0"/>
        <w:ind w:firstLine="708"/>
        <w:jc w:val="both"/>
        <w:rPr>
          <w:b/>
          <w:color w:val="FF0000"/>
          <w:sz w:val="30"/>
          <w:szCs w:val="30"/>
        </w:rPr>
      </w:pPr>
      <w:r w:rsidRPr="00CB3BA7">
        <w:rPr>
          <w:sz w:val="30"/>
          <w:szCs w:val="30"/>
        </w:rPr>
        <w:t>Съемки на протяжении нескольких месяцев велись в доме ребенка и позволяют увидеть динамику развития четырех детей – Ромы, Вани, Фаи и Алёши. Двое из них находились в контакте с матерями, которые приходили в детдом навестить детей.</w:t>
      </w:r>
    </w:p>
    <w:p w:rsidR="00CB3BA7" w:rsidRDefault="00CB3BA7" w:rsidP="00CB3BA7">
      <w:pPr>
        <w:pStyle w:val="article-renderblock"/>
        <w:spacing w:before="0" w:beforeAutospacing="0" w:after="0" w:afterAutospacing="0"/>
        <w:ind w:firstLine="708"/>
        <w:jc w:val="both"/>
        <w:rPr>
          <w:sz w:val="30"/>
          <w:szCs w:val="30"/>
        </w:rPr>
      </w:pPr>
      <w:r>
        <w:rPr>
          <w:sz w:val="30"/>
          <w:szCs w:val="30"/>
        </w:rPr>
        <w:t xml:space="preserve">Создан в рамках проекта </w:t>
      </w:r>
      <w:r>
        <w:rPr>
          <w:sz w:val="30"/>
          <w:szCs w:val="30"/>
        </w:rPr>
        <w:tab/>
        <w:t>«</w:t>
      </w:r>
      <w:r w:rsidRPr="00CB3BA7">
        <w:rPr>
          <w:sz w:val="30"/>
          <w:szCs w:val="30"/>
        </w:rPr>
        <w:t>Привяза</w:t>
      </w:r>
      <w:r>
        <w:rPr>
          <w:sz w:val="30"/>
          <w:szCs w:val="30"/>
        </w:rPr>
        <w:t>нность у детей раннего возраста»</w:t>
      </w:r>
      <w:r w:rsidRPr="00CB3BA7">
        <w:rPr>
          <w:sz w:val="30"/>
          <w:szCs w:val="30"/>
        </w:rPr>
        <w:t xml:space="preserve"> Санкт-Петербургского института раннего вмешательства и британской благотворительной организации HealthProm</w:t>
      </w:r>
      <w:r>
        <w:rPr>
          <w:sz w:val="30"/>
          <w:szCs w:val="30"/>
        </w:rPr>
        <w:t>.</w:t>
      </w:r>
    </w:p>
    <w:p w:rsidR="00CB3BA7" w:rsidRDefault="00CB3BA7" w:rsidP="00CB3BA7">
      <w:pPr>
        <w:pStyle w:val="article-renderblock"/>
        <w:spacing w:before="0" w:beforeAutospacing="0" w:after="0" w:afterAutospacing="0"/>
        <w:ind w:firstLine="708"/>
        <w:jc w:val="both"/>
        <w:rPr>
          <w:sz w:val="30"/>
          <w:szCs w:val="30"/>
        </w:rPr>
      </w:pPr>
      <w:r w:rsidRPr="00CB3BA7">
        <w:rPr>
          <w:i/>
          <w:sz w:val="30"/>
          <w:szCs w:val="30"/>
        </w:rPr>
        <w:t>Ссылка:</w:t>
      </w:r>
      <w:r w:rsidRPr="00CB3BA7">
        <w:rPr>
          <w:sz w:val="30"/>
          <w:szCs w:val="30"/>
        </w:rPr>
        <w:t xml:space="preserve"> </w:t>
      </w:r>
      <w:hyperlink r:id="rId22" w:history="1">
        <w:r w:rsidRPr="00331480">
          <w:rPr>
            <w:rStyle w:val="a4"/>
            <w:sz w:val="30"/>
            <w:szCs w:val="30"/>
          </w:rPr>
          <w:t>https://www.youtube.com/watch?v=SohBeQg9HZ0</w:t>
        </w:r>
      </w:hyperlink>
    </w:p>
    <w:p w:rsidR="00CB3BA7" w:rsidRDefault="00CB3BA7" w:rsidP="00CB3BA7">
      <w:pPr>
        <w:pStyle w:val="article-renderblock"/>
        <w:spacing w:before="0" w:beforeAutospacing="0" w:after="0" w:afterAutospacing="0"/>
        <w:jc w:val="both"/>
        <w:rPr>
          <w:sz w:val="30"/>
          <w:szCs w:val="30"/>
        </w:rPr>
      </w:pPr>
    </w:p>
    <w:p w:rsidR="00CB3BA7" w:rsidRPr="00CB3BA7" w:rsidRDefault="00BA00E4" w:rsidP="00CB3BA7">
      <w:pPr>
        <w:pStyle w:val="article-renderblock"/>
        <w:spacing w:before="0" w:beforeAutospacing="0" w:after="0" w:afterAutospacing="0"/>
        <w:jc w:val="both"/>
        <w:rPr>
          <w:sz w:val="30"/>
          <w:szCs w:val="30"/>
        </w:rPr>
      </w:pPr>
      <w:hyperlink r:id="rId23" w:tgtFrame="_blank" w:history="1">
        <w:r w:rsidR="00CB3BA7">
          <w:rPr>
            <w:rStyle w:val="a4"/>
            <w:b/>
            <w:color w:val="FF0000"/>
            <w:sz w:val="30"/>
            <w:szCs w:val="30"/>
            <w:u w:val="none"/>
          </w:rPr>
          <w:t>Эксперимент «</w:t>
        </w:r>
        <w:r w:rsidR="00CB3BA7" w:rsidRPr="00CB3BA7">
          <w:rPr>
            <w:rStyle w:val="a4"/>
            <w:b/>
            <w:color w:val="FF0000"/>
            <w:sz w:val="30"/>
            <w:szCs w:val="30"/>
            <w:u w:val="none"/>
          </w:rPr>
          <w:t>Безжизненное (каменное) лицо</w:t>
        </w:r>
      </w:hyperlink>
      <w:r w:rsidR="00CB3BA7">
        <w:rPr>
          <w:b/>
          <w:color w:val="FF0000"/>
          <w:sz w:val="30"/>
          <w:szCs w:val="30"/>
        </w:rPr>
        <w:t>»</w:t>
      </w:r>
      <w:r w:rsidR="00CB3BA7" w:rsidRPr="00CB3BA7">
        <w:rPr>
          <w:sz w:val="30"/>
          <w:szCs w:val="30"/>
        </w:rPr>
        <w:t xml:space="preserve"> Режиссер: Эдвард Троник.</w:t>
      </w:r>
    </w:p>
    <w:p w:rsidR="00CB3BA7" w:rsidRPr="00CB3BA7" w:rsidRDefault="00CB3BA7" w:rsidP="007C47CC">
      <w:pPr>
        <w:pStyle w:val="article-renderblock"/>
        <w:spacing w:before="0" w:beforeAutospacing="0" w:after="0" w:afterAutospacing="0"/>
        <w:ind w:firstLine="708"/>
        <w:jc w:val="both"/>
        <w:rPr>
          <w:sz w:val="30"/>
          <w:szCs w:val="30"/>
        </w:rPr>
      </w:pPr>
      <w:r w:rsidRPr="00CB3BA7">
        <w:rPr>
          <w:sz w:val="30"/>
          <w:szCs w:val="30"/>
        </w:rPr>
        <w:t>Директор Отделения развития ребёнка при Гарвардском университете снял небольшой фильм о лабораторном эксперименте под условным названием "“Безжизненное (каменное) лицо". В первой части эксперимента мама играет с малышом, во второй – она делает безжизненное (каменное) лицо, не реагируя на попытки к контакту.</w:t>
      </w:r>
    </w:p>
    <w:p w:rsidR="00CB3BA7" w:rsidRDefault="00CB3BA7" w:rsidP="00CB3BA7">
      <w:pPr>
        <w:pStyle w:val="article-renderblock"/>
        <w:spacing w:before="0" w:beforeAutospacing="0" w:after="0" w:afterAutospacing="0"/>
        <w:ind w:firstLine="708"/>
        <w:jc w:val="both"/>
        <w:rPr>
          <w:sz w:val="30"/>
          <w:szCs w:val="30"/>
        </w:rPr>
      </w:pPr>
      <w:r w:rsidRPr="00CB3BA7">
        <w:rPr>
          <w:i/>
          <w:sz w:val="30"/>
          <w:szCs w:val="30"/>
        </w:rPr>
        <w:t>Ссылка:</w:t>
      </w:r>
      <w:r>
        <w:rPr>
          <w:i/>
          <w:sz w:val="30"/>
          <w:szCs w:val="30"/>
        </w:rPr>
        <w:t xml:space="preserve"> </w:t>
      </w:r>
      <w:hyperlink r:id="rId24" w:history="1">
        <w:r w:rsidRPr="00331480">
          <w:rPr>
            <w:rStyle w:val="a4"/>
            <w:sz w:val="30"/>
            <w:szCs w:val="30"/>
          </w:rPr>
          <w:t>https://www.youtube.com/watch?v=Btg9PiT0sZg</w:t>
        </w:r>
      </w:hyperlink>
    </w:p>
    <w:p w:rsidR="00CB3BA7" w:rsidRPr="00CB3BA7" w:rsidRDefault="00CB3BA7" w:rsidP="00CB3BA7">
      <w:pPr>
        <w:pStyle w:val="article-renderblock"/>
        <w:spacing w:before="0" w:beforeAutospacing="0" w:after="0" w:afterAutospacing="0"/>
        <w:ind w:firstLine="708"/>
        <w:jc w:val="both"/>
        <w:rPr>
          <w:sz w:val="30"/>
          <w:szCs w:val="30"/>
        </w:rPr>
      </w:pPr>
    </w:p>
    <w:p w:rsidR="00CB3BA7" w:rsidRPr="00CB3BA7" w:rsidRDefault="00CB3BA7" w:rsidP="00CB3BA7">
      <w:pPr>
        <w:pStyle w:val="article-renderblock"/>
        <w:jc w:val="both"/>
        <w:rPr>
          <w:sz w:val="30"/>
          <w:szCs w:val="30"/>
        </w:rPr>
      </w:pPr>
    </w:p>
    <w:p w:rsidR="00CB3BA7" w:rsidRPr="00CB3BA7" w:rsidRDefault="00CB3BA7" w:rsidP="00CB3BA7">
      <w:pPr>
        <w:pStyle w:val="article-renderblock"/>
        <w:spacing w:before="0" w:beforeAutospacing="0" w:after="0" w:afterAutospacing="0"/>
        <w:jc w:val="both"/>
        <w:rPr>
          <w:b/>
          <w:color w:val="FF0000"/>
          <w:sz w:val="30"/>
          <w:szCs w:val="30"/>
        </w:rPr>
      </w:pPr>
    </w:p>
    <w:p w:rsidR="00CB3BA7" w:rsidRPr="00C33E13" w:rsidRDefault="00CB3BA7" w:rsidP="00CB3BA7">
      <w:pPr>
        <w:pStyle w:val="article-renderblock"/>
        <w:spacing w:before="0" w:beforeAutospacing="0" w:after="0" w:afterAutospacing="0"/>
        <w:rPr>
          <w:b/>
          <w:color w:val="FF0000"/>
          <w:sz w:val="30"/>
          <w:szCs w:val="30"/>
        </w:rPr>
      </w:pPr>
    </w:p>
    <w:p w:rsidR="00C33E13" w:rsidRPr="00C33E13" w:rsidRDefault="00C33E13" w:rsidP="00C33E13">
      <w:pPr>
        <w:jc w:val="both"/>
        <w:rPr>
          <w:noProof/>
          <w:color w:val="0070C0"/>
          <w:sz w:val="30"/>
          <w:szCs w:val="30"/>
          <w:lang w:val="ru-RU"/>
        </w:rPr>
      </w:pPr>
    </w:p>
    <w:p w:rsidR="00C33E13" w:rsidRPr="00C33E13" w:rsidRDefault="00C33E13" w:rsidP="00C33E13">
      <w:pPr>
        <w:jc w:val="center"/>
        <w:rPr>
          <w:sz w:val="30"/>
          <w:szCs w:val="30"/>
          <w:lang w:val="ru-RU"/>
        </w:rPr>
      </w:pPr>
    </w:p>
    <w:sectPr w:rsidR="00C33E13" w:rsidRPr="00C33E13" w:rsidSect="008559BA">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0E4" w:rsidRDefault="00BA00E4">
      <w:r>
        <w:separator/>
      </w:r>
    </w:p>
  </w:endnote>
  <w:endnote w:type="continuationSeparator" w:id="0">
    <w:p w:rsidR="00BA00E4" w:rsidRDefault="00BA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0E4" w:rsidRDefault="00BA00E4">
      <w:r>
        <w:separator/>
      </w:r>
    </w:p>
  </w:footnote>
  <w:footnote w:type="continuationSeparator" w:id="0">
    <w:p w:rsidR="00BA00E4" w:rsidRDefault="00BA00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445" w:rsidRDefault="005467FF">
    <w:pPr>
      <w:pStyle w:val="a5"/>
      <w:jc w:val="center"/>
    </w:pPr>
    <w:r>
      <w:fldChar w:fldCharType="begin"/>
    </w:r>
    <w:r w:rsidR="00023445">
      <w:instrText>PAGE   \* MERGEFORMAT</w:instrText>
    </w:r>
    <w:r>
      <w:fldChar w:fldCharType="separate"/>
    </w:r>
    <w:r w:rsidR="00782B6D" w:rsidRPr="00782B6D">
      <w:rPr>
        <w:noProof/>
        <w:lang w:val="ru-RU"/>
      </w:rPr>
      <w:t>2</w:t>
    </w:r>
    <w:r>
      <w:fldChar w:fldCharType="end"/>
    </w:r>
  </w:p>
  <w:p w:rsidR="00023445" w:rsidRDefault="0002344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E"/>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1" w15:restartNumberingAfterBreak="0">
    <w:nsid w:val="00000021"/>
    <w:multiLevelType w:val="multilevel"/>
    <w:tmpl w:val="00000020"/>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2" w15:restartNumberingAfterBreak="0">
    <w:nsid w:val="00000023"/>
    <w:multiLevelType w:val="multilevel"/>
    <w:tmpl w:val="00000022"/>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3" w15:restartNumberingAfterBreak="0">
    <w:nsid w:val="00000025"/>
    <w:multiLevelType w:val="multilevel"/>
    <w:tmpl w:val="00000024"/>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4" w15:restartNumberingAfterBreak="0">
    <w:nsid w:val="00000027"/>
    <w:multiLevelType w:val="multilevel"/>
    <w:tmpl w:val="00000026"/>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5" w15:restartNumberingAfterBreak="0">
    <w:nsid w:val="00000029"/>
    <w:multiLevelType w:val="multilevel"/>
    <w:tmpl w:val="00000028"/>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6" w15:restartNumberingAfterBreak="0">
    <w:nsid w:val="0000002B"/>
    <w:multiLevelType w:val="multilevel"/>
    <w:tmpl w:val="0000002A"/>
    <w:lvl w:ilvl="0">
      <w:start w:val="1"/>
      <w:numFmt w:val="bullet"/>
      <w:lvlText w:val="•"/>
      <w:lvlJc w:val="left"/>
      <w:rPr>
        <w:rFonts w:ascii="Sylfaen" w:hAnsi="Sylfaen"/>
        <w:b w:val="0"/>
        <w:i w:val="0"/>
        <w:smallCaps w:val="0"/>
        <w:strike w:val="0"/>
        <w:color w:val="000000"/>
        <w:spacing w:val="0"/>
        <w:w w:val="100"/>
        <w:position w:val="0"/>
        <w:sz w:val="19"/>
        <w:u w:val="none"/>
      </w:rPr>
    </w:lvl>
    <w:lvl w:ilvl="1">
      <w:start w:val="1"/>
      <w:numFmt w:val="bullet"/>
      <w:lvlText w:val="•"/>
      <w:lvlJc w:val="left"/>
      <w:rPr>
        <w:rFonts w:ascii="Sylfaen" w:hAnsi="Sylfaen"/>
        <w:b w:val="0"/>
        <w:i w:val="0"/>
        <w:smallCaps w:val="0"/>
        <w:strike w:val="0"/>
        <w:color w:val="000000"/>
        <w:spacing w:val="0"/>
        <w:w w:val="100"/>
        <w:position w:val="0"/>
        <w:sz w:val="19"/>
        <w:u w:val="none"/>
      </w:rPr>
    </w:lvl>
    <w:lvl w:ilvl="2">
      <w:start w:val="1"/>
      <w:numFmt w:val="bullet"/>
      <w:lvlText w:val="•"/>
      <w:lvlJc w:val="left"/>
      <w:rPr>
        <w:rFonts w:ascii="Sylfaen" w:hAnsi="Sylfaen"/>
        <w:b w:val="0"/>
        <w:i w:val="0"/>
        <w:smallCaps w:val="0"/>
        <w:strike w:val="0"/>
        <w:color w:val="000000"/>
        <w:spacing w:val="0"/>
        <w:w w:val="100"/>
        <w:position w:val="0"/>
        <w:sz w:val="19"/>
        <w:u w:val="none"/>
      </w:rPr>
    </w:lvl>
    <w:lvl w:ilvl="3">
      <w:start w:val="1"/>
      <w:numFmt w:val="bullet"/>
      <w:lvlText w:val="•"/>
      <w:lvlJc w:val="left"/>
      <w:rPr>
        <w:rFonts w:ascii="Sylfaen" w:hAnsi="Sylfaen"/>
        <w:b w:val="0"/>
        <w:i w:val="0"/>
        <w:smallCaps w:val="0"/>
        <w:strike w:val="0"/>
        <w:color w:val="000000"/>
        <w:spacing w:val="0"/>
        <w:w w:val="100"/>
        <w:position w:val="0"/>
        <w:sz w:val="19"/>
        <w:u w:val="none"/>
      </w:rPr>
    </w:lvl>
    <w:lvl w:ilvl="4">
      <w:start w:val="1"/>
      <w:numFmt w:val="bullet"/>
      <w:lvlText w:val="•"/>
      <w:lvlJc w:val="left"/>
      <w:rPr>
        <w:rFonts w:ascii="Sylfaen" w:hAnsi="Sylfaen"/>
        <w:b w:val="0"/>
        <w:i w:val="0"/>
        <w:smallCaps w:val="0"/>
        <w:strike w:val="0"/>
        <w:color w:val="000000"/>
        <w:spacing w:val="0"/>
        <w:w w:val="100"/>
        <w:position w:val="0"/>
        <w:sz w:val="19"/>
        <w:u w:val="none"/>
      </w:rPr>
    </w:lvl>
    <w:lvl w:ilvl="5">
      <w:start w:val="1"/>
      <w:numFmt w:val="bullet"/>
      <w:lvlText w:val="•"/>
      <w:lvlJc w:val="left"/>
      <w:rPr>
        <w:rFonts w:ascii="Sylfaen" w:hAnsi="Sylfaen"/>
        <w:b w:val="0"/>
        <w:i w:val="0"/>
        <w:smallCaps w:val="0"/>
        <w:strike w:val="0"/>
        <w:color w:val="000000"/>
        <w:spacing w:val="0"/>
        <w:w w:val="100"/>
        <w:position w:val="0"/>
        <w:sz w:val="19"/>
        <w:u w:val="none"/>
      </w:rPr>
    </w:lvl>
    <w:lvl w:ilvl="6">
      <w:start w:val="1"/>
      <w:numFmt w:val="bullet"/>
      <w:lvlText w:val="•"/>
      <w:lvlJc w:val="left"/>
      <w:rPr>
        <w:rFonts w:ascii="Sylfaen" w:hAnsi="Sylfaen"/>
        <w:b w:val="0"/>
        <w:i w:val="0"/>
        <w:smallCaps w:val="0"/>
        <w:strike w:val="0"/>
        <w:color w:val="000000"/>
        <w:spacing w:val="0"/>
        <w:w w:val="100"/>
        <w:position w:val="0"/>
        <w:sz w:val="19"/>
        <w:u w:val="none"/>
      </w:rPr>
    </w:lvl>
    <w:lvl w:ilvl="7">
      <w:start w:val="1"/>
      <w:numFmt w:val="bullet"/>
      <w:lvlText w:val="•"/>
      <w:lvlJc w:val="left"/>
      <w:rPr>
        <w:rFonts w:ascii="Sylfaen" w:hAnsi="Sylfaen"/>
        <w:b w:val="0"/>
        <w:i w:val="0"/>
        <w:smallCaps w:val="0"/>
        <w:strike w:val="0"/>
        <w:color w:val="000000"/>
        <w:spacing w:val="0"/>
        <w:w w:val="100"/>
        <w:position w:val="0"/>
        <w:sz w:val="19"/>
        <w:u w:val="none"/>
      </w:rPr>
    </w:lvl>
    <w:lvl w:ilvl="8">
      <w:start w:val="1"/>
      <w:numFmt w:val="bullet"/>
      <w:lvlText w:val="•"/>
      <w:lvlJc w:val="left"/>
      <w:rPr>
        <w:rFonts w:ascii="Sylfaen" w:hAnsi="Sylfaen"/>
        <w:b w:val="0"/>
        <w:i w:val="0"/>
        <w:smallCaps w:val="0"/>
        <w:strike w:val="0"/>
        <w:color w:val="000000"/>
        <w:spacing w:val="0"/>
        <w:w w:val="100"/>
        <w:position w:val="0"/>
        <w:sz w:val="19"/>
        <w:u w:val="none"/>
      </w:rPr>
    </w:lvl>
  </w:abstractNum>
  <w:abstractNum w:abstractNumId="7" w15:restartNumberingAfterBreak="0">
    <w:nsid w:val="02EB1887"/>
    <w:multiLevelType w:val="multilevel"/>
    <w:tmpl w:val="3DDA2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1328DA"/>
    <w:multiLevelType w:val="multilevel"/>
    <w:tmpl w:val="E330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26CEB"/>
    <w:multiLevelType w:val="multilevel"/>
    <w:tmpl w:val="6E62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8D7303"/>
    <w:multiLevelType w:val="hybridMultilevel"/>
    <w:tmpl w:val="0A687968"/>
    <w:lvl w:ilvl="0" w:tplc="EBA82670">
      <w:start w:val="1"/>
      <w:numFmt w:val="decimal"/>
      <w:lvlText w:val="%1."/>
      <w:lvlJc w:val="left"/>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44BA5"/>
    <w:multiLevelType w:val="hybridMultilevel"/>
    <w:tmpl w:val="DA14C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E768AE"/>
    <w:multiLevelType w:val="multilevel"/>
    <w:tmpl w:val="3596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E6150"/>
    <w:multiLevelType w:val="multilevel"/>
    <w:tmpl w:val="E8D8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034552"/>
    <w:multiLevelType w:val="hybridMultilevel"/>
    <w:tmpl w:val="15EC547A"/>
    <w:lvl w:ilvl="0" w:tplc="0BFAC2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33949F3"/>
    <w:multiLevelType w:val="multilevel"/>
    <w:tmpl w:val="8C94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39710C"/>
    <w:multiLevelType w:val="multilevel"/>
    <w:tmpl w:val="76B2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E24BD"/>
    <w:multiLevelType w:val="multilevel"/>
    <w:tmpl w:val="45263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07FB7"/>
    <w:multiLevelType w:val="multilevel"/>
    <w:tmpl w:val="A4C2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4D1C68"/>
    <w:multiLevelType w:val="multilevel"/>
    <w:tmpl w:val="E246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D21D52"/>
    <w:multiLevelType w:val="multilevel"/>
    <w:tmpl w:val="F32C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794826"/>
    <w:multiLevelType w:val="hybridMultilevel"/>
    <w:tmpl w:val="016A8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A508A0"/>
    <w:multiLevelType w:val="hybridMultilevel"/>
    <w:tmpl w:val="209E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9C681E"/>
    <w:multiLevelType w:val="hybridMultilevel"/>
    <w:tmpl w:val="FCCCC9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453461"/>
    <w:multiLevelType w:val="multilevel"/>
    <w:tmpl w:val="364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4"/>
  </w:num>
  <w:num w:numId="4">
    <w:abstractNumId w:val="16"/>
  </w:num>
  <w:num w:numId="5">
    <w:abstractNumId w:val="12"/>
  </w:num>
  <w:num w:numId="6">
    <w:abstractNumId w:val="8"/>
  </w:num>
  <w:num w:numId="7">
    <w:abstractNumId w:val="7"/>
  </w:num>
  <w:num w:numId="8">
    <w:abstractNumId w:val="17"/>
  </w:num>
  <w:num w:numId="9">
    <w:abstractNumId w:val="15"/>
  </w:num>
  <w:num w:numId="10">
    <w:abstractNumId w:val="18"/>
  </w:num>
  <w:num w:numId="11">
    <w:abstractNumId w:val="9"/>
  </w:num>
  <w:num w:numId="12">
    <w:abstractNumId w:val="13"/>
  </w:num>
  <w:num w:numId="13">
    <w:abstractNumId w:val="20"/>
  </w:num>
  <w:num w:numId="14">
    <w:abstractNumId w:val="19"/>
  </w:num>
  <w:num w:numId="15">
    <w:abstractNumId w:val="11"/>
  </w:num>
  <w:num w:numId="16">
    <w:abstractNumId w:val="14"/>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1204"/>
    <w:rsid w:val="00000162"/>
    <w:rsid w:val="0000424A"/>
    <w:rsid w:val="000061BF"/>
    <w:rsid w:val="000113C3"/>
    <w:rsid w:val="00011A21"/>
    <w:rsid w:val="00023445"/>
    <w:rsid w:val="00025E95"/>
    <w:rsid w:val="00041308"/>
    <w:rsid w:val="00043A6A"/>
    <w:rsid w:val="00060F62"/>
    <w:rsid w:val="00073B2C"/>
    <w:rsid w:val="00087D35"/>
    <w:rsid w:val="0009277A"/>
    <w:rsid w:val="0009634E"/>
    <w:rsid w:val="000A0537"/>
    <w:rsid w:val="000B1B59"/>
    <w:rsid w:val="000B3DC1"/>
    <w:rsid w:val="000B6F70"/>
    <w:rsid w:val="000C106A"/>
    <w:rsid w:val="000C2596"/>
    <w:rsid w:val="000E7EAC"/>
    <w:rsid w:val="000F4644"/>
    <w:rsid w:val="00103B5C"/>
    <w:rsid w:val="00105015"/>
    <w:rsid w:val="0011095D"/>
    <w:rsid w:val="00115EBE"/>
    <w:rsid w:val="00116299"/>
    <w:rsid w:val="001178A7"/>
    <w:rsid w:val="00121D7A"/>
    <w:rsid w:val="0013407F"/>
    <w:rsid w:val="00134EC2"/>
    <w:rsid w:val="00151F70"/>
    <w:rsid w:val="00152EF5"/>
    <w:rsid w:val="00152F1F"/>
    <w:rsid w:val="00155F8E"/>
    <w:rsid w:val="00156B62"/>
    <w:rsid w:val="00156E66"/>
    <w:rsid w:val="00164E8A"/>
    <w:rsid w:val="00165CD0"/>
    <w:rsid w:val="00175550"/>
    <w:rsid w:val="00175886"/>
    <w:rsid w:val="001802C9"/>
    <w:rsid w:val="0018786C"/>
    <w:rsid w:val="00196401"/>
    <w:rsid w:val="001A46DD"/>
    <w:rsid w:val="001A61C5"/>
    <w:rsid w:val="001A7DAF"/>
    <w:rsid w:val="001B2520"/>
    <w:rsid w:val="001B42D2"/>
    <w:rsid w:val="001C727F"/>
    <w:rsid w:val="001D21EA"/>
    <w:rsid w:val="001D6131"/>
    <w:rsid w:val="001D6972"/>
    <w:rsid w:val="001E4B02"/>
    <w:rsid w:val="001E758B"/>
    <w:rsid w:val="001F1915"/>
    <w:rsid w:val="00202D31"/>
    <w:rsid w:val="002076B6"/>
    <w:rsid w:val="00214204"/>
    <w:rsid w:val="00214D2E"/>
    <w:rsid w:val="002313B0"/>
    <w:rsid w:val="00233F5E"/>
    <w:rsid w:val="002504FF"/>
    <w:rsid w:val="002518BC"/>
    <w:rsid w:val="00255B06"/>
    <w:rsid w:val="00256B84"/>
    <w:rsid w:val="00260CB3"/>
    <w:rsid w:val="00266C4F"/>
    <w:rsid w:val="00271992"/>
    <w:rsid w:val="0027547C"/>
    <w:rsid w:val="002A60B6"/>
    <w:rsid w:val="002A7128"/>
    <w:rsid w:val="002B1C48"/>
    <w:rsid w:val="002B4460"/>
    <w:rsid w:val="002C19E3"/>
    <w:rsid w:val="002C2282"/>
    <w:rsid w:val="002C77D4"/>
    <w:rsid w:val="002D5E5E"/>
    <w:rsid w:val="002E24D8"/>
    <w:rsid w:val="002E5728"/>
    <w:rsid w:val="00300F0A"/>
    <w:rsid w:val="00302D4F"/>
    <w:rsid w:val="00303BC5"/>
    <w:rsid w:val="00304DE4"/>
    <w:rsid w:val="00326A7F"/>
    <w:rsid w:val="00334EF0"/>
    <w:rsid w:val="00341A0C"/>
    <w:rsid w:val="0034469A"/>
    <w:rsid w:val="00345AE8"/>
    <w:rsid w:val="00356741"/>
    <w:rsid w:val="00362589"/>
    <w:rsid w:val="0038460B"/>
    <w:rsid w:val="00391EAB"/>
    <w:rsid w:val="003B2806"/>
    <w:rsid w:val="003C400C"/>
    <w:rsid w:val="003D5941"/>
    <w:rsid w:val="003D7086"/>
    <w:rsid w:val="003E5A94"/>
    <w:rsid w:val="003F251D"/>
    <w:rsid w:val="00401849"/>
    <w:rsid w:val="00413D28"/>
    <w:rsid w:val="00416F88"/>
    <w:rsid w:val="00442712"/>
    <w:rsid w:val="0044663F"/>
    <w:rsid w:val="004500C9"/>
    <w:rsid w:val="00451E92"/>
    <w:rsid w:val="00451F1E"/>
    <w:rsid w:val="00453F13"/>
    <w:rsid w:val="00463A54"/>
    <w:rsid w:val="004731EC"/>
    <w:rsid w:val="00473E2F"/>
    <w:rsid w:val="0048209F"/>
    <w:rsid w:val="00483B93"/>
    <w:rsid w:val="00486F11"/>
    <w:rsid w:val="00491DFB"/>
    <w:rsid w:val="004A31E4"/>
    <w:rsid w:val="004A3FD5"/>
    <w:rsid w:val="004C6871"/>
    <w:rsid w:val="004E1C40"/>
    <w:rsid w:val="004E529D"/>
    <w:rsid w:val="004F1576"/>
    <w:rsid w:val="004F41B2"/>
    <w:rsid w:val="005034AC"/>
    <w:rsid w:val="0052149E"/>
    <w:rsid w:val="005240E5"/>
    <w:rsid w:val="0052412F"/>
    <w:rsid w:val="00534746"/>
    <w:rsid w:val="0053483D"/>
    <w:rsid w:val="0053544C"/>
    <w:rsid w:val="005467FF"/>
    <w:rsid w:val="00565072"/>
    <w:rsid w:val="00567B3C"/>
    <w:rsid w:val="00571071"/>
    <w:rsid w:val="00572169"/>
    <w:rsid w:val="00585615"/>
    <w:rsid w:val="0059111A"/>
    <w:rsid w:val="00594130"/>
    <w:rsid w:val="005948EB"/>
    <w:rsid w:val="005A7A1E"/>
    <w:rsid w:val="005B7845"/>
    <w:rsid w:val="005C06CA"/>
    <w:rsid w:val="005C2EBC"/>
    <w:rsid w:val="005D0B01"/>
    <w:rsid w:val="005D5199"/>
    <w:rsid w:val="005E0A91"/>
    <w:rsid w:val="005F1204"/>
    <w:rsid w:val="005F3848"/>
    <w:rsid w:val="005F7777"/>
    <w:rsid w:val="00606A43"/>
    <w:rsid w:val="00611C59"/>
    <w:rsid w:val="00615994"/>
    <w:rsid w:val="00620AC6"/>
    <w:rsid w:val="00625BA3"/>
    <w:rsid w:val="006368C7"/>
    <w:rsid w:val="00641AC2"/>
    <w:rsid w:val="006471D7"/>
    <w:rsid w:val="00660F57"/>
    <w:rsid w:val="00663D0C"/>
    <w:rsid w:val="006708C7"/>
    <w:rsid w:val="00670B65"/>
    <w:rsid w:val="0067328E"/>
    <w:rsid w:val="006805C3"/>
    <w:rsid w:val="006900BF"/>
    <w:rsid w:val="00691941"/>
    <w:rsid w:val="00693933"/>
    <w:rsid w:val="006A426A"/>
    <w:rsid w:val="006B0361"/>
    <w:rsid w:val="006B0F91"/>
    <w:rsid w:val="006B7047"/>
    <w:rsid w:val="006C4863"/>
    <w:rsid w:val="006D119A"/>
    <w:rsid w:val="006D3FD8"/>
    <w:rsid w:val="006E0941"/>
    <w:rsid w:val="006E266F"/>
    <w:rsid w:val="006F33F8"/>
    <w:rsid w:val="007069C0"/>
    <w:rsid w:val="00714223"/>
    <w:rsid w:val="0072119C"/>
    <w:rsid w:val="007247B6"/>
    <w:rsid w:val="00735162"/>
    <w:rsid w:val="00737E34"/>
    <w:rsid w:val="007428D8"/>
    <w:rsid w:val="00766A40"/>
    <w:rsid w:val="007710F0"/>
    <w:rsid w:val="00782B6D"/>
    <w:rsid w:val="00784B6C"/>
    <w:rsid w:val="00785AD1"/>
    <w:rsid w:val="00793078"/>
    <w:rsid w:val="007A40E7"/>
    <w:rsid w:val="007A4661"/>
    <w:rsid w:val="007A4C49"/>
    <w:rsid w:val="007A5440"/>
    <w:rsid w:val="007A6B27"/>
    <w:rsid w:val="007A7AB6"/>
    <w:rsid w:val="007B356A"/>
    <w:rsid w:val="007C47CC"/>
    <w:rsid w:val="007C6541"/>
    <w:rsid w:val="007D2A8E"/>
    <w:rsid w:val="007D5BE0"/>
    <w:rsid w:val="007E08A4"/>
    <w:rsid w:val="007E357F"/>
    <w:rsid w:val="007E7B81"/>
    <w:rsid w:val="007F0CBC"/>
    <w:rsid w:val="007F1007"/>
    <w:rsid w:val="007F3B77"/>
    <w:rsid w:val="007F44E0"/>
    <w:rsid w:val="008015BA"/>
    <w:rsid w:val="00807F10"/>
    <w:rsid w:val="008176F9"/>
    <w:rsid w:val="0082240D"/>
    <w:rsid w:val="008262C2"/>
    <w:rsid w:val="00827DEC"/>
    <w:rsid w:val="00830C1D"/>
    <w:rsid w:val="00831070"/>
    <w:rsid w:val="0083350E"/>
    <w:rsid w:val="00834EF8"/>
    <w:rsid w:val="00835462"/>
    <w:rsid w:val="00837157"/>
    <w:rsid w:val="008559BA"/>
    <w:rsid w:val="008622DD"/>
    <w:rsid w:val="00863B67"/>
    <w:rsid w:val="00871D5A"/>
    <w:rsid w:val="00876416"/>
    <w:rsid w:val="00883822"/>
    <w:rsid w:val="00884505"/>
    <w:rsid w:val="0088691F"/>
    <w:rsid w:val="00887AB5"/>
    <w:rsid w:val="00890B0B"/>
    <w:rsid w:val="008A358E"/>
    <w:rsid w:val="008A3688"/>
    <w:rsid w:val="008B5043"/>
    <w:rsid w:val="008B7210"/>
    <w:rsid w:val="008C1204"/>
    <w:rsid w:val="008D7CB1"/>
    <w:rsid w:val="008E375C"/>
    <w:rsid w:val="008E5460"/>
    <w:rsid w:val="008F3A51"/>
    <w:rsid w:val="008F5A62"/>
    <w:rsid w:val="0090289B"/>
    <w:rsid w:val="00904E98"/>
    <w:rsid w:val="009361B8"/>
    <w:rsid w:val="00936394"/>
    <w:rsid w:val="00936426"/>
    <w:rsid w:val="009424BC"/>
    <w:rsid w:val="00944E48"/>
    <w:rsid w:val="009466A6"/>
    <w:rsid w:val="00951CD2"/>
    <w:rsid w:val="0096548F"/>
    <w:rsid w:val="00976131"/>
    <w:rsid w:val="00991692"/>
    <w:rsid w:val="00994778"/>
    <w:rsid w:val="009A6C99"/>
    <w:rsid w:val="009A72D1"/>
    <w:rsid w:val="009B3F13"/>
    <w:rsid w:val="009B48AA"/>
    <w:rsid w:val="009B4EAB"/>
    <w:rsid w:val="009C57AE"/>
    <w:rsid w:val="009C5CCA"/>
    <w:rsid w:val="009D0C46"/>
    <w:rsid w:val="009D1BFC"/>
    <w:rsid w:val="009E314C"/>
    <w:rsid w:val="009E75C4"/>
    <w:rsid w:val="009F6CD6"/>
    <w:rsid w:val="00A005E1"/>
    <w:rsid w:val="00A1278A"/>
    <w:rsid w:val="00A144FC"/>
    <w:rsid w:val="00A21B26"/>
    <w:rsid w:val="00A22EDE"/>
    <w:rsid w:val="00A23EA7"/>
    <w:rsid w:val="00A2404E"/>
    <w:rsid w:val="00A24890"/>
    <w:rsid w:val="00A25D1F"/>
    <w:rsid w:val="00A26EF1"/>
    <w:rsid w:val="00A30FE3"/>
    <w:rsid w:val="00A40563"/>
    <w:rsid w:val="00A555FB"/>
    <w:rsid w:val="00A56A17"/>
    <w:rsid w:val="00A6028B"/>
    <w:rsid w:val="00A62D55"/>
    <w:rsid w:val="00A62DA8"/>
    <w:rsid w:val="00A74E2F"/>
    <w:rsid w:val="00A84343"/>
    <w:rsid w:val="00AA078A"/>
    <w:rsid w:val="00AB1861"/>
    <w:rsid w:val="00AB5498"/>
    <w:rsid w:val="00AC5E4E"/>
    <w:rsid w:val="00AC6D82"/>
    <w:rsid w:val="00AF02C6"/>
    <w:rsid w:val="00B03EE0"/>
    <w:rsid w:val="00B047B9"/>
    <w:rsid w:val="00B1000A"/>
    <w:rsid w:val="00B1093C"/>
    <w:rsid w:val="00B17BB6"/>
    <w:rsid w:val="00B4567D"/>
    <w:rsid w:val="00B46E77"/>
    <w:rsid w:val="00B538D6"/>
    <w:rsid w:val="00B558CF"/>
    <w:rsid w:val="00B56FE0"/>
    <w:rsid w:val="00B63063"/>
    <w:rsid w:val="00B633AD"/>
    <w:rsid w:val="00B63918"/>
    <w:rsid w:val="00B640F0"/>
    <w:rsid w:val="00B74907"/>
    <w:rsid w:val="00B758B0"/>
    <w:rsid w:val="00B81D71"/>
    <w:rsid w:val="00B8455A"/>
    <w:rsid w:val="00BA00E4"/>
    <w:rsid w:val="00BB0BBE"/>
    <w:rsid w:val="00BB2B94"/>
    <w:rsid w:val="00BB5D4D"/>
    <w:rsid w:val="00BC2024"/>
    <w:rsid w:val="00BC6D68"/>
    <w:rsid w:val="00BC7F97"/>
    <w:rsid w:val="00BD0536"/>
    <w:rsid w:val="00BD61A2"/>
    <w:rsid w:val="00BD68C0"/>
    <w:rsid w:val="00BE77B4"/>
    <w:rsid w:val="00BE7906"/>
    <w:rsid w:val="00BF07E3"/>
    <w:rsid w:val="00C11364"/>
    <w:rsid w:val="00C13BA1"/>
    <w:rsid w:val="00C23614"/>
    <w:rsid w:val="00C25C38"/>
    <w:rsid w:val="00C27778"/>
    <w:rsid w:val="00C33E13"/>
    <w:rsid w:val="00C435A5"/>
    <w:rsid w:val="00C51A14"/>
    <w:rsid w:val="00C54470"/>
    <w:rsid w:val="00C60F23"/>
    <w:rsid w:val="00C62F3C"/>
    <w:rsid w:val="00C631C8"/>
    <w:rsid w:val="00C66954"/>
    <w:rsid w:val="00C6701B"/>
    <w:rsid w:val="00C703EA"/>
    <w:rsid w:val="00C76F1D"/>
    <w:rsid w:val="00C84C7C"/>
    <w:rsid w:val="00C85E41"/>
    <w:rsid w:val="00C968C6"/>
    <w:rsid w:val="00CA36A3"/>
    <w:rsid w:val="00CA490E"/>
    <w:rsid w:val="00CA5F0D"/>
    <w:rsid w:val="00CB3BA7"/>
    <w:rsid w:val="00CB73AC"/>
    <w:rsid w:val="00CC4ABE"/>
    <w:rsid w:val="00CC6F3D"/>
    <w:rsid w:val="00CD2C6C"/>
    <w:rsid w:val="00CD3705"/>
    <w:rsid w:val="00CE6D7C"/>
    <w:rsid w:val="00CE7420"/>
    <w:rsid w:val="00CF494F"/>
    <w:rsid w:val="00CF60E4"/>
    <w:rsid w:val="00D15785"/>
    <w:rsid w:val="00D2023A"/>
    <w:rsid w:val="00D206BE"/>
    <w:rsid w:val="00D36812"/>
    <w:rsid w:val="00D43CCB"/>
    <w:rsid w:val="00D46C45"/>
    <w:rsid w:val="00D51759"/>
    <w:rsid w:val="00D56082"/>
    <w:rsid w:val="00D70D20"/>
    <w:rsid w:val="00D73F06"/>
    <w:rsid w:val="00D85766"/>
    <w:rsid w:val="00DA7459"/>
    <w:rsid w:val="00DB1B8C"/>
    <w:rsid w:val="00DB51C4"/>
    <w:rsid w:val="00DC7E2F"/>
    <w:rsid w:val="00DC7F18"/>
    <w:rsid w:val="00DD0D98"/>
    <w:rsid w:val="00DD11D3"/>
    <w:rsid w:val="00DE1C59"/>
    <w:rsid w:val="00DE6CCC"/>
    <w:rsid w:val="00DE7033"/>
    <w:rsid w:val="00DF5551"/>
    <w:rsid w:val="00DF58D0"/>
    <w:rsid w:val="00DF7526"/>
    <w:rsid w:val="00DF772D"/>
    <w:rsid w:val="00E057C7"/>
    <w:rsid w:val="00E15767"/>
    <w:rsid w:val="00E17BF9"/>
    <w:rsid w:val="00E242EF"/>
    <w:rsid w:val="00E370E1"/>
    <w:rsid w:val="00E4586B"/>
    <w:rsid w:val="00E53235"/>
    <w:rsid w:val="00E67CA8"/>
    <w:rsid w:val="00E70F76"/>
    <w:rsid w:val="00E711FD"/>
    <w:rsid w:val="00E815AC"/>
    <w:rsid w:val="00E927E8"/>
    <w:rsid w:val="00EA7BEE"/>
    <w:rsid w:val="00EB1A8C"/>
    <w:rsid w:val="00EB4DC0"/>
    <w:rsid w:val="00EB6A31"/>
    <w:rsid w:val="00EC75D2"/>
    <w:rsid w:val="00ED1699"/>
    <w:rsid w:val="00ED7695"/>
    <w:rsid w:val="00EE15E6"/>
    <w:rsid w:val="00EF68F4"/>
    <w:rsid w:val="00F0125B"/>
    <w:rsid w:val="00F20C6C"/>
    <w:rsid w:val="00F23D3D"/>
    <w:rsid w:val="00F24B6E"/>
    <w:rsid w:val="00F2730B"/>
    <w:rsid w:val="00F419DC"/>
    <w:rsid w:val="00F46A7C"/>
    <w:rsid w:val="00F50554"/>
    <w:rsid w:val="00F54CBB"/>
    <w:rsid w:val="00F561C9"/>
    <w:rsid w:val="00F566BE"/>
    <w:rsid w:val="00F63FA7"/>
    <w:rsid w:val="00F75CBA"/>
    <w:rsid w:val="00F86C5F"/>
    <w:rsid w:val="00F87F35"/>
    <w:rsid w:val="00F96333"/>
    <w:rsid w:val="00FA1B41"/>
    <w:rsid w:val="00FA7DD4"/>
    <w:rsid w:val="00FC50F3"/>
    <w:rsid w:val="00FC5FAB"/>
    <w:rsid w:val="00FD4AEF"/>
    <w:rsid w:val="00FD51F0"/>
    <w:rsid w:val="00FE2DD9"/>
    <w:rsid w:val="00FF5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4686DE-40ED-489D-B1B9-8637E094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401"/>
    <w:pPr>
      <w:spacing w:after="0" w:line="240" w:lineRule="auto"/>
    </w:pPr>
    <w:rPr>
      <w:rFonts w:ascii="Times New Roman" w:eastAsia="Times New Roman" w:hAnsi="Times New Roman" w:cs="Times New Roman"/>
      <w:sz w:val="24"/>
      <w:szCs w:val="24"/>
      <w:lang w:val="la-Lat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401"/>
    <w:pPr>
      <w:ind w:left="720"/>
      <w:contextualSpacing/>
    </w:pPr>
  </w:style>
  <w:style w:type="character" w:styleId="a4">
    <w:name w:val="Hyperlink"/>
    <w:uiPriority w:val="99"/>
    <w:rsid w:val="00196401"/>
    <w:rPr>
      <w:rFonts w:cs="Times New Roman"/>
      <w:color w:val="0000FF"/>
      <w:u w:val="single"/>
    </w:rPr>
  </w:style>
  <w:style w:type="paragraph" w:styleId="a5">
    <w:name w:val="header"/>
    <w:basedOn w:val="a"/>
    <w:link w:val="a6"/>
    <w:uiPriority w:val="99"/>
    <w:rsid w:val="00196401"/>
    <w:pPr>
      <w:tabs>
        <w:tab w:val="center" w:pos="4677"/>
        <w:tab w:val="right" w:pos="9355"/>
      </w:tabs>
    </w:pPr>
  </w:style>
  <w:style w:type="character" w:customStyle="1" w:styleId="a6">
    <w:name w:val="Верхний колонтитул Знак"/>
    <w:basedOn w:val="a0"/>
    <w:link w:val="a5"/>
    <w:uiPriority w:val="99"/>
    <w:rsid w:val="00196401"/>
    <w:rPr>
      <w:rFonts w:ascii="Times New Roman" w:eastAsia="Times New Roman" w:hAnsi="Times New Roman" w:cs="Times New Roman"/>
      <w:sz w:val="24"/>
      <w:szCs w:val="24"/>
      <w:lang w:val="la-Latn" w:eastAsia="ru-RU"/>
    </w:rPr>
  </w:style>
  <w:style w:type="character" w:styleId="a7">
    <w:name w:val="Strong"/>
    <w:uiPriority w:val="22"/>
    <w:qFormat/>
    <w:rsid w:val="00196401"/>
    <w:rPr>
      <w:b/>
      <w:bCs/>
    </w:rPr>
  </w:style>
  <w:style w:type="paragraph" w:styleId="a8">
    <w:name w:val="Balloon Text"/>
    <w:basedOn w:val="a"/>
    <w:link w:val="a9"/>
    <w:uiPriority w:val="99"/>
    <w:semiHidden/>
    <w:unhideWhenUsed/>
    <w:rsid w:val="00883822"/>
    <w:rPr>
      <w:rFonts w:ascii="Tahoma" w:hAnsi="Tahoma" w:cs="Tahoma"/>
      <w:sz w:val="16"/>
      <w:szCs w:val="16"/>
    </w:rPr>
  </w:style>
  <w:style w:type="character" w:customStyle="1" w:styleId="a9">
    <w:name w:val="Текст выноски Знак"/>
    <w:basedOn w:val="a0"/>
    <w:link w:val="a8"/>
    <w:uiPriority w:val="99"/>
    <w:semiHidden/>
    <w:rsid w:val="00883822"/>
    <w:rPr>
      <w:rFonts w:ascii="Tahoma" w:eastAsia="Times New Roman" w:hAnsi="Tahoma" w:cs="Tahoma"/>
      <w:sz w:val="16"/>
      <w:szCs w:val="16"/>
      <w:lang w:val="la-Latn" w:eastAsia="ru-RU"/>
    </w:rPr>
  </w:style>
  <w:style w:type="paragraph" w:customStyle="1" w:styleId="article-renderblock">
    <w:name w:val="article-render__block"/>
    <w:basedOn w:val="a"/>
    <w:rsid w:val="00C33E13"/>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97856">
      <w:bodyDiv w:val="1"/>
      <w:marLeft w:val="0"/>
      <w:marRight w:val="0"/>
      <w:marTop w:val="0"/>
      <w:marBottom w:val="0"/>
      <w:divBdr>
        <w:top w:val="none" w:sz="0" w:space="0" w:color="auto"/>
        <w:left w:val="none" w:sz="0" w:space="0" w:color="auto"/>
        <w:bottom w:val="none" w:sz="0" w:space="0" w:color="auto"/>
        <w:right w:val="none" w:sz="0" w:space="0" w:color="auto"/>
      </w:divBdr>
      <w:divsChild>
        <w:div w:id="1787968448">
          <w:marLeft w:val="0"/>
          <w:marRight w:val="0"/>
          <w:marTop w:val="0"/>
          <w:marBottom w:val="0"/>
          <w:divBdr>
            <w:top w:val="none" w:sz="0" w:space="0" w:color="auto"/>
            <w:left w:val="none" w:sz="0" w:space="0" w:color="auto"/>
            <w:bottom w:val="none" w:sz="0" w:space="0" w:color="auto"/>
            <w:right w:val="none" w:sz="0" w:space="0" w:color="auto"/>
          </w:divBdr>
          <w:divsChild>
            <w:div w:id="842860000">
              <w:marLeft w:val="0"/>
              <w:marRight w:val="0"/>
              <w:marTop w:val="0"/>
              <w:marBottom w:val="0"/>
              <w:divBdr>
                <w:top w:val="none" w:sz="0" w:space="0" w:color="auto"/>
                <w:left w:val="none" w:sz="0" w:space="0" w:color="auto"/>
                <w:bottom w:val="none" w:sz="0" w:space="0" w:color="auto"/>
                <w:right w:val="none" w:sz="0" w:space="0" w:color="auto"/>
              </w:divBdr>
            </w:div>
          </w:divsChild>
        </w:div>
        <w:div w:id="1121269185">
          <w:marLeft w:val="0"/>
          <w:marRight w:val="0"/>
          <w:marTop w:val="0"/>
          <w:marBottom w:val="0"/>
          <w:divBdr>
            <w:top w:val="none" w:sz="0" w:space="0" w:color="auto"/>
            <w:left w:val="none" w:sz="0" w:space="0" w:color="auto"/>
            <w:bottom w:val="none" w:sz="0" w:space="0" w:color="auto"/>
            <w:right w:val="none" w:sz="0" w:space="0" w:color="auto"/>
          </w:divBdr>
          <w:divsChild>
            <w:div w:id="994527976">
              <w:marLeft w:val="0"/>
              <w:marRight w:val="0"/>
              <w:marTop w:val="0"/>
              <w:marBottom w:val="360"/>
              <w:divBdr>
                <w:top w:val="none" w:sz="0" w:space="0" w:color="auto"/>
                <w:left w:val="none" w:sz="0" w:space="0" w:color="auto"/>
                <w:bottom w:val="none" w:sz="0" w:space="0" w:color="auto"/>
                <w:right w:val="none" w:sz="0" w:space="0" w:color="auto"/>
              </w:divBdr>
              <w:divsChild>
                <w:div w:id="862010802">
                  <w:marLeft w:val="0"/>
                  <w:marRight w:val="0"/>
                  <w:marTop w:val="0"/>
                  <w:marBottom w:val="0"/>
                  <w:divBdr>
                    <w:top w:val="none" w:sz="0" w:space="0" w:color="auto"/>
                    <w:left w:val="none" w:sz="0" w:space="0" w:color="auto"/>
                    <w:bottom w:val="none" w:sz="0" w:space="0" w:color="auto"/>
                    <w:right w:val="none" w:sz="0" w:space="0" w:color="auto"/>
                  </w:divBdr>
                  <w:divsChild>
                    <w:div w:id="889918056">
                      <w:marLeft w:val="0"/>
                      <w:marRight w:val="0"/>
                      <w:marTop w:val="0"/>
                      <w:marBottom w:val="0"/>
                      <w:divBdr>
                        <w:top w:val="none" w:sz="0" w:space="0" w:color="auto"/>
                        <w:left w:val="none" w:sz="0" w:space="0" w:color="auto"/>
                        <w:bottom w:val="none" w:sz="0" w:space="0" w:color="auto"/>
                        <w:right w:val="none" w:sz="0" w:space="0" w:color="auto"/>
                      </w:divBdr>
                      <w:divsChild>
                        <w:div w:id="1031614212">
                          <w:marLeft w:val="0"/>
                          <w:marRight w:val="0"/>
                          <w:marTop w:val="0"/>
                          <w:marBottom w:val="0"/>
                          <w:divBdr>
                            <w:top w:val="none" w:sz="0" w:space="0" w:color="auto"/>
                            <w:left w:val="none" w:sz="0" w:space="0" w:color="auto"/>
                            <w:bottom w:val="none" w:sz="0" w:space="0" w:color="auto"/>
                            <w:right w:val="none" w:sz="0" w:space="0" w:color="auto"/>
                          </w:divBdr>
                          <w:divsChild>
                            <w:div w:id="794830652">
                              <w:marLeft w:val="0"/>
                              <w:marRight w:val="0"/>
                              <w:marTop w:val="0"/>
                              <w:marBottom w:val="0"/>
                              <w:divBdr>
                                <w:top w:val="none" w:sz="0" w:space="0" w:color="auto"/>
                                <w:left w:val="none" w:sz="0" w:space="0" w:color="auto"/>
                                <w:bottom w:val="none" w:sz="0" w:space="0" w:color="auto"/>
                                <w:right w:val="none" w:sz="0" w:space="0" w:color="auto"/>
                              </w:divBdr>
                              <w:divsChild>
                                <w:div w:id="15595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1853">
          <w:marLeft w:val="0"/>
          <w:marRight w:val="0"/>
          <w:marTop w:val="0"/>
          <w:marBottom w:val="0"/>
          <w:divBdr>
            <w:top w:val="none" w:sz="0" w:space="0" w:color="auto"/>
            <w:left w:val="none" w:sz="0" w:space="0" w:color="auto"/>
            <w:bottom w:val="none" w:sz="0" w:space="0" w:color="auto"/>
            <w:right w:val="none" w:sz="0" w:space="0" w:color="auto"/>
          </w:divBdr>
          <w:divsChild>
            <w:div w:id="1340548192">
              <w:marLeft w:val="0"/>
              <w:marRight w:val="0"/>
              <w:marTop w:val="0"/>
              <w:marBottom w:val="0"/>
              <w:divBdr>
                <w:top w:val="none" w:sz="0" w:space="0" w:color="auto"/>
                <w:left w:val="none" w:sz="0" w:space="0" w:color="auto"/>
                <w:bottom w:val="none" w:sz="0" w:space="0" w:color="auto"/>
                <w:right w:val="none" w:sz="0" w:space="0" w:color="auto"/>
              </w:divBdr>
            </w:div>
          </w:divsChild>
        </w:div>
        <w:div w:id="1081298702">
          <w:marLeft w:val="0"/>
          <w:marRight w:val="0"/>
          <w:marTop w:val="0"/>
          <w:marBottom w:val="0"/>
          <w:divBdr>
            <w:top w:val="none" w:sz="0" w:space="0" w:color="auto"/>
            <w:left w:val="none" w:sz="0" w:space="0" w:color="auto"/>
            <w:bottom w:val="none" w:sz="0" w:space="0" w:color="auto"/>
            <w:right w:val="none" w:sz="0" w:space="0" w:color="auto"/>
          </w:divBdr>
          <w:divsChild>
            <w:div w:id="192041431">
              <w:marLeft w:val="0"/>
              <w:marRight w:val="0"/>
              <w:marTop w:val="0"/>
              <w:marBottom w:val="480"/>
              <w:divBdr>
                <w:top w:val="none" w:sz="0" w:space="0" w:color="auto"/>
                <w:left w:val="none" w:sz="0" w:space="0" w:color="auto"/>
                <w:bottom w:val="none" w:sz="0" w:space="0" w:color="auto"/>
                <w:right w:val="none" w:sz="0" w:space="0" w:color="auto"/>
              </w:divBdr>
            </w:div>
          </w:divsChild>
        </w:div>
        <w:div w:id="1814367711">
          <w:marLeft w:val="0"/>
          <w:marRight w:val="0"/>
          <w:marTop w:val="0"/>
          <w:marBottom w:val="0"/>
          <w:divBdr>
            <w:top w:val="none" w:sz="0" w:space="0" w:color="auto"/>
            <w:left w:val="none" w:sz="0" w:space="0" w:color="auto"/>
            <w:bottom w:val="none" w:sz="0" w:space="0" w:color="auto"/>
            <w:right w:val="none" w:sz="0" w:space="0" w:color="auto"/>
          </w:divBdr>
          <w:divsChild>
            <w:div w:id="350910735">
              <w:marLeft w:val="0"/>
              <w:marRight w:val="0"/>
              <w:marTop w:val="0"/>
              <w:marBottom w:val="360"/>
              <w:divBdr>
                <w:top w:val="none" w:sz="0" w:space="0" w:color="auto"/>
                <w:left w:val="none" w:sz="0" w:space="0" w:color="auto"/>
                <w:bottom w:val="none" w:sz="0" w:space="0" w:color="auto"/>
                <w:right w:val="none" w:sz="0" w:space="0" w:color="auto"/>
              </w:divBdr>
              <w:divsChild>
                <w:div w:id="1694307672">
                  <w:marLeft w:val="0"/>
                  <w:marRight w:val="0"/>
                  <w:marTop w:val="0"/>
                  <w:marBottom w:val="0"/>
                  <w:divBdr>
                    <w:top w:val="none" w:sz="0" w:space="0" w:color="auto"/>
                    <w:left w:val="none" w:sz="0" w:space="0" w:color="auto"/>
                    <w:bottom w:val="none" w:sz="0" w:space="0" w:color="auto"/>
                    <w:right w:val="none" w:sz="0" w:space="0" w:color="auto"/>
                  </w:divBdr>
                  <w:divsChild>
                    <w:div w:id="1970931745">
                      <w:marLeft w:val="0"/>
                      <w:marRight w:val="0"/>
                      <w:marTop w:val="0"/>
                      <w:marBottom w:val="0"/>
                      <w:divBdr>
                        <w:top w:val="none" w:sz="0" w:space="0" w:color="auto"/>
                        <w:left w:val="none" w:sz="0" w:space="0" w:color="auto"/>
                        <w:bottom w:val="none" w:sz="0" w:space="0" w:color="auto"/>
                        <w:right w:val="none" w:sz="0" w:space="0" w:color="auto"/>
                      </w:divBdr>
                      <w:divsChild>
                        <w:div w:id="94207188">
                          <w:marLeft w:val="0"/>
                          <w:marRight w:val="0"/>
                          <w:marTop w:val="0"/>
                          <w:marBottom w:val="0"/>
                          <w:divBdr>
                            <w:top w:val="none" w:sz="0" w:space="0" w:color="auto"/>
                            <w:left w:val="none" w:sz="0" w:space="0" w:color="auto"/>
                            <w:bottom w:val="none" w:sz="0" w:space="0" w:color="auto"/>
                            <w:right w:val="none" w:sz="0" w:space="0" w:color="auto"/>
                          </w:divBdr>
                          <w:divsChild>
                            <w:div w:id="1364865131">
                              <w:marLeft w:val="0"/>
                              <w:marRight w:val="0"/>
                              <w:marTop w:val="0"/>
                              <w:marBottom w:val="0"/>
                              <w:divBdr>
                                <w:top w:val="none" w:sz="0" w:space="0" w:color="auto"/>
                                <w:left w:val="none" w:sz="0" w:space="0" w:color="auto"/>
                                <w:bottom w:val="none" w:sz="0" w:space="0" w:color="auto"/>
                                <w:right w:val="none" w:sz="0" w:space="0" w:color="auto"/>
                              </w:divBdr>
                              <w:divsChild>
                                <w:div w:id="19771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5451">
          <w:marLeft w:val="0"/>
          <w:marRight w:val="0"/>
          <w:marTop w:val="0"/>
          <w:marBottom w:val="0"/>
          <w:divBdr>
            <w:top w:val="none" w:sz="0" w:space="0" w:color="auto"/>
            <w:left w:val="none" w:sz="0" w:space="0" w:color="auto"/>
            <w:bottom w:val="none" w:sz="0" w:space="0" w:color="auto"/>
            <w:right w:val="none" w:sz="0" w:space="0" w:color="auto"/>
          </w:divBdr>
          <w:divsChild>
            <w:div w:id="1992172944">
              <w:marLeft w:val="0"/>
              <w:marRight w:val="0"/>
              <w:marTop w:val="0"/>
              <w:marBottom w:val="0"/>
              <w:divBdr>
                <w:top w:val="none" w:sz="0" w:space="0" w:color="auto"/>
                <w:left w:val="none" w:sz="0" w:space="0" w:color="auto"/>
                <w:bottom w:val="none" w:sz="0" w:space="0" w:color="auto"/>
                <w:right w:val="none" w:sz="0" w:space="0" w:color="auto"/>
              </w:divBdr>
            </w:div>
          </w:divsChild>
        </w:div>
        <w:div w:id="853689190">
          <w:marLeft w:val="0"/>
          <w:marRight w:val="0"/>
          <w:marTop w:val="0"/>
          <w:marBottom w:val="0"/>
          <w:divBdr>
            <w:top w:val="none" w:sz="0" w:space="0" w:color="auto"/>
            <w:left w:val="none" w:sz="0" w:space="0" w:color="auto"/>
            <w:bottom w:val="none" w:sz="0" w:space="0" w:color="auto"/>
            <w:right w:val="none" w:sz="0" w:space="0" w:color="auto"/>
          </w:divBdr>
          <w:divsChild>
            <w:div w:id="168631931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40265383">
      <w:bodyDiv w:val="1"/>
      <w:marLeft w:val="0"/>
      <w:marRight w:val="0"/>
      <w:marTop w:val="0"/>
      <w:marBottom w:val="0"/>
      <w:divBdr>
        <w:top w:val="none" w:sz="0" w:space="0" w:color="auto"/>
        <w:left w:val="none" w:sz="0" w:space="0" w:color="auto"/>
        <w:bottom w:val="none" w:sz="0" w:space="0" w:color="auto"/>
        <w:right w:val="none" w:sz="0" w:space="0" w:color="auto"/>
      </w:divBdr>
    </w:div>
    <w:div w:id="1254776012">
      <w:bodyDiv w:val="1"/>
      <w:marLeft w:val="0"/>
      <w:marRight w:val="0"/>
      <w:marTop w:val="0"/>
      <w:marBottom w:val="0"/>
      <w:divBdr>
        <w:top w:val="none" w:sz="0" w:space="0" w:color="auto"/>
        <w:left w:val="none" w:sz="0" w:space="0" w:color="auto"/>
        <w:bottom w:val="none" w:sz="0" w:space="0" w:color="auto"/>
        <w:right w:val="none" w:sz="0" w:space="0" w:color="auto"/>
      </w:divBdr>
    </w:div>
    <w:div w:id="1416518083">
      <w:bodyDiv w:val="1"/>
      <w:marLeft w:val="0"/>
      <w:marRight w:val="0"/>
      <w:marTop w:val="0"/>
      <w:marBottom w:val="0"/>
      <w:divBdr>
        <w:top w:val="none" w:sz="0" w:space="0" w:color="auto"/>
        <w:left w:val="none" w:sz="0" w:space="0" w:color="auto"/>
        <w:bottom w:val="none" w:sz="0" w:space="0" w:color="auto"/>
        <w:right w:val="none" w:sz="0" w:space="0" w:color="auto"/>
      </w:divBdr>
    </w:div>
    <w:div w:id="182485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watch?v=SohBeQg9HZ0"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youtube.com/watch?v=whvdghXw9I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youtube.com/watch?v=Btg9PiT0sZg"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youtube.com/watch?v=Btg9PiT0sZg" TargetMode="Externa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youtube.com/watch?v=SohBeQg9HZ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3890</Words>
  <Characters>22173</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8</cp:revision>
  <cp:lastPrinted>2020-10-30T09:31:00Z</cp:lastPrinted>
  <dcterms:created xsi:type="dcterms:W3CDTF">2020-10-26T12:55:00Z</dcterms:created>
  <dcterms:modified xsi:type="dcterms:W3CDTF">2023-01-04T09:04:00Z</dcterms:modified>
</cp:coreProperties>
</file>