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63" w:rsidRDefault="00F9485B" w:rsidP="003C5263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3C5263">
        <w:rPr>
          <w:rFonts w:ascii="Times New Roman" w:hAnsi="Times New Roman" w:cs="Times New Roman"/>
          <w:b/>
          <w:color w:val="FF0000"/>
          <w:sz w:val="40"/>
          <w:szCs w:val="32"/>
        </w:rPr>
        <w:t>КАК НАУЧИТЬ РЕБЕНКА</w:t>
      </w:r>
    </w:p>
    <w:p w:rsidR="003C5263" w:rsidRPr="003C5263" w:rsidRDefault="00F9485B" w:rsidP="003C5263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3C5263">
        <w:rPr>
          <w:rFonts w:ascii="Times New Roman" w:hAnsi="Times New Roman" w:cs="Times New Roman"/>
          <w:b/>
          <w:color w:val="FF0000"/>
          <w:sz w:val="40"/>
          <w:szCs w:val="32"/>
        </w:rPr>
        <w:t>СЛОВУ «НЕЛЬЗЯ»?</w:t>
      </w:r>
    </w:p>
    <w:p w:rsidR="003C5263" w:rsidRDefault="00F9485B" w:rsidP="003C526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D6AE532">
            <wp:extent cx="2859405" cy="1621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85B" w:rsidRPr="003C5263" w:rsidRDefault="00F9485B" w:rsidP="003C526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="003C5263" w:rsidRPr="003C5263">
        <w:rPr>
          <w:rFonts w:ascii="Times New Roman" w:hAnsi="Times New Roman" w:cs="Times New Roman"/>
          <w:sz w:val="32"/>
          <w:szCs w:val="32"/>
        </w:rPr>
        <w:t>Воспитывая</w:t>
      </w:r>
      <w:r w:rsidRPr="003C5263">
        <w:rPr>
          <w:rFonts w:ascii="Times New Roman" w:hAnsi="Times New Roman" w:cs="Times New Roman"/>
          <w:sz w:val="32"/>
          <w:szCs w:val="32"/>
        </w:rPr>
        <w:t xml:space="preserve"> ребенка, с одной стороны, всячески поощряя его любознательность, родители невольно начинают с ней бороться, если она становится чрезмерной. Прививая интерес к игрушкам, различным предметам, родители требуют от малыша, чтобы он уступал их сверстникам, делился им, не отнимал у других то, что ему понравилось.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Точно также взрослые поддерживают самостоятельность малыша, и в то же время во многих случаях вынуждены ограничивать ее. Иногда это делается без учета особенностей детской психологии, и ребенку такие требования взрослых могут показаться противоречивыми. Почему одно можно, а другое нельзя?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Детям второго и третьего года жизни мало посмотреть на заинтересовавший его предмет. Они должны его пощупать, потрогать, попробовать на вкус. Малыши в этом возрасте довольно подвижные, ловкие, умелые, они могут легко забраться на стул, стол, на подоконник, чтобы добраться до того предмета, которые их заинтересовал.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Не стоит относиться к этому, как к проявлению шалости, озорства или непослушания. Чтобы избежать запретов, вызывающих конфликты с ребенком, направьте свои силы на то, чтобы по возможности эти запреты предупреждать. Для этого, прежде всего, уберите с глаз долой те предметы, которые могут быть опасны для ребенка, и то, что он никогда не должен трогать.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 xml:space="preserve">Чрезмерная подвижность малышей почти всегда связана с </w:t>
      </w:r>
      <w:r w:rsidRPr="003C5263">
        <w:rPr>
          <w:rFonts w:ascii="Times New Roman" w:hAnsi="Times New Roman" w:cs="Times New Roman"/>
          <w:sz w:val="32"/>
          <w:szCs w:val="32"/>
        </w:rPr>
        <w:lastRenderedPageBreak/>
        <w:t>неприятностями. Если создать малышу необходимые условия, больше времени проводить на свежем воздухе, играя в подвижные игры, то сил на исследование квартиры у него просто не останется.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Если вы опасаетесь, что ваш ребенок в ваше отсутствие может забраться, куда не следует, уберите все предметы, которые могут привлечь его внимание, а также те предметы, с помощью которых он может осуществить задуманное (стулья, скамейки).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 xml:space="preserve">Следите за своим поведением, не провоцируйте малыша. Если взрослый ставит ребенка на подоконник, чтобы он посмотрел, что происходит на улице, не удивляйтесь, если малыш захочет </w:t>
      </w:r>
      <w:proofErr w:type="gramStart"/>
      <w:r w:rsidRPr="003C5263">
        <w:rPr>
          <w:rFonts w:ascii="Times New Roman" w:hAnsi="Times New Roman" w:cs="Times New Roman"/>
          <w:sz w:val="32"/>
          <w:szCs w:val="32"/>
        </w:rPr>
        <w:t>сделать</w:t>
      </w:r>
      <w:proofErr w:type="gramEnd"/>
      <w:r w:rsidRPr="003C5263">
        <w:rPr>
          <w:rFonts w:ascii="Times New Roman" w:hAnsi="Times New Roman" w:cs="Times New Roman"/>
          <w:sz w:val="32"/>
          <w:szCs w:val="32"/>
        </w:rPr>
        <w:t xml:space="preserve"> то же самое в ваше отсутствие. Не давайте для игр дорогие или сложные предметы (часы и т.п.). Потом малыш обязательно захочет снова ими поиграть.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Послушание достигается тем, что, воспитывая ребенка, его учат элементарным правилам поведения. Выполняя требования взрослых, дети запоминает некоторые из них и руководствуется ими в своем поведении. Например, надо мыть руки перед едой, не брать еду с тарелки руками, после обеда надо спать и т.д.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Именно взрослые воспитанием в семье учат ребенка понимать слова «надо» и «нельзя». Однако не надо забывать, что поведение ребенка в раннем возрасте в значительной мере определяется его чувствами и желаниями. Иногда малышу трудно воздержаться от того, что ему хочется сделать. Если взрослые злоупотребляют запретами, малыш не в состоянии подчиняться, потому что он не запоминает что можно делать, а чего нельзя.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Если же круг запрещенного ограничен тем, что на самом деле недопустимо: трогать краны у газовой плиты, драться, отнимать игрушки, то ребенку проще ориентироваться в происходящем, ему легче усвоить и придерживаться ваших требований.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Главное правило для взрослых в воспитании детей – если вы что-то запретили, оставайтесь непреклонными. В противном случае у вашего малыша появится повод для капризов.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Очень важно, чтобы в семье воспитание ребенка проводилось по единым принципам. Если один из членов семьи что-то запретил, то и другие тоже должны его в этом поддержать. Если же кто-то разрешает нарушать запреты, то ребенок будет обязательно этим пользоваться. При этом, естественно, не обойтись без слез и взаимного неудовольствия.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r w:rsidRPr="003C5263">
        <w:rPr>
          <w:rFonts w:ascii="Times New Roman" w:hAnsi="Times New Roman" w:cs="Times New Roman"/>
          <w:sz w:val="32"/>
          <w:szCs w:val="32"/>
        </w:rPr>
        <w:t>Потребовав что-либо от ребенка, непременно проследите, выполнил ли он ваше требование. Только в этом случае у него войдет в привычку считаться с вашими требованиями и выполнять их.</w:t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Pr="003C5263">
        <w:rPr>
          <w:rFonts w:ascii="Times New Roman" w:hAnsi="Times New Roman" w:cs="Times New Roman"/>
          <w:sz w:val="32"/>
          <w:szCs w:val="32"/>
        </w:rPr>
        <w:br/>
      </w:r>
      <w:r w:rsidR="003C5263"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bookmarkEnd w:id="0"/>
      <w:r w:rsidRPr="003C5263">
        <w:rPr>
          <w:rFonts w:ascii="Times New Roman" w:hAnsi="Times New Roman" w:cs="Times New Roman"/>
          <w:sz w:val="32"/>
          <w:szCs w:val="32"/>
        </w:rPr>
        <w:t>Требования к сыну или дочке не должны меняться в зависимости от настроения близких, или от того, кто эти требования предъявляет.</w:t>
      </w:r>
      <w:r w:rsidRPr="003C5263">
        <w:rPr>
          <w:rFonts w:ascii="Times New Roman" w:hAnsi="Times New Roman" w:cs="Times New Roman"/>
          <w:sz w:val="32"/>
          <w:szCs w:val="32"/>
        </w:rPr>
        <w:br/>
      </w:r>
    </w:p>
    <w:p w:rsidR="00F9485B" w:rsidRPr="003C5263" w:rsidRDefault="00F9485B" w:rsidP="003C526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14676" w:rsidRPr="003C5263" w:rsidRDefault="00E14676" w:rsidP="003C5263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E14676" w:rsidRPr="003C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5B"/>
    <w:rsid w:val="003C5263"/>
    <w:rsid w:val="00E14676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AA702-86FE-4F10-A4AE-9FF4C0D2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263"/>
    <w:rPr>
      <w:color w:val="0563C1" w:themeColor="hyperlink"/>
      <w:u w:val="single"/>
    </w:rPr>
  </w:style>
  <w:style w:type="paragraph" w:styleId="a4">
    <w:name w:val="No Spacing"/>
    <w:uiPriority w:val="1"/>
    <w:qFormat/>
    <w:rsid w:val="003C5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53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2015-08-10T12:20:00Z</dcterms:created>
  <dcterms:modified xsi:type="dcterms:W3CDTF">2015-08-18T14:25:00Z</dcterms:modified>
</cp:coreProperties>
</file>