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17" w:rsidRDefault="002E4229" w:rsidP="00650E17">
      <w:pPr>
        <w:pStyle w:val="a3"/>
        <w:spacing w:before="0" w:beforeAutospacing="0" w:after="108" w:afterAutospacing="0" w:line="236" w:lineRule="atLeast"/>
        <w:ind w:firstLine="709"/>
        <w:jc w:val="center"/>
        <w:textAlignment w:val="baseline"/>
        <w:rPr>
          <w:b/>
          <w:color w:val="000000"/>
          <w:sz w:val="28"/>
          <w:szCs w:val="28"/>
        </w:rPr>
      </w:pPr>
      <w:r w:rsidRPr="00650E17">
        <w:rPr>
          <w:b/>
          <w:color w:val="000000"/>
          <w:sz w:val="28"/>
          <w:szCs w:val="28"/>
        </w:rPr>
        <w:t>Консультация для родителей по физической</w:t>
      </w:r>
      <w:r w:rsidR="00650E17" w:rsidRPr="00650E17">
        <w:rPr>
          <w:b/>
          <w:color w:val="000000"/>
          <w:sz w:val="28"/>
          <w:szCs w:val="28"/>
        </w:rPr>
        <w:t xml:space="preserve"> культуре </w:t>
      </w:r>
    </w:p>
    <w:p w:rsidR="002E4229" w:rsidRPr="00650E17" w:rsidRDefault="00650E17" w:rsidP="00650E17">
      <w:pPr>
        <w:pStyle w:val="a3"/>
        <w:spacing w:before="0" w:beforeAutospacing="0" w:after="108" w:afterAutospacing="0" w:line="236" w:lineRule="atLeast"/>
        <w:ind w:firstLine="709"/>
        <w:jc w:val="center"/>
        <w:textAlignment w:val="baseline"/>
        <w:rPr>
          <w:b/>
          <w:color w:val="000000"/>
          <w:sz w:val="28"/>
          <w:szCs w:val="28"/>
        </w:rPr>
      </w:pPr>
      <w:r w:rsidRPr="00650E17">
        <w:rPr>
          <w:b/>
          <w:color w:val="000000"/>
          <w:sz w:val="28"/>
          <w:szCs w:val="28"/>
        </w:rPr>
        <w:t>«Туристам на заметку»</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 xml:space="preserve"> С наступлением первых тёплых дней даже самым изнеженным современным комфортом людям хочется ненадолго убежать от благ цивилизации и провести некоторое время на природе. Лес, озеро, речка, шелестящие на ветру листья деревьев – всё это дарит нам необыкновенную радость, потрясающее чувство свободы, покоя и умиротворения.</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Но как быть, если в Вашей семье растёт малыш, и, возможно, не один? Нужно ли рисковать, выезжая на природу с маленькими детьми? Такие вопросы возникают у многих родителей. К сожалению, только некоторые из них смело отправляются в путешествие.</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Приобщение детей к туризму — дело насколько полезное, настолько трудное и ответственное. Поход с детьми труден, прежде всего, в психологическом отношении. В походе важно уметь понять ребёнка, его капризы, вникнуть в суть его обид, не отмахиваться от его просьб и вопросов, сочетать дружбу и дисциплину, любовь и строгость. В походе острее воспринимаются такие понятия, как справедливость, взаимопомощь, товарищество, отчётливо видны как положительные, так и отрицательные черты характера человека. Поход — это воспитание и своего рода проверка человеческих качеств. В этом небольшом путешествии можно дать возможность проявить свою самостоятельность, сделать выносливее, привить наблюдательность и интерес к живой природе.</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Лучше начинать ходить в походы с ребёнком, который уже достиг возраста 4 лет и может вполне самостоятельно преодолевать небольшие расстояния. При этом следует строго дозировать расстояния маршрутов, потому что высокая двигательная активность во время дворовых игр ещё не означает такой же высокой выносливости. Поэтому для начала расстояния пешего похода не должны превышать 2 километров.</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 xml:space="preserve">Для того чтобы Ваш ребёнок привык относиться </w:t>
      </w:r>
      <w:proofErr w:type="gramStart"/>
      <w:r w:rsidRPr="00650E17">
        <w:rPr>
          <w:color w:val="000000"/>
          <w:sz w:val="28"/>
          <w:szCs w:val="28"/>
        </w:rPr>
        <w:t>в</w:t>
      </w:r>
      <w:proofErr w:type="gramEnd"/>
      <w:r w:rsidRPr="00650E17">
        <w:rPr>
          <w:color w:val="000000"/>
          <w:sz w:val="28"/>
          <w:szCs w:val="28"/>
        </w:rPr>
        <w:t xml:space="preserve"> любому делу ответственно и предусмотрительно, следует максимально привлечь его к подготовке похода на природу. Можно вместе с ним сходить в магазин спорттоваров, чтобы купить рюкзак для его возраста, а также подобрать другую необходимую для туриста экипировку. Дома следует хорошо спланировать маршрут, составить список необходимых вещей, медикаментов, обсудив с ребёнком каждую мелочь предстоящего путешествия.</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 xml:space="preserve">Поход для ребёнка обязательно должен содержать элементы игры, иначе монотонный режим движения ему быстро надоест. Поэтому путешествие следует разнообразить небольшими играми в прятки, в слова, в догонялки, рассказами о том, что ждёт туристов за ближайшим поворотом, о повадках лесных обитателей. В походе можно придумать развлечения на любой вкус. Посвящение в туристы с произнесением торжественной клятвы, преодоление импровизированной полосы препятствий, соревнования по туристическим навыкам, поиски заранее спрятанного родителями клада – пусть в Вашей семье </w:t>
      </w:r>
      <w:proofErr w:type="gramStart"/>
      <w:r w:rsidRPr="00650E17">
        <w:rPr>
          <w:color w:val="000000"/>
          <w:sz w:val="28"/>
          <w:szCs w:val="28"/>
        </w:rPr>
        <w:t>зародятся</w:t>
      </w:r>
      <w:proofErr w:type="gramEnd"/>
      <w:r w:rsidRPr="00650E17">
        <w:rPr>
          <w:color w:val="000000"/>
          <w:sz w:val="28"/>
          <w:szCs w:val="28"/>
        </w:rPr>
        <w:t xml:space="preserve"> и будут развиваться свои походные традиции. Всё зависит только от Вашей фантазии и желания устроить настоящий праздник. Наградой может стать праздничный ужин у костра и вручение заслуженных «сладких» призов.</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 xml:space="preserve">Перед походом с ребёнком следует провести «вводный инструктаж», который даст ему почувствовать, что поход требует соблюдения определенных правил </w:t>
      </w:r>
      <w:r w:rsidRPr="00650E17">
        <w:rPr>
          <w:color w:val="000000"/>
          <w:sz w:val="28"/>
          <w:szCs w:val="28"/>
        </w:rPr>
        <w:lastRenderedPageBreak/>
        <w:t>безопасности. Как правило, большинство неприятных происшествий случается с изнывающими от скуки детьми, которые придумывают себе всяческие, порой далеко небезопасные, развлечения на природе. Наиболее распространённые неприятности – ожоги от костра, горячих котелков, кружек с кипятком и так далее; порезы и раны ножами, топорами, сапёрными лопатками, рыболовными принадлежностями; отравления ягодами и грибами, расстройства желудка от употребления сырой родниковой воды.</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Строго настрого запретите пробовать на вкус любые листочки, травинки, ягоды. Лучше вместе изучайте растения, показывайте ребёнку различных насекомых, рассказывайте о жизни в лесу. Чтобы малышам не было скучно, привлекайте их к помощи. Ребята могут собирать сухие веточки для костра, выполнять небольшие поручения взрослых.</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 xml:space="preserve">Каждый поход делает семью дружнее и сплочённее, дарит множество ярких впечатлений и запоминается на долгие годы. Долгими зимними вечерами, рассматривая фотографии о летних приключениях, всей семьёй Вы будете разрабатывать новые </w:t>
      </w:r>
      <w:proofErr w:type="gramStart"/>
      <w:r w:rsidRPr="00650E17">
        <w:rPr>
          <w:color w:val="000000"/>
          <w:sz w:val="28"/>
          <w:szCs w:val="28"/>
        </w:rPr>
        <w:t>маршруты</w:t>
      </w:r>
      <w:proofErr w:type="gramEnd"/>
      <w:r w:rsidRPr="00650E17">
        <w:rPr>
          <w:color w:val="000000"/>
          <w:sz w:val="28"/>
          <w:szCs w:val="28"/>
        </w:rPr>
        <w:t xml:space="preserve"> и мечтать о покорении новых туристических высот.</w:t>
      </w:r>
    </w:p>
    <w:p w:rsidR="002E4229" w:rsidRPr="00650E17" w:rsidRDefault="002E4229" w:rsidP="00650E17">
      <w:pPr>
        <w:pStyle w:val="a3"/>
        <w:spacing w:before="0" w:beforeAutospacing="0" w:after="108" w:afterAutospacing="0" w:line="236" w:lineRule="atLeast"/>
        <w:ind w:firstLine="709"/>
        <w:jc w:val="both"/>
        <w:textAlignment w:val="baseline"/>
        <w:rPr>
          <w:color w:val="000000"/>
          <w:sz w:val="28"/>
          <w:szCs w:val="28"/>
        </w:rPr>
      </w:pPr>
      <w:r w:rsidRPr="00650E17">
        <w:rPr>
          <w:color w:val="000000"/>
          <w:sz w:val="28"/>
          <w:szCs w:val="28"/>
        </w:rPr>
        <w:t>Счастливого Вам путешествия, весёлых приключений, радости общения друг с другом и природой!</w:t>
      </w:r>
    </w:p>
    <w:p w:rsidR="00A14D57" w:rsidRPr="00650E17" w:rsidRDefault="00A14D57" w:rsidP="00650E17">
      <w:pPr>
        <w:ind w:firstLine="709"/>
        <w:jc w:val="both"/>
        <w:rPr>
          <w:sz w:val="28"/>
          <w:szCs w:val="28"/>
        </w:rPr>
      </w:pPr>
      <w:bookmarkStart w:id="0" w:name="_GoBack"/>
      <w:bookmarkEnd w:id="0"/>
    </w:p>
    <w:sectPr w:rsidR="00A14D57" w:rsidRPr="00650E17" w:rsidSect="00650E17">
      <w:pgSz w:w="11906" w:h="16838"/>
      <w:pgMar w:top="720" w:right="720" w:bottom="720" w:left="720" w:header="708" w:footer="708" w:gutter="0"/>
      <w:pgBorders w:offsetFrom="page">
        <w:top w:val="doubleWave" w:sz="6" w:space="24" w:color="76923C" w:themeColor="accent3" w:themeShade="BF"/>
        <w:left w:val="doubleWave" w:sz="6" w:space="24" w:color="76923C" w:themeColor="accent3" w:themeShade="BF"/>
        <w:bottom w:val="doubleWave" w:sz="6" w:space="24" w:color="76923C" w:themeColor="accent3" w:themeShade="BF"/>
        <w:right w:val="doubleWave" w:sz="6"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4229"/>
    <w:rsid w:val="002E4229"/>
    <w:rsid w:val="00650E17"/>
    <w:rsid w:val="00A1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2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dc:creator>
  <cp:keywords/>
  <dc:description/>
  <cp:lastModifiedBy>ASUS</cp:lastModifiedBy>
  <cp:revision>2</cp:revision>
  <dcterms:created xsi:type="dcterms:W3CDTF">2015-07-23T20:38:00Z</dcterms:created>
  <dcterms:modified xsi:type="dcterms:W3CDTF">2020-04-30T09:38:00Z</dcterms:modified>
</cp:coreProperties>
</file>