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15" w:rsidRDefault="00743815" w:rsidP="006237F8">
      <w:pPr>
        <w:ind w:left="-1701"/>
        <w:rPr>
          <w:noProof/>
          <w:lang w:eastAsia="ru-RU"/>
        </w:rPr>
      </w:pPr>
    </w:p>
    <w:p w:rsidR="00743815" w:rsidRPr="009F0BA3" w:rsidRDefault="00743815" w:rsidP="00D90197">
      <w:pPr>
        <w:pStyle w:val="c8c10"/>
        <w:shd w:val="clear" w:color="auto" w:fill="FFFFFF"/>
        <w:spacing w:before="0" w:beforeAutospacing="0" w:after="0" w:afterAutospacing="0"/>
        <w:ind w:left="-993"/>
        <w:jc w:val="center"/>
        <w:rPr>
          <w:rFonts w:ascii="Blackadder ITC" w:hAnsi="Blackadder ITC" w:cs="Aharoni"/>
          <w:b/>
          <w:color w:val="1F497D" w:themeColor="text2"/>
          <w:sz w:val="72"/>
          <w:szCs w:val="72"/>
        </w:rPr>
      </w:pPr>
      <w:r w:rsidRPr="009F0BA3">
        <w:rPr>
          <w:rStyle w:val="c7"/>
          <w:rFonts w:ascii="Times New Roman" w:hAnsi="Times New Roman"/>
          <w:b/>
          <w:color w:val="1F497D" w:themeColor="text2"/>
          <w:sz w:val="72"/>
          <w:szCs w:val="72"/>
        </w:rPr>
        <w:t>Речевые</w:t>
      </w:r>
      <w:r w:rsidRPr="009F0BA3">
        <w:rPr>
          <w:rStyle w:val="c7"/>
          <w:rFonts w:ascii="Blackadder ITC" w:hAnsi="Blackadder ITC" w:cs="Aharoni"/>
          <w:b/>
          <w:color w:val="1F497D" w:themeColor="text2"/>
          <w:sz w:val="72"/>
          <w:szCs w:val="72"/>
        </w:rPr>
        <w:t xml:space="preserve"> </w:t>
      </w:r>
      <w:r w:rsidRPr="009F0BA3">
        <w:rPr>
          <w:rStyle w:val="c7"/>
          <w:rFonts w:ascii="Times New Roman" w:hAnsi="Times New Roman"/>
          <w:b/>
          <w:color w:val="1F497D" w:themeColor="text2"/>
          <w:sz w:val="72"/>
          <w:szCs w:val="72"/>
        </w:rPr>
        <w:t>игры</w:t>
      </w:r>
      <w:r w:rsidRPr="009F0BA3">
        <w:rPr>
          <w:rStyle w:val="c7"/>
          <w:rFonts w:ascii="Blackadder ITC" w:hAnsi="Blackadder ITC" w:cs="Aharoni"/>
          <w:b/>
          <w:color w:val="1F497D" w:themeColor="text2"/>
          <w:sz w:val="72"/>
          <w:szCs w:val="72"/>
        </w:rPr>
        <w:t xml:space="preserve"> </w:t>
      </w:r>
      <w:r w:rsidRPr="009F0BA3">
        <w:rPr>
          <w:rStyle w:val="c7"/>
          <w:rFonts w:ascii="Times New Roman" w:hAnsi="Times New Roman"/>
          <w:b/>
          <w:color w:val="1F497D" w:themeColor="text2"/>
          <w:sz w:val="72"/>
          <w:szCs w:val="72"/>
        </w:rPr>
        <w:t>по</w:t>
      </w:r>
      <w:r w:rsidRPr="009F0BA3">
        <w:rPr>
          <w:rStyle w:val="c7"/>
          <w:rFonts w:ascii="Blackadder ITC" w:hAnsi="Blackadder ITC" w:cs="Aharoni"/>
          <w:b/>
          <w:color w:val="1F497D" w:themeColor="text2"/>
          <w:sz w:val="72"/>
          <w:szCs w:val="72"/>
        </w:rPr>
        <w:t xml:space="preserve"> </w:t>
      </w:r>
      <w:r w:rsidRPr="009F0BA3">
        <w:rPr>
          <w:rStyle w:val="c7"/>
          <w:rFonts w:ascii="Times New Roman" w:hAnsi="Times New Roman"/>
          <w:b/>
          <w:color w:val="1F497D" w:themeColor="text2"/>
          <w:sz w:val="72"/>
          <w:szCs w:val="72"/>
        </w:rPr>
        <w:t>дороге</w:t>
      </w:r>
      <w:r w:rsidRPr="009F0BA3">
        <w:rPr>
          <w:rStyle w:val="c7"/>
          <w:rFonts w:ascii="Blackadder ITC" w:hAnsi="Blackadder ITC" w:cs="Aharoni"/>
          <w:b/>
          <w:color w:val="1F497D" w:themeColor="text2"/>
          <w:sz w:val="72"/>
          <w:szCs w:val="72"/>
        </w:rPr>
        <w:t xml:space="preserve"> </w:t>
      </w:r>
      <w:r w:rsidR="00D90197" w:rsidRPr="009F0BA3">
        <w:rPr>
          <w:rStyle w:val="c7"/>
          <w:rFonts w:ascii="Times New Roman" w:hAnsi="Times New Roman"/>
          <w:b/>
          <w:color w:val="1F497D" w:themeColor="text2"/>
          <w:sz w:val="72"/>
          <w:szCs w:val="72"/>
        </w:rPr>
        <w:t>домой</w:t>
      </w:r>
    </w:p>
    <w:p w:rsidR="00743815" w:rsidRPr="003D06DE" w:rsidRDefault="00743815" w:rsidP="00733322">
      <w:pPr>
        <w:pStyle w:val="c1"/>
        <w:shd w:val="clear" w:color="auto" w:fill="FFFFFF"/>
        <w:spacing w:before="0" w:beforeAutospacing="0" w:after="0" w:afterAutospacing="0"/>
        <w:ind w:left="-142" w:right="567" w:firstLine="567"/>
        <w:jc w:val="both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Fonts w:ascii="Times New Roman" w:hAnsi="Times New Roman"/>
          <w:color w:val="333333"/>
          <w:sz w:val="36"/>
          <w:szCs w:val="36"/>
        </w:rPr>
        <w:br/>
      </w:r>
      <w:r w:rsidRPr="00733322">
        <w:rPr>
          <w:rStyle w:val="c0"/>
          <w:rFonts w:ascii="Times New Roman" w:hAnsi="Times New Roman"/>
          <w:b/>
          <w:i/>
          <w:sz w:val="36"/>
          <w:szCs w:val="36"/>
        </w:rPr>
        <w:t>Играть и заниматься с ребенком можно не только за столом дома, но и</w:t>
      </w:r>
      <w:r w:rsidRPr="00733322">
        <w:rPr>
          <w:rStyle w:val="apple-converted-space"/>
          <w:rFonts w:ascii="Times New Roman" w:hAnsi="Times New Roman"/>
          <w:b/>
          <w:i/>
          <w:sz w:val="36"/>
          <w:szCs w:val="36"/>
        </w:rPr>
        <w:t> </w:t>
      </w:r>
      <w:r w:rsidRPr="00733322">
        <w:rPr>
          <w:rStyle w:val="c4"/>
          <w:rFonts w:ascii="Times New Roman" w:hAnsi="Times New Roman"/>
          <w:b/>
          <w:bCs/>
          <w:i/>
          <w:sz w:val="36"/>
          <w:szCs w:val="36"/>
        </w:rPr>
        <w:t>по пути</w:t>
      </w:r>
      <w:r w:rsidRPr="00733322">
        <w:rPr>
          <w:rStyle w:val="apple-converted-space"/>
          <w:rFonts w:ascii="Times New Roman" w:hAnsi="Times New Roman"/>
          <w:b/>
          <w:bCs/>
          <w:i/>
          <w:sz w:val="36"/>
          <w:szCs w:val="36"/>
        </w:rPr>
        <w:t> </w:t>
      </w:r>
      <w:r w:rsidRPr="00733322">
        <w:rPr>
          <w:rStyle w:val="c0"/>
          <w:rFonts w:ascii="Times New Roman" w:hAnsi="Times New Roman"/>
          <w:b/>
          <w:i/>
          <w:sz w:val="36"/>
          <w:szCs w:val="36"/>
        </w:rPr>
        <w:t>в детский сад</w:t>
      </w:r>
      <w:r w:rsidR="00D90197" w:rsidRPr="00733322">
        <w:rPr>
          <w:rStyle w:val="c0"/>
          <w:rFonts w:ascii="Times New Roman" w:hAnsi="Times New Roman"/>
          <w:b/>
          <w:i/>
          <w:sz w:val="36"/>
          <w:szCs w:val="36"/>
        </w:rPr>
        <w:t xml:space="preserve"> и домой</w:t>
      </w:r>
      <w:r w:rsidRPr="00733322">
        <w:rPr>
          <w:rStyle w:val="c0"/>
          <w:rFonts w:ascii="Times New Roman" w:hAnsi="Times New Roman"/>
          <w:b/>
          <w:i/>
          <w:sz w:val="36"/>
          <w:szCs w:val="36"/>
        </w:rPr>
        <w:t>. Уважаемые родители, превратите дорогу в игру познавательную, развивающую, интересную как для Вас, так и для вашего ребенка. Игру, которая поможет пробудить его речь и мысли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. 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bookmarkStart w:id="0" w:name="_GoBack"/>
      <w:bookmarkEnd w:id="0"/>
      <w:r w:rsidRPr="003D06DE">
        <w:rPr>
          <w:rFonts w:ascii="Times New Roman" w:hAnsi="Times New Roman"/>
          <w:color w:val="333333"/>
          <w:sz w:val="36"/>
          <w:szCs w:val="36"/>
        </w:rPr>
        <w:br/>
      </w: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«Кто или что может это делать?»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(систематизация словаря)</w:t>
      </w:r>
      <w:r w:rsidR="00D90197">
        <w:rPr>
          <w:rFonts w:ascii="Times New Roman" w:hAnsi="Times New Roman"/>
          <w:color w:val="333333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Взрослый называет действие, а ребенок подбирает предметы. 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Например, слово идет, ребенок подбирает девочка идет, мальчик идет, кошка идет, снег идет и т. д.</w:t>
      </w:r>
      <w:r w:rsidR="00D90197">
        <w:rPr>
          <w:rStyle w:val="c0"/>
          <w:rFonts w:ascii="Times New Roman" w:hAnsi="Times New Roman"/>
          <w:color w:val="333333"/>
          <w:sz w:val="36"/>
          <w:szCs w:val="36"/>
        </w:rPr>
        <w:t xml:space="preserve">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Подберите слова к глаголам стоит, сидит, лежит, бежит, плавает, спит, ползает, качается, летает, плавает,…</w:t>
      </w:r>
      <w:proofErr w:type="gramEnd"/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Fonts w:ascii="Times New Roman" w:hAnsi="Times New Roman"/>
          <w:color w:val="333333"/>
          <w:sz w:val="36"/>
          <w:szCs w:val="36"/>
        </w:rPr>
        <w:br/>
      </w: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«Что на что похоже»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(развитие связной монологической речи, развитие творческих способностей ребенка)</w:t>
      </w:r>
      <w:r w:rsidR="00D90197">
        <w:rPr>
          <w:rFonts w:ascii="Times New Roman" w:hAnsi="Times New Roman"/>
          <w:color w:val="333333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Ребенку предлагается подобрать похожие слова (сравнения)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D90197">
        <w:rPr>
          <w:rStyle w:val="c0"/>
          <w:rFonts w:ascii="Times New Roman" w:hAnsi="Times New Roman"/>
          <w:sz w:val="36"/>
          <w:szCs w:val="36"/>
        </w:rPr>
        <w:t>Белый снег похож на…(что?)</w:t>
      </w:r>
      <w:r w:rsidRPr="00D90197">
        <w:rPr>
          <w:rFonts w:ascii="Times New Roman" w:hAnsi="Times New Roman"/>
          <w:sz w:val="36"/>
          <w:szCs w:val="36"/>
        </w:rPr>
        <w:br/>
      </w:r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 xml:space="preserve">Синий лед похож </w:t>
      </w:r>
      <w:proofErr w:type="gramStart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на</w:t>
      </w:r>
      <w:proofErr w:type="gramEnd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… 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 xml:space="preserve">Густой туман похож </w:t>
      </w:r>
      <w:proofErr w:type="gramStart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на</w:t>
      </w:r>
      <w:proofErr w:type="gramEnd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…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 xml:space="preserve">Чистый дождь похож </w:t>
      </w:r>
      <w:proofErr w:type="gramStart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на</w:t>
      </w:r>
      <w:proofErr w:type="gramEnd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… 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 xml:space="preserve">Блестящая на солнце паутина похожа </w:t>
      </w:r>
      <w:proofErr w:type="gramStart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на</w:t>
      </w:r>
      <w:proofErr w:type="gramEnd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… 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 xml:space="preserve">День похож </w:t>
      </w:r>
      <w:proofErr w:type="gramStart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на</w:t>
      </w:r>
      <w:proofErr w:type="gramEnd"/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…</w:t>
      </w:r>
    </w:p>
    <w:p w:rsidR="00D90197" w:rsidRDefault="00D90197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«Что для чего»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(активизация в речи сложных слов)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Взрослый предлагает вспомнить, где хранятся эти предметы.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хлеб – в хлебнице,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сахар – в сахарнице,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конфеты – в </w:t>
      </w:r>
      <w:proofErr w:type="spell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конфетнице</w:t>
      </w:r>
      <w:proofErr w:type="spell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,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мыло – в мыльнице,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перец - в перечнице,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салат – в салатнице, суп – в супнице,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соус - в соуснице и т. д.  </w:t>
      </w:r>
    </w:p>
    <w:p w:rsidR="00D90197" w:rsidRDefault="00D90197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Fonts w:ascii="Times New Roman" w:hAnsi="Times New Roman"/>
          <w:color w:val="333333"/>
          <w:sz w:val="36"/>
          <w:szCs w:val="36"/>
        </w:rPr>
        <w:lastRenderedPageBreak/>
        <w:br/>
      </w: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«Вместе веселей»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(систематизация словарного запаса.) Добавь одно слово, которое подходит к двум словам.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Мама, сын (дочь) – что делают?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Летит, клюет – кто?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Дерево, цветы – что делают?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Сидит, стоит – кто?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Кошка, собака – что делают?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Льется, журчит – что? Шумит, дует – что?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Дождь, снег – что делают?</w:t>
      </w:r>
    </w:p>
    <w:p w:rsidR="00D90197" w:rsidRDefault="00D90197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«Цепочка слов»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(закрепить умение выделять первый и последний звук в слове)</w:t>
      </w:r>
      <w:r w:rsidR="00D9019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Взрослый и ребенок по очереди называют любые слова</w:t>
      </w:r>
      <w:r w:rsidR="00D9019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Например: кошка – автобус – сок – куст – танк – капуста - ...</w:t>
      </w:r>
    </w:p>
    <w:p w:rsidR="00D90197" w:rsidRDefault="00D90197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«Веселый счет»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(согласование числительного с существительным и прилагательным)</w:t>
      </w:r>
      <w:r w:rsidR="00D9019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Вокруг много одинаковых предметов. 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 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 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Например: кирпичный дом, высокий дом, красивый дом, многоэтажный дом, знакомый дом…)</w:t>
      </w:r>
      <w:proofErr w:type="gramEnd"/>
    </w:p>
    <w:p w:rsidR="00D90197" w:rsidRDefault="00D90197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«Подружи слова»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(образование сложных слов)</w:t>
      </w:r>
      <w:r w:rsidR="00D90197">
        <w:rPr>
          <w:rFonts w:ascii="Times New Roman" w:hAnsi="Times New Roman"/>
          <w:color w:val="000000"/>
          <w:sz w:val="36"/>
          <w:szCs w:val="36"/>
        </w:rPr>
        <w:t xml:space="preserve">. </w:t>
      </w:r>
      <w:proofErr w:type="gramStart"/>
      <w:r w:rsidR="00D90197">
        <w:rPr>
          <w:rStyle w:val="c0"/>
          <w:rFonts w:ascii="Times New Roman" w:hAnsi="Times New Roman"/>
          <w:color w:val="333333"/>
          <w:sz w:val="36"/>
          <w:szCs w:val="36"/>
        </w:rPr>
        <w:t>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D90197" w:rsidRDefault="00D90197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 Ты идешь, и я иду»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 (закрепление в речи глаголов с разными приставками)</w:t>
      </w:r>
      <w:r w:rsidR="00D9019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Ты выходишь, и я выхожу, ты 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обходишь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 и я обхожу и т. д. (подходить, заходить, переходить…) Можно по аналогии использовать глаголы ехать, лететь.  </w:t>
      </w:r>
    </w:p>
    <w:p w:rsidR="00D90197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  <w:r w:rsidRPr="003D06DE">
        <w:rPr>
          <w:rFonts w:ascii="Times New Roman" w:hAnsi="Times New Roman"/>
          <w:color w:val="333333"/>
          <w:sz w:val="36"/>
          <w:szCs w:val="36"/>
        </w:rPr>
        <w:br/>
      </w:r>
    </w:p>
    <w:p w:rsidR="00B23D2E" w:rsidRDefault="00B23D2E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«А что, если…»</w:t>
      </w:r>
      <w:r w:rsidRPr="003D06DE">
        <w:rPr>
          <w:rStyle w:val="c3"/>
          <w:rFonts w:ascii="Times New Roman" w:hAnsi="Times New Roman"/>
          <w:color w:val="000000"/>
          <w:sz w:val="36"/>
          <w:szCs w:val="36"/>
        </w:rPr>
        <w:t> 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(развитие связной речи и мыслительных процессов)</w:t>
      </w:r>
      <w:r w:rsidR="00D90197">
        <w:rPr>
          <w:rStyle w:val="c0"/>
          <w:rFonts w:ascii="Times New Roman" w:hAnsi="Times New Roman"/>
          <w:color w:val="333333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… А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D90197" w:rsidRDefault="00D90197" w:rsidP="00B23D2E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«Как можно…»</w:t>
      </w:r>
      <w:r w:rsidRPr="003D06DE">
        <w:rPr>
          <w:rStyle w:val="apple-converted-space"/>
          <w:rFonts w:ascii="Times New Roman" w:hAnsi="Times New Roman"/>
          <w:b/>
          <w:bCs/>
          <w:color w:val="FF0000"/>
          <w:sz w:val="36"/>
          <w:szCs w:val="36"/>
        </w:rPr>
        <w:t> 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(расширение и активизация словаря)</w:t>
      </w:r>
    </w:p>
    <w:p w:rsidR="00743815" w:rsidRPr="003D06DE" w:rsidRDefault="00743815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D90197" w:rsidRDefault="00D90197" w:rsidP="003D06DE">
      <w:pPr>
        <w:pStyle w:val="c1"/>
        <w:shd w:val="clear" w:color="auto" w:fill="FFFFFF"/>
        <w:spacing w:before="0" w:beforeAutospacing="0" w:after="0" w:afterAutospacing="0"/>
        <w:ind w:left="-426"/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</w:pPr>
    </w:p>
    <w:p w:rsidR="00743815" w:rsidRDefault="00743815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Style w:val="c0"/>
          <w:rFonts w:ascii="Times New Roman" w:hAnsi="Times New Roman"/>
          <w:color w:val="333333"/>
          <w:sz w:val="36"/>
          <w:szCs w:val="36"/>
        </w:rPr>
      </w:pPr>
      <w:r w:rsidRPr="003D06DE">
        <w:rPr>
          <w:rStyle w:val="c4"/>
          <w:rFonts w:ascii="Times New Roman" w:hAnsi="Times New Roman"/>
          <w:b/>
          <w:bCs/>
          <w:color w:val="FF0000"/>
          <w:sz w:val="36"/>
          <w:szCs w:val="36"/>
        </w:rPr>
        <w:t>Игра «Исправь предложение»</w:t>
      </w:r>
      <w:r w:rsidRPr="003D06DE">
        <w:rPr>
          <w:rStyle w:val="apple-converted-space"/>
          <w:rFonts w:ascii="Times New Roman" w:hAnsi="Times New Roman"/>
          <w:b/>
          <w:bCs/>
          <w:color w:val="FF0000"/>
          <w:sz w:val="36"/>
          <w:szCs w:val="36"/>
        </w:rPr>
        <w:t> 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(исправление смысловых ошибок в предложении)</w:t>
      </w:r>
      <w:r w:rsidR="00D90197">
        <w:rPr>
          <w:rStyle w:val="c0"/>
          <w:rFonts w:ascii="Times New Roman" w:hAnsi="Times New Roman"/>
          <w:color w:val="333333"/>
          <w:sz w:val="36"/>
          <w:szCs w:val="36"/>
        </w:rPr>
        <w:t xml:space="preserve">. </w:t>
      </w:r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Взрослый произносит неправильное предложение, а ребенок исправляет. 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-Ж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ук нашел Сашу. (Саша нашел жука.) - Пол бежит по кошке. - Наташа жила у ежика. - Снежная баба лепит Ваню. - Катя ужалила осу</w:t>
      </w:r>
      <w:proofErr w:type="gramStart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>.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 </w:t>
      </w:r>
      <w:proofErr w:type="gramStart"/>
      <w:r w:rsidR="00A044FD">
        <w:rPr>
          <w:rStyle w:val="c0"/>
          <w:rFonts w:ascii="Times New Roman" w:hAnsi="Times New Roman"/>
          <w:color w:val="333333"/>
          <w:sz w:val="36"/>
          <w:szCs w:val="36"/>
        </w:rPr>
        <w:t>и</w:t>
      </w:r>
      <w:proofErr w:type="gramEnd"/>
      <w:r w:rsidRPr="003D06DE">
        <w:rPr>
          <w:rStyle w:val="c0"/>
          <w:rFonts w:ascii="Times New Roman" w:hAnsi="Times New Roman"/>
          <w:color w:val="333333"/>
          <w:sz w:val="36"/>
          <w:szCs w:val="36"/>
        </w:rPr>
        <w:t xml:space="preserve"> т.</w:t>
      </w:r>
    </w:p>
    <w:p w:rsidR="00A044FD" w:rsidRPr="003D06DE" w:rsidRDefault="00A044FD" w:rsidP="00D90197">
      <w:pPr>
        <w:pStyle w:val="c1"/>
        <w:shd w:val="clear" w:color="auto" w:fill="FFFFFF"/>
        <w:spacing w:before="0" w:beforeAutospacing="0" w:after="0" w:afterAutospacing="0"/>
        <w:ind w:left="-426"/>
        <w:rPr>
          <w:rFonts w:ascii="Times New Roman" w:hAnsi="Times New Roman"/>
          <w:color w:val="000000"/>
          <w:sz w:val="36"/>
          <w:szCs w:val="36"/>
        </w:rPr>
      </w:pPr>
      <w:r>
        <w:fldChar w:fldCharType="begin"/>
      </w:r>
      <w:r>
        <w:instrText xml:space="preserve"> INCLUDEPICTURE "http://www.zdorov-malysh.ru/userfiles/image/image001_46.jpg" \* MERGEFORMATINET </w:instrText>
      </w:r>
      <w:r>
        <w:fldChar w:fldCharType="separate"/>
      </w:r>
      <w:r w:rsidR="00544D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alt="" style="width:486pt;height:271.5pt">
            <v:imagedata r:id="rId6" r:href="rId7"/>
          </v:shape>
        </w:pict>
      </w:r>
      <w:r>
        <w:fldChar w:fldCharType="end"/>
      </w:r>
    </w:p>
    <w:p w:rsidR="00743815" w:rsidRDefault="00743815" w:rsidP="006237F8">
      <w:pPr>
        <w:ind w:left="-1701"/>
      </w:pPr>
    </w:p>
    <w:sectPr w:rsidR="00743815" w:rsidSect="00D90197">
      <w:pgSz w:w="11906" w:h="16838"/>
      <w:pgMar w:top="851" w:right="849" w:bottom="0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7F8"/>
    <w:rsid w:val="002D119B"/>
    <w:rsid w:val="003D06DE"/>
    <w:rsid w:val="00544D3A"/>
    <w:rsid w:val="006237F8"/>
    <w:rsid w:val="00733322"/>
    <w:rsid w:val="00743815"/>
    <w:rsid w:val="007F735D"/>
    <w:rsid w:val="009F0BA3"/>
    <w:rsid w:val="00A044FD"/>
    <w:rsid w:val="00B23D2E"/>
    <w:rsid w:val="00B26D32"/>
    <w:rsid w:val="00C160D8"/>
    <w:rsid w:val="00CE0262"/>
    <w:rsid w:val="00D90197"/>
    <w:rsid w:val="00D95878"/>
    <w:rsid w:val="00E0456A"/>
    <w:rsid w:val="00E14BBB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D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37F8"/>
    <w:rPr>
      <w:rFonts w:ascii="Tahoma" w:hAnsi="Tahoma" w:cs="Tahoma"/>
      <w:sz w:val="16"/>
      <w:szCs w:val="16"/>
    </w:rPr>
  </w:style>
  <w:style w:type="paragraph" w:customStyle="1" w:styleId="c8c10">
    <w:name w:val="c8 c10"/>
    <w:basedOn w:val="a"/>
    <w:uiPriority w:val="99"/>
    <w:rsid w:val="00D9587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D95878"/>
  </w:style>
  <w:style w:type="paragraph" w:customStyle="1" w:styleId="c1">
    <w:name w:val="c1"/>
    <w:basedOn w:val="a"/>
    <w:uiPriority w:val="99"/>
    <w:rsid w:val="00D9587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95878"/>
  </w:style>
  <w:style w:type="character" w:customStyle="1" w:styleId="apple-converted-space">
    <w:name w:val="apple-converted-space"/>
    <w:basedOn w:val="a0"/>
    <w:uiPriority w:val="99"/>
    <w:rsid w:val="00D95878"/>
  </w:style>
  <w:style w:type="character" w:customStyle="1" w:styleId="c4">
    <w:name w:val="c4"/>
    <w:basedOn w:val="a0"/>
    <w:uiPriority w:val="99"/>
    <w:rsid w:val="00D95878"/>
  </w:style>
  <w:style w:type="character" w:customStyle="1" w:styleId="c3">
    <w:name w:val="c3"/>
    <w:basedOn w:val="a0"/>
    <w:uiPriority w:val="99"/>
    <w:rsid w:val="00D95878"/>
  </w:style>
  <w:style w:type="paragraph" w:customStyle="1" w:styleId="c8">
    <w:name w:val="c8"/>
    <w:basedOn w:val="a"/>
    <w:uiPriority w:val="99"/>
    <w:rsid w:val="00D9587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zdorov-malysh.ru/userfiles/image/image001_46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DE04-B255-4834-BDCD-1CE5DC2B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2018-11-11T13:07:00Z</dcterms:created>
  <dcterms:modified xsi:type="dcterms:W3CDTF">2018-11-12T18:09:00Z</dcterms:modified>
</cp:coreProperties>
</file>