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19FE" w:rsidRPr="007F318A" w:rsidRDefault="00B219FE" w:rsidP="007F318A">
      <w:pPr>
        <w:shd w:val="clear" w:color="auto" w:fill="FFFFFF"/>
        <w:ind w:firstLine="709"/>
        <w:jc w:val="both"/>
        <w:outlineLvl w:val="0"/>
        <w:rPr>
          <w:kern w:val="36"/>
          <w:lang w:eastAsia="ru-RU"/>
        </w:rPr>
      </w:pPr>
      <w:r w:rsidRPr="007F318A">
        <w:rPr>
          <w:kern w:val="36"/>
          <w:lang w:eastAsia="ru-RU"/>
        </w:rPr>
        <w:t>Чем кормить ребенка в период вирусных инфекций и простуд</w:t>
      </w:r>
    </w:p>
    <w:p w:rsidR="00B219FE" w:rsidRPr="007F318A" w:rsidRDefault="00B219FE" w:rsidP="007F318A">
      <w:pPr>
        <w:shd w:val="clear" w:color="auto" w:fill="FFFFFF"/>
        <w:ind w:firstLine="709"/>
        <w:jc w:val="both"/>
        <w:outlineLvl w:val="1"/>
        <w:rPr>
          <w:lang w:eastAsia="ru-RU"/>
        </w:rPr>
      </w:pPr>
      <w:r w:rsidRPr="007F318A">
        <w:rPr>
          <w:lang w:eastAsia="ru-RU"/>
        </w:rPr>
        <w:t>Диета при болезни: что можно есть ребёнку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i/>
          <w:iCs/>
          <w:lang w:eastAsia="ru-RU"/>
        </w:rPr>
        <w:t>Правильное питание при ОРВИ может существенно ускорить выздоровление ребенка, действуя подобно лекарству. Как именно стоит кормить детей при вирусных инфекциях с учетом новых взглядов и возможностей?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Некоторые родители убеждены, что во время ОРВИ не нужно как-то особенно кормить детей или вообще настаивать на питании. Организм сам знает, что ему нужно. Пусть лучше тратит силы на борьбу с вирусом, а не на процессы пищеварения. После выздоровления аппетит восстановится.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Но по отношению к детям, особенно маленьким и часто болеющим, такой подход неприменим. Голодание, особенно сухое, безводное, строго запрещается</w:t>
      </w:r>
      <w:r w:rsidRPr="007F318A">
        <w:rPr>
          <w:b/>
          <w:bCs/>
          <w:lang w:eastAsia="ru-RU"/>
        </w:rPr>
        <w:t>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При ОРВИ нужно эффективно кормить ребенка, чтобы у него были ресурсы для борьбы с болезнью. А для этого надо знать, что происходит в организме при инфекционном заболевании.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 xml:space="preserve">Когда ребенок болеет, у него наблюдается повышенная потребность в энергии. Во-первых, организм быстрее тратит калории в связи с ускорением обмена веществ. Во-вторых, из-за интоксикации вирусом у ребенка снижается аппетит. Он банально не </w:t>
      </w:r>
      <w:proofErr w:type="gramStart"/>
      <w:r w:rsidRPr="007F318A">
        <w:rPr>
          <w:lang w:eastAsia="ru-RU"/>
        </w:rPr>
        <w:t>хочет</w:t>
      </w:r>
      <w:proofErr w:type="gramEnd"/>
      <w:r w:rsidRPr="007F318A">
        <w:rPr>
          <w:lang w:eastAsia="ru-RU"/>
        </w:rPr>
        <w:t xml:space="preserve"> есть, потому что плохо себя чувствует.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Но недостающую для борьбы с болезнью энергию организм должен откуда-то брать. Проще всего взять ее из углеводных запасов, но они быстро истощаются. Использовать депо жиров в условиях ОРВИ не всегда удается – некоторые микробы могут блокировать ферменты жирового обмена. Тогда остается белок - важный структурный белок, запасы которого организм начинает извлекать из мышечной ткани. Что, безусловно, еще больше истощает детский организм и точно не способствует быстрому выздоровлению.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Наоборот, в условиях дефицита питания ОРВИ может затянуться и даже осложниться бактериальной инфекцией – синуситом, </w:t>
      </w:r>
      <w:hyperlink r:id="rId6" w:tooltip="Болит горло? Ангина и скарлатина у детей: симптомы и лечение" w:history="1">
        <w:r w:rsidRPr="007F318A">
          <w:rPr>
            <w:u w:val="single"/>
            <w:lang w:eastAsia="ru-RU"/>
          </w:rPr>
          <w:t>ангиной</w:t>
        </w:r>
      </w:hyperlink>
      <w:r w:rsidRPr="007F318A">
        <w:rPr>
          <w:lang w:eastAsia="ru-RU"/>
        </w:rPr>
        <w:t>, </w:t>
      </w:r>
      <w:hyperlink r:id="rId7" w:tooltip="Лечение обструктивного бронхита " w:history="1">
        <w:r w:rsidRPr="007F318A">
          <w:rPr>
            <w:u w:val="single"/>
            <w:lang w:eastAsia="ru-RU"/>
          </w:rPr>
          <w:t>бронхитом</w:t>
        </w:r>
      </w:hyperlink>
      <w:r w:rsidRPr="007F318A">
        <w:rPr>
          <w:lang w:eastAsia="ru-RU"/>
        </w:rPr>
        <w:t>, пневмонией. А эти проблемы уже требуют приема антибиотиков, которые уничтожают вместе с микробами и часть иммунитета.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Так каких же правил нужно придерживаться в питании, когда ваш ребенок болеет ОРВИ?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</w:p>
    <w:p w:rsidR="00B219FE" w:rsidRPr="007F318A" w:rsidRDefault="00B219FE" w:rsidP="007F318A">
      <w:pPr>
        <w:ind w:firstLine="709"/>
        <w:jc w:val="both"/>
        <w:outlineLvl w:val="1"/>
        <w:rPr>
          <w:b/>
          <w:lang w:eastAsia="ru-RU"/>
        </w:rPr>
      </w:pPr>
      <w:r w:rsidRPr="007F318A">
        <w:rPr>
          <w:b/>
          <w:lang w:eastAsia="ru-RU"/>
        </w:rPr>
        <w:t>Полезные напитки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Во время ОРВИ, буквально с первых ее симптомов, ребенок должен больше пить. Чистая вода помогает удалять из организма продукты жизнедеятельности вирусов. Также жидкость помогает разжижать и выводить мокроту при кашле.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 xml:space="preserve">Кроме воды, болеющему ребенку полезны травяные чаи, компоты из сухофруктов, домашние ягодные морсы, отвар шиповника. Не обязательно </w:t>
      </w:r>
      <w:r w:rsidRPr="007F318A">
        <w:rPr>
          <w:lang w:eastAsia="ru-RU"/>
        </w:rPr>
        <w:lastRenderedPageBreak/>
        <w:t>пить их стаканами. Достаточно нескольких столовых ложек каждые 15-20 минут, но в течение всего дня.</w:t>
      </w:r>
    </w:p>
    <w:p w:rsidR="00B219FE" w:rsidRPr="007F318A" w:rsidRDefault="00B219FE" w:rsidP="007F318A">
      <w:pPr>
        <w:ind w:firstLine="709"/>
        <w:jc w:val="both"/>
        <w:outlineLvl w:val="1"/>
        <w:rPr>
          <w:b/>
          <w:lang w:eastAsia="ru-RU"/>
        </w:rPr>
      </w:pPr>
      <w:r w:rsidRPr="007F318A">
        <w:rPr>
          <w:b/>
          <w:lang w:eastAsia="ru-RU"/>
        </w:rPr>
        <w:t>Питание при простуде: часто, дробно, натурально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Поскольку ваша цель – не просто накормить ребенка любой ценой, а дать ему здоровую энергию, надо постараться оптимизировать режим питания. Иногда для этого приходится менять сложившиеся пищевые привычки семьи. Но оно того стоит.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Болеющий ребенок должен кушать не меньше 4-5 раз в день. В разгар болезни важно не количество, а качество еды. В ней должно быть достаточно белка – в соответствии с возрастной нормой и ситуацией.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Все блюда, которые вы готовите болеющему малышу, должны быть легко усваиваемыми, не требующими от пищеварительной системы лишних усилий на переваривание.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Если аппетит сохранен, оптимальны паровые и тушеные котлеты, запеченные суфле. Подойдут также разваренные зерновые каши, фруктово-овощные оладьи, запеканки, сырники – то, что легко жевать и глотать.</w:t>
      </w:r>
    </w:p>
    <w:p w:rsidR="00B219FE" w:rsidRPr="007F318A" w:rsidRDefault="00B219FE" w:rsidP="007F318A">
      <w:pPr>
        <w:ind w:firstLine="709"/>
        <w:jc w:val="both"/>
        <w:outlineLvl w:val="1"/>
        <w:rPr>
          <w:b/>
          <w:lang w:eastAsia="ru-RU"/>
        </w:rPr>
      </w:pPr>
      <w:r w:rsidRPr="007F318A">
        <w:rPr>
          <w:b/>
          <w:lang w:eastAsia="ru-RU"/>
        </w:rPr>
        <w:t>Меню для ребёнка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С появлением аппетита можно подумать о пище, богатой витамином</w:t>
      </w:r>
      <w:proofErr w:type="gramStart"/>
      <w:r w:rsidRPr="007F318A">
        <w:rPr>
          <w:lang w:eastAsia="ru-RU"/>
        </w:rPr>
        <w:t xml:space="preserve"> С</w:t>
      </w:r>
      <w:proofErr w:type="gramEnd"/>
      <w:r w:rsidRPr="007F318A">
        <w:rPr>
          <w:lang w:eastAsia="ru-RU"/>
        </w:rPr>
        <w:t>: цитрусовые, ягоды, сладкий перец, свежевыжатые соки, морсы и кисели. Но помните, что в разгар болезни пища не должна раздражать и травмировать воспаленное горло. По этой причине больному ОРВИ нельзя пить горячие напитки. Для него не годятся орешки и семечки. Нежелательно есть "живые" лимоны и имбирь, лук и чеснок, несмотря на их, бесспорно, целебные свойства. Гораздо лучше сейчас усваиваются термически обработанные фрукты и овощи. Также в период болезни стоит избегать жареных и маринованных блюд, острых специй и слишком жирных продуктов. Они избыточно нагружают печень, которой и так приходится работать на пределе сил – печень участвует в обезвреживании вирусных токсинов.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Чтобы грамотно составить меню для своего ребенка, можно воспользоваться онлайн-калькулятором калорий. Вы вносите в программу продукт питания, и она рассчитывает, сколько в нем содержится калорий, белков, жиров и углеводов.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 xml:space="preserve">Между приемами пищи важно соблюдать </w:t>
      </w:r>
      <w:proofErr w:type="gramStart"/>
      <w:r w:rsidRPr="007F318A">
        <w:rPr>
          <w:lang w:eastAsia="ru-RU"/>
        </w:rPr>
        <w:t>трех-четырехчасовые</w:t>
      </w:r>
      <w:proofErr w:type="gramEnd"/>
      <w:r w:rsidRPr="007F318A">
        <w:rPr>
          <w:lang w:eastAsia="ru-RU"/>
        </w:rPr>
        <w:t xml:space="preserve"> интервалы – они позволяют малышу проголодаться. В эти часы нельзя перекусывать, так как именно перекусы являются причиной снижения аппетита у детей.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Если состояние ребенка позволяет, будет хорошо, если во время болезни вы предоставите ребенку право выбора между двумя-тремя блюдами. Так, например, на обед детям старше 2 лет можно предложить рыбную котлету с картофельным пюре, омлет с ветчиной и горошком или "ежики" из телятины с рисом. Чтобы повысить интерес к существенной еде, заведите "хитрую" привычку - готовьте вместе с ребенком. Дети гораздо охотнее едят ту пищу, которую приготовили "сами".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t>В готовое блюдо хорошо добавить 0,5-1 чайной ложки растительного масла. Оно энергоемко и содержит полезные жиры.</w:t>
      </w:r>
    </w:p>
    <w:p w:rsidR="00B219FE" w:rsidRPr="007F318A" w:rsidRDefault="00B219FE" w:rsidP="007F318A">
      <w:pPr>
        <w:ind w:firstLine="709"/>
        <w:jc w:val="both"/>
        <w:rPr>
          <w:lang w:eastAsia="ru-RU"/>
        </w:rPr>
      </w:pPr>
      <w:r w:rsidRPr="007F318A">
        <w:rPr>
          <w:lang w:eastAsia="ru-RU"/>
        </w:rPr>
        <w:lastRenderedPageBreak/>
        <w:t>Постарайтесь не наделять пищу какими-то уникальными психологическими свойствами – как положительными, так и отрицательными. В идеале еда не должна быть для ребенка ни поощрением, ни развлечением, ни наказанием. Последний вариант может закрепиться в сознании малыша, если кормить его насильно. Не заставляйте детей доедать всё, что лежит на тарелке. Возможно, порция слишком большая или ребенок в принципе мало ест.</w:t>
      </w: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7F318A" w:rsidRPr="007F318A" w:rsidRDefault="007F318A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outlineLvl w:val="0"/>
        <w:rPr>
          <w:b/>
          <w:bCs/>
          <w:kern w:val="36"/>
          <w:lang w:eastAsia="ru-RU"/>
        </w:rPr>
      </w:pPr>
      <w:r w:rsidRPr="007F318A">
        <w:rPr>
          <w:b/>
          <w:bCs/>
          <w:kern w:val="36"/>
          <w:lang w:eastAsia="ru-RU"/>
        </w:rPr>
        <w:t>5 лучших продуктов для восстановления сил после COVID-19</w:t>
      </w:r>
    </w:p>
    <w:p w:rsidR="00B219FE" w:rsidRPr="007F318A" w:rsidRDefault="00B219FE" w:rsidP="007F318A">
      <w:pPr>
        <w:shd w:val="clear" w:color="auto" w:fill="FFFFFF"/>
        <w:ind w:right="60"/>
        <w:jc w:val="both"/>
        <w:textAlignment w:val="top"/>
        <w:rPr>
          <w:lang w:eastAsia="ru-RU"/>
        </w:rPr>
      </w:pPr>
    </w:p>
    <w:p w:rsidR="00B219FE" w:rsidRPr="007F318A" w:rsidRDefault="007F318A" w:rsidP="007F318A">
      <w:pPr>
        <w:shd w:val="clear" w:color="auto" w:fill="FFFFFF"/>
        <w:ind w:left="-900" w:firstLine="709"/>
        <w:jc w:val="both"/>
        <w:textAlignment w:val="top"/>
        <w:rPr>
          <w:lang w:eastAsia="ru-RU"/>
        </w:rPr>
      </w:pPr>
      <w:r w:rsidRPr="007F318A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alt="https://zdravcity.ru/upload/resize_cache/main/9f8/978_0_2/blog-banner-3%20(7)-min.png" style="width:460.5pt;height:306.75pt;visibility:visible">
            <v:imagedata r:id="rId8" o:title=""/>
          </v:shape>
        </w:pic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 xml:space="preserve">Многие уже перенесли COVID-19 в разной форме – </w:t>
      </w:r>
      <w:proofErr w:type="gramStart"/>
      <w:r w:rsidRPr="007F318A">
        <w:rPr>
          <w:lang w:eastAsia="ru-RU"/>
        </w:rPr>
        <w:t>от</w:t>
      </w:r>
      <w:proofErr w:type="gramEnd"/>
      <w:r w:rsidRPr="007F318A">
        <w:rPr>
          <w:lang w:eastAsia="ru-RU"/>
        </w:rPr>
        <w:t xml:space="preserve"> бессимптомного до тяжелого состояния. Инфекция истощает физическую энергию, влияет на аппетит. Для быстрого выздоровления важно соблюдать здоровую диету. </w:t>
      </w:r>
    </w:p>
    <w:p w:rsidR="00B219FE" w:rsidRPr="007F318A" w:rsidRDefault="00B219FE" w:rsidP="007F318A">
      <w:pPr>
        <w:shd w:val="clear" w:color="auto" w:fill="FFFFFF"/>
        <w:tabs>
          <w:tab w:val="left" w:pos="6270"/>
        </w:tabs>
        <w:ind w:firstLine="709"/>
        <w:jc w:val="both"/>
        <w:textAlignment w:val="top"/>
        <w:outlineLvl w:val="1"/>
        <w:rPr>
          <w:spacing w:val="4"/>
          <w:lang w:eastAsia="ru-RU"/>
        </w:rPr>
      </w:pPr>
      <w:r w:rsidRPr="007F318A">
        <w:rPr>
          <w:spacing w:val="4"/>
          <w:lang w:eastAsia="ru-RU"/>
        </w:rPr>
        <w:t>Питание во время и после болезни.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То, что вы едите, играет важную роль в повседневной жизни. Вы должны знать, что здоровое питание укрепляет иммунную систему и дает силы бороться с болезнями и инфекциями. 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COVID-19 сильно влияет на иммунную систему человека, поэтому вы должны сконцентрироваться на восстановлении иммунитета, употребляя как можно больше здоровой пищи. У этой инфекции много последствий. Она делает организм слабым и истощает человека физически и умственно. Ваш долг - следовать правильному распорядку дня, чтобы вернуть свою жизнь в норму.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 xml:space="preserve">Первое, что стоит запомнить - питание и </w:t>
      </w:r>
      <w:proofErr w:type="spellStart"/>
      <w:r w:rsidRPr="007F318A">
        <w:rPr>
          <w:lang w:eastAsia="ru-RU"/>
        </w:rPr>
        <w:t>гпитьевой</w:t>
      </w:r>
      <w:proofErr w:type="spellEnd"/>
      <w:r w:rsidRPr="007F318A">
        <w:rPr>
          <w:lang w:eastAsia="ru-RU"/>
        </w:rPr>
        <w:t xml:space="preserve"> режим имеют ключевое значение для выздоровления от COVID-19. 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outlineLvl w:val="1"/>
        <w:rPr>
          <w:spacing w:val="4"/>
          <w:lang w:eastAsia="ru-RU"/>
        </w:rPr>
      </w:pPr>
      <w:r w:rsidRPr="007F318A">
        <w:rPr>
          <w:spacing w:val="4"/>
          <w:lang w:eastAsia="ru-RU"/>
        </w:rPr>
        <w:t>5 полезных продуктов для быстрого выздоровления: </w:t>
      </w:r>
    </w:p>
    <w:p w:rsidR="00B219FE" w:rsidRPr="007F318A" w:rsidRDefault="007F318A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>
        <w:rPr>
          <w:b/>
          <w:bCs/>
          <w:lang w:eastAsia="ru-RU"/>
        </w:rPr>
        <w:t>1.</w:t>
      </w:r>
      <w:r w:rsidR="00B219FE" w:rsidRPr="007F318A">
        <w:rPr>
          <w:b/>
          <w:bCs/>
          <w:lang w:eastAsia="ru-RU"/>
        </w:rPr>
        <w:t>Апельсины</w:t>
      </w:r>
      <w:proofErr w:type="gramStart"/>
      <w:r w:rsidR="00B219FE" w:rsidRPr="007F318A">
        <w:rPr>
          <w:lang w:eastAsia="ru-RU"/>
        </w:rPr>
        <w:br/>
        <w:t>Э</w:t>
      </w:r>
      <w:proofErr w:type="gramEnd"/>
      <w:r w:rsidR="00B219FE" w:rsidRPr="007F318A">
        <w:rPr>
          <w:lang w:eastAsia="ru-RU"/>
        </w:rPr>
        <w:t xml:space="preserve">ти оранжевые ароматные фрукты богаты витамином C (аскорбиновой кислотой). Витамин C помогает в образовании антител и ускоряет весь процесс восстановления. Это чрезвычайно полезно для вашей иммунной системы и дает дополнительный прилив энергии. Помимо апельсинов, если </w:t>
      </w:r>
      <w:r w:rsidR="00B219FE" w:rsidRPr="007F318A">
        <w:rPr>
          <w:lang w:eastAsia="ru-RU"/>
        </w:rPr>
        <w:lastRenderedPageBreak/>
        <w:t>они вам не по душе, вы также можете употреблять киви, клубнику и другие цитрусовые продукты. </w:t>
      </w:r>
    </w:p>
    <w:p w:rsidR="00B219FE" w:rsidRPr="007F318A" w:rsidRDefault="007F318A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>
        <w:rPr>
          <w:b/>
          <w:bCs/>
          <w:lang w:eastAsia="ru-RU"/>
        </w:rPr>
        <w:t>2.</w:t>
      </w:r>
      <w:r w:rsidR="00B219FE" w:rsidRPr="007F318A">
        <w:rPr>
          <w:b/>
          <w:bCs/>
          <w:lang w:eastAsia="ru-RU"/>
        </w:rPr>
        <w:t>Миндаль</w:t>
      </w:r>
      <w:r w:rsidR="00B219FE" w:rsidRPr="007F318A">
        <w:rPr>
          <w:lang w:eastAsia="ru-RU"/>
        </w:rPr>
        <w:br/>
        <w:t>Миндаль богат витамином</w:t>
      </w:r>
      <w:proofErr w:type="gramStart"/>
      <w:r w:rsidR="00B219FE" w:rsidRPr="007F318A">
        <w:rPr>
          <w:lang w:eastAsia="ru-RU"/>
        </w:rPr>
        <w:t xml:space="preserve"> Е</w:t>
      </w:r>
      <w:proofErr w:type="gramEnd"/>
      <w:r w:rsidR="00B219FE" w:rsidRPr="007F318A">
        <w:rPr>
          <w:lang w:eastAsia="ru-RU"/>
        </w:rPr>
        <w:t xml:space="preserve"> (токоферолом). Витамин</w:t>
      </w:r>
      <w:proofErr w:type="gramStart"/>
      <w:r w:rsidR="00B219FE" w:rsidRPr="007F318A">
        <w:rPr>
          <w:lang w:eastAsia="ru-RU"/>
        </w:rPr>
        <w:t xml:space="preserve"> Е</w:t>
      </w:r>
      <w:proofErr w:type="gramEnd"/>
      <w:r w:rsidR="00B219FE" w:rsidRPr="007F318A">
        <w:rPr>
          <w:lang w:eastAsia="ru-RU"/>
        </w:rPr>
        <w:t xml:space="preserve"> действует как антиоксидант. Дополнительная порция витамина с продуктами дает вам энергию, которую организм могло потерять во время болезни. Вы также можете употреблять другие сухие фрукты, авокадо и другие продукты, богатые витамином</w:t>
      </w:r>
      <w:proofErr w:type="gramStart"/>
      <w:r w:rsidR="00B219FE" w:rsidRPr="007F318A">
        <w:rPr>
          <w:lang w:eastAsia="ru-RU"/>
        </w:rPr>
        <w:t xml:space="preserve"> Е</w:t>
      </w:r>
      <w:proofErr w:type="gramEnd"/>
      <w:r w:rsidR="00B219FE" w:rsidRPr="007F318A">
        <w:rPr>
          <w:lang w:eastAsia="ru-RU"/>
        </w:rPr>
        <w:t>, которые ускоряют процесс выздоровления. </w:t>
      </w:r>
    </w:p>
    <w:p w:rsidR="007F318A" w:rsidRDefault="00B219FE" w:rsidP="007F318A">
      <w:pPr>
        <w:shd w:val="clear" w:color="auto" w:fill="FFFFFF"/>
        <w:ind w:firstLine="709"/>
        <w:jc w:val="both"/>
        <w:textAlignment w:val="top"/>
        <w:rPr>
          <w:b/>
          <w:bCs/>
          <w:lang w:eastAsia="ru-RU"/>
        </w:rPr>
      </w:pPr>
      <w:r w:rsidRPr="007F318A">
        <w:rPr>
          <w:b/>
          <w:bCs/>
          <w:lang w:eastAsia="ru-RU"/>
        </w:rPr>
        <w:t>3. Яйца – куриные и перепелиные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Практически любые яйца птицы богаты белком (протеином, аминокислотами). Богатая белками диета очень важна для вашего организма, особенно когда вы выздоравливаете от COVID (и любой другой простудной болезни). В пищевом белке есть аминокислоты, которые защищают ваш организм от болезнетворных микроорганизмов. 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b/>
          <w:bCs/>
          <w:lang w:eastAsia="ru-RU"/>
        </w:rPr>
        <w:t>4. Фасоль – белая и красная</w:t>
      </w:r>
      <w:r w:rsidRPr="007F318A">
        <w:rPr>
          <w:lang w:eastAsia="ru-RU"/>
        </w:rPr>
        <w:t>. 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Фасоль богата цинком. Он укрепляет иммунную систему и помогает организму бороться с токсинами. Дефицит цинка может привести к снижению иммунитета. Для борьбы с вирусом у вас должен быть сильный иммунитет. Вы также можете употреблять в пищу мясо и птицу, чтобы увеличить цинк в организме. 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b/>
          <w:bCs/>
          <w:lang w:eastAsia="ru-RU"/>
        </w:rPr>
        <w:t>5. Вода</w:t>
      </w:r>
      <w:r w:rsidRPr="007F318A">
        <w:rPr>
          <w:lang w:eastAsia="ru-RU"/>
        </w:rPr>
        <w:t>.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Жидкости (чай, желательно травяной или зеленый, вода – питьевая, минеральная и несладкие напитки) - очень важны, чтобы человек мог всегда оставаться гидратированным.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Пейте как можно больше жидкости. Когда вы боретесь с этим вирусом, ваш организм теряет воду. Чтобы вернуть ее, вы должны употреблять фруктовые соки, компоты, морсы, овощные соки и выпивать не менее 3-5 литров воды каждый день. 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outlineLvl w:val="1"/>
        <w:rPr>
          <w:spacing w:val="4"/>
          <w:lang w:eastAsia="ru-RU"/>
        </w:rPr>
      </w:pPr>
      <w:r w:rsidRPr="007F318A">
        <w:rPr>
          <w:spacing w:val="4"/>
          <w:lang w:eastAsia="ru-RU"/>
        </w:rPr>
        <w:t>Питание и гидратация имеют решающее значение для восстановления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При инфекции тело должно интенсивно работать, чтобы вызвать иммунный ответ. Высокая температура - это способ иммунной системы ускорить метаболизм для борьбы с вирусами. Лихорадка также связана с чрезмерной потерей жидкости и повышенным метаболизмом, что может привести к обезвоживанию и увеличению потребности в питании.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Даже если вы не испытываете жажды или голода, важно, чтобы вы продолжали есть (хотя бы понемногу) и пить жидкость, чтобы поддерживать способность вашего организма бороться с вирусом и иммунную функцию вашего организма. 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outlineLvl w:val="1"/>
        <w:rPr>
          <w:b/>
          <w:spacing w:val="4"/>
          <w:lang w:eastAsia="ru-RU"/>
        </w:rPr>
      </w:pPr>
      <w:r w:rsidRPr="007F318A">
        <w:rPr>
          <w:b/>
          <w:spacing w:val="4"/>
          <w:lang w:eastAsia="ru-RU"/>
        </w:rPr>
        <w:t>Требования к питанию:</w:t>
      </w:r>
    </w:p>
    <w:p w:rsid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Жидкость: около 3 литров в день.</w:t>
      </w:r>
    </w:p>
    <w:p w:rsid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Калории: 2000 - 2500 калорий в день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Белок: 75-100 г в день</w:t>
      </w:r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 xml:space="preserve">Пейте жидкость каждый час: как минимум, вы должны выпивать 30 мл жидкости каждые 15 минут. Оптимальные жидкости для питья - это </w:t>
      </w:r>
      <w:r w:rsidRPr="007F318A">
        <w:rPr>
          <w:lang w:eastAsia="ru-RU"/>
        </w:rPr>
        <w:lastRenderedPageBreak/>
        <w:t xml:space="preserve">прозрачные жидкие напитки с калориями и белком, растворы для пероральной </w:t>
      </w:r>
      <w:proofErr w:type="spellStart"/>
      <w:r w:rsidRPr="007F318A">
        <w:rPr>
          <w:lang w:eastAsia="ru-RU"/>
        </w:rPr>
        <w:t>регидратации</w:t>
      </w:r>
      <w:proofErr w:type="spellEnd"/>
      <w:r w:rsidRPr="007F318A">
        <w:rPr>
          <w:lang w:eastAsia="ru-RU"/>
        </w:rPr>
        <w:t xml:space="preserve"> или спортивные напитки.</w:t>
      </w:r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Придерживайтесь высококалорийной диеты с высоким содержанием белка:</w:t>
      </w:r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Старайтесь есть 6 раз в день каждые 2–3 часа. Ешьте, даже если вы не голодны.</w:t>
      </w:r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Калории важны для защиты от расщепления мышц на энергию.</w:t>
      </w:r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Из-за повышенного стресса от COVID-19 вам нужно больше калорий, чем ваш обычный рацион.</w:t>
      </w:r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 xml:space="preserve">Старайтесь съедать 75-100 граммов белка в день. </w:t>
      </w:r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proofErr w:type="gramStart"/>
      <w:r w:rsidRPr="007F318A">
        <w:rPr>
          <w:lang w:eastAsia="ru-RU"/>
        </w:rPr>
        <w:t>Хорошие источники белка: арахисовое или ореховое масло, яйца, йогурт, сыр, мясо, рыба, птица, протеиновые коктейли.</w:t>
      </w:r>
      <w:proofErr w:type="gramEnd"/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Из-за пониженного аппетита сейчас не время ограничивать калории. Ешьте продукты, богатые питательными веществами. Пейте фруктовый сок, кефир или другие калорийные напитки.</w:t>
      </w:r>
    </w:p>
    <w:p w:rsidR="00B219FE" w:rsidRPr="007F318A" w:rsidRDefault="00B219FE" w:rsidP="007F318A">
      <w:pPr>
        <w:numPr>
          <w:ilvl w:val="0"/>
          <w:numId w:val="2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>Удвойте или утроите размер порций добавленных жиров и масел (сливочное масло, маргарин, сливочный сыр, сметана и авокадо). Попробуйте употреблять жидкие пищевые добавки (коктейли) между приемами пищи, чтобы увеличить потребление питательных веществ. </w:t>
      </w:r>
    </w:p>
    <w:p w:rsidR="00B219FE" w:rsidRPr="007F318A" w:rsidRDefault="00B219FE" w:rsidP="007F318A">
      <w:pPr>
        <w:numPr>
          <w:ilvl w:val="0"/>
          <w:numId w:val="3"/>
        </w:numPr>
        <w:shd w:val="clear" w:color="auto" w:fill="FFFFFF"/>
        <w:ind w:left="0"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 xml:space="preserve">Крахмалистые продукты - старайтесь, чтобы четверть основных приемов пищи включала крахмалистые продукты. Рис, картофель, крупы, лапша, макароны и хлеб. По возможности выбирайте </w:t>
      </w:r>
      <w:proofErr w:type="spellStart"/>
      <w:r w:rsidRPr="007F318A">
        <w:rPr>
          <w:lang w:eastAsia="ru-RU"/>
        </w:rPr>
        <w:t>цельнозерновые</w:t>
      </w:r>
      <w:proofErr w:type="spellEnd"/>
      <w:r w:rsidRPr="007F318A">
        <w:rPr>
          <w:lang w:eastAsia="ru-RU"/>
        </w:rPr>
        <w:t xml:space="preserve"> сорта. Пища обеспечивает энергией и клетчаткой, </w:t>
      </w:r>
      <w:proofErr w:type="gramStart"/>
      <w:r w:rsidRPr="007F318A">
        <w:rPr>
          <w:lang w:eastAsia="ru-RU"/>
        </w:rPr>
        <w:t>которые</w:t>
      </w:r>
      <w:proofErr w:type="gramEnd"/>
      <w:r w:rsidRPr="007F318A">
        <w:rPr>
          <w:lang w:eastAsia="ru-RU"/>
        </w:rPr>
        <w:t xml:space="preserve"> помогают поддерживать нормальный кишечник.</w:t>
      </w:r>
    </w:p>
    <w:p w:rsid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r w:rsidRPr="007F318A">
        <w:rPr>
          <w:lang w:eastAsia="ru-RU"/>
        </w:rPr>
        <w:t xml:space="preserve">При планировании питания может быть </w:t>
      </w:r>
      <w:proofErr w:type="gramStart"/>
      <w:r w:rsidRPr="007F318A">
        <w:rPr>
          <w:lang w:eastAsia="ru-RU"/>
        </w:rPr>
        <w:t>полезно</w:t>
      </w:r>
      <w:proofErr w:type="gramEnd"/>
      <w:r w:rsidRPr="007F318A">
        <w:rPr>
          <w:lang w:eastAsia="ru-RU"/>
        </w:rPr>
        <w:t xml:space="preserve"> стремиться к тому, чтобы половина вашей тарелки включала салат / овощи, четверть - белки, а последняя четверть - крахмалистые углеводы. </w:t>
      </w:r>
    </w:p>
    <w:p w:rsidR="00B219FE" w:rsidRPr="007F318A" w:rsidRDefault="00B219FE" w:rsidP="007F318A">
      <w:pPr>
        <w:shd w:val="clear" w:color="auto" w:fill="FFFFFF"/>
        <w:ind w:firstLine="709"/>
        <w:jc w:val="both"/>
        <w:textAlignment w:val="top"/>
        <w:rPr>
          <w:lang w:eastAsia="ru-RU"/>
        </w:rPr>
      </w:pPr>
      <w:bookmarkStart w:id="0" w:name="_GoBack"/>
      <w:bookmarkEnd w:id="0"/>
      <w:r w:rsidRPr="007F318A">
        <w:rPr>
          <w:lang w:eastAsia="ru-RU"/>
        </w:rPr>
        <w:t xml:space="preserve">         </w:t>
      </w:r>
      <w:r w:rsidRPr="007F318A">
        <w:rPr>
          <w:lang w:eastAsia="ru-RU"/>
        </w:rPr>
        <w:br/>
        <w:t>Будьте здоровы!</w:t>
      </w: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p w:rsidR="00B219FE" w:rsidRPr="007F318A" w:rsidRDefault="00B219FE" w:rsidP="007F318A">
      <w:pPr>
        <w:ind w:firstLine="709"/>
        <w:jc w:val="both"/>
      </w:pPr>
    </w:p>
    <w:sectPr w:rsidR="00B219FE" w:rsidRPr="007F318A" w:rsidSect="00E10A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415C5"/>
    <w:multiLevelType w:val="multilevel"/>
    <w:tmpl w:val="AC826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">
    <w:nsid w:val="5A0537FE"/>
    <w:multiLevelType w:val="multilevel"/>
    <w:tmpl w:val="1270D1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">
    <w:nsid w:val="614C77BF"/>
    <w:multiLevelType w:val="multilevel"/>
    <w:tmpl w:val="533A6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3">
    <w:nsid w:val="794063D1"/>
    <w:multiLevelType w:val="multilevel"/>
    <w:tmpl w:val="1270D1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  <w:sz w:val="20"/>
        <w:szCs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1830"/>
    <w:rsid w:val="000B4CDE"/>
    <w:rsid w:val="000F3A81"/>
    <w:rsid w:val="005D1830"/>
    <w:rsid w:val="007F318A"/>
    <w:rsid w:val="0098302A"/>
    <w:rsid w:val="009A2F3F"/>
    <w:rsid w:val="00B219FE"/>
    <w:rsid w:val="00E10A65"/>
    <w:rsid w:val="00E922EC"/>
    <w:rsid w:val="00FF4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0A65"/>
    <w:rPr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5D183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5D18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74860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06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6064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6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4860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48606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6060">
                  <w:marLeft w:val="0"/>
                  <w:marRight w:val="0"/>
                  <w:marTop w:val="0"/>
                  <w:marBottom w:val="6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48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48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86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605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8" w:color="D1D5DA"/>
                        <w:left w:val="single" w:sz="6" w:space="9" w:color="D1D5DA"/>
                        <w:bottom w:val="single" w:sz="6" w:space="8" w:color="D1D5DA"/>
                        <w:right w:val="single" w:sz="6" w:space="9" w:color="D1D5DA"/>
                      </w:divBdr>
                      <w:divsChild>
                        <w:div w:id="957486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6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5748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86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486065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7486072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7486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7486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7486076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57486062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486070">
                  <w:marLeft w:val="0"/>
                  <w:marRight w:val="24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hyperlink" Target="https://www.7ya.ru/article/Lechenie-obstruktivnogo-bronhit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7ya.ru/article/Bolit-gorlo-Angina-i-skarlatina-u-detej-simptomy-i-lechenie/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1624</Words>
  <Characters>9260</Characters>
  <Application>Microsoft Office Word</Application>
  <DocSecurity>0</DocSecurity>
  <Lines>77</Lines>
  <Paragraphs>21</Paragraphs>
  <ScaleCrop>false</ScaleCrop>
  <Company>SPecialiST RePack</Company>
  <LinksUpToDate>false</LinksUpToDate>
  <CharactersWithSpaces>10863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UserX</cp:lastModifiedBy>
  <cp:revision>3</cp:revision>
  <dcterms:created xsi:type="dcterms:W3CDTF">2021-11-25T11:31:00Z</dcterms:created>
  <dcterms:modified xsi:type="dcterms:W3CDTF">2021-11-25T12:09:00Z</dcterms:modified>
</cp:coreProperties>
</file>