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ascii="Arial" w:hAnsi="Arial" w:cs="Arial"/>
          <w:i w:val="0"/>
          <w:iCs w:val="0"/>
          <w:color w:val="181818"/>
          <w:sz w:val="32"/>
          <w:szCs w:val="32"/>
        </w:rPr>
      </w:pPr>
      <w:r>
        <w:rPr>
          <w:rFonts w:ascii="Times New Roman" w:hAnsi="Times New Roman" w:eastAsia="Arial"/>
          <w:b/>
          <w:bCs/>
          <w:i w:val="0"/>
          <w:iCs w:val="0"/>
          <w:color w:val="000000"/>
          <w:sz w:val="32"/>
          <w:szCs w:val="32"/>
          <w:shd w:val="clear" w:color="auto" w:fill="FFFFFF"/>
        </w:rPr>
        <w:t>Предупреждение нарушений чтения и письма у детей старшего дошкольного возраста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Times New Roman" w:hAnsi="Times New Roman" w:eastAsia="Arial"/>
          <w:color w:val="000000"/>
          <w:shd w:val="clear" w:color="auto" w:fill="FFFFFF"/>
        </w:rPr>
        <w:t xml:space="preserve"> </w:t>
      </w:r>
    </w:p>
    <w:p>
      <w:pPr>
        <w:shd w:val="clear" w:color="auto" w:fill="FFFFFF"/>
        <w:ind w:firstLine="708"/>
        <w:jc w:val="both"/>
        <w:rPr>
          <w:rFonts w:ascii="Arial" w:hAnsi="Arial" w:cs="Arial"/>
          <w:i/>
          <w:iCs/>
          <w:color w:val="181818"/>
        </w:rPr>
      </w:pPr>
      <w:bookmarkStart w:id="0" w:name="_GoBack"/>
      <w:bookmarkEnd w:id="0"/>
      <w:r>
        <w:rPr>
          <w:rFonts w:ascii="Times New Roman" w:hAnsi="Times New Roman" w:eastAsia="Arial"/>
          <w:i/>
          <w:iCs/>
          <w:color w:val="000000"/>
          <w:shd w:val="clear" w:color="auto" w:fill="FFFFFF"/>
        </w:rPr>
        <w:t>Основной причиной возникновения нарушений чтения и письма это недостатки произношения детей, которые сопровождаются недоразвитием процессов фонемообразования.</w:t>
      </w:r>
    </w:p>
    <w:p>
      <w:pPr>
        <w:shd w:val="clear" w:color="auto" w:fill="FFFFFF"/>
        <w:jc w:val="both"/>
        <w:rPr>
          <w:rFonts w:ascii="Times New Roman" w:hAnsi="Times New Roman" w:eastAsia="Arial"/>
          <w:i/>
          <w:iCs/>
          <w:color w:val="000000"/>
          <w:shd w:val="clear" w:color="auto" w:fill="FFFFFF"/>
        </w:rPr>
      </w:pPr>
      <w:r>
        <w:rPr>
          <w:rFonts w:ascii="Times New Roman" w:hAnsi="Times New Roman" w:eastAsia="Arial"/>
          <w:i/>
          <w:iCs/>
          <w:color w:val="000000"/>
          <w:shd w:val="clear" w:color="auto" w:fill="FFFFFF"/>
        </w:rPr>
        <w:t xml:space="preserve">Однако ни один ребенок не может сразу, вдруг абсолютно правильно читать и писать. Все дети проходят стадию первоначального обучения, на которой у них </w:t>
      </w:r>
      <w:r>
        <w:rPr>
          <w:rFonts w:ascii="Times New Roman" w:hAnsi="Times New Roman" w:eastAsia="Arial"/>
          <w:i/>
          <w:iCs/>
          <w:color w:val="292929"/>
          <w:shd w:val="clear" w:color="auto" w:fill="FFFFFF"/>
        </w:rPr>
        <w:t xml:space="preserve">бывает </w:t>
      </w:r>
      <w:r>
        <w:rPr>
          <w:rFonts w:ascii="Times New Roman" w:hAnsi="Times New Roman" w:eastAsia="Arial"/>
          <w:i/>
          <w:iCs/>
          <w:color w:val="000000"/>
          <w:shd w:val="clear" w:color="auto" w:fill="FFFFFF"/>
        </w:rPr>
        <w:t>достаточно большое количество ошибок, которые могут надолго осложнить усвоение программы дошкольного и школьного обучения.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</w:p>
    <w:p>
      <w:pPr>
        <w:shd w:val="clear" w:color="auto" w:fill="FFFFFF"/>
        <w:jc w:val="center"/>
        <w:rPr>
          <w:rFonts w:ascii="Arial" w:hAnsi="Arial" w:cs="Arial"/>
          <w:color w:val="181818"/>
        </w:rPr>
      </w:pPr>
      <w:r>
        <w:rPr>
          <w:rFonts w:ascii="Times New Roman" w:hAnsi="Times New Roman" w:eastAsia="Arial"/>
          <w:b/>
          <w:bCs/>
          <w:color w:val="000000"/>
          <w:shd w:val="clear" w:color="auto" w:fill="FFFFFF"/>
        </w:rPr>
        <w:t>Типичные ошибки, осложняющие навыки чтения и письма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Times New Roman" w:hAnsi="Times New Roman" w:eastAsia="Arial"/>
          <w:color w:val="000000"/>
          <w:shd w:val="clear" w:color="auto" w:fill="FFFFFF"/>
        </w:rPr>
        <w:t xml:space="preserve">Ежегодно обследуя старших дошкольников, мы отмечаем наиболее типичные ошибки неправильного обучения чтению и письму родителями, а </w:t>
      </w:r>
      <w:r>
        <w:rPr>
          <w:rFonts w:ascii="Times New Roman" w:hAnsi="Times New Roman" w:eastAsia="Arial"/>
          <w:color w:val="292929"/>
          <w:shd w:val="clear" w:color="auto" w:fill="FFFFFF"/>
        </w:rPr>
        <w:t>именно:</w:t>
      </w:r>
    </w:p>
    <w:p>
      <w:pPr>
        <w:shd w:val="clear" w:color="auto" w:fill="FFFFFF"/>
        <w:autoSpaceDE w:val="0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1)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   изучение алфавитных названий букв;</w:t>
      </w:r>
    </w:p>
    <w:p>
      <w:pPr>
        <w:shd w:val="clear" w:color="auto" w:fill="FFFFFF"/>
        <w:autoSpaceDE w:val="0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2)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   неправильное обучение слиянию букв в слоги и чтению слогов и слов;</w:t>
      </w:r>
    </w:p>
    <w:p>
      <w:pPr>
        <w:shd w:val="clear" w:color="auto" w:fill="FFFFFF"/>
        <w:autoSpaceDE w:val="0"/>
        <w:jc w:val="both"/>
        <w:rPr>
          <w:rFonts w:ascii="Times New Roman" w:hAnsi="Times New Roman" w:eastAsia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3)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   неправильное обучение навыкам рисования и письма.</w:t>
      </w:r>
    </w:p>
    <w:p>
      <w:pPr>
        <w:shd w:val="clear" w:color="auto" w:fill="FFFFFF"/>
        <w:autoSpaceDE w:val="0"/>
        <w:jc w:val="both"/>
        <w:rPr>
          <w:rFonts w:ascii="Arial" w:hAnsi="Arial" w:cs="Arial"/>
          <w:color w:val="181818"/>
        </w:rPr>
      </w:pPr>
    </w:p>
    <w:p>
      <w:pPr>
        <w:shd w:val="clear" w:color="auto" w:fill="FFFFFF"/>
        <w:jc w:val="center"/>
        <w:rPr>
          <w:rFonts w:ascii="Arial" w:hAnsi="Arial" w:cs="Arial"/>
          <w:color w:val="181818"/>
        </w:rPr>
      </w:pPr>
      <w:r>
        <w:rPr>
          <w:rFonts w:ascii="Times New Roman" w:hAnsi="Times New Roman" w:eastAsia="Arial"/>
          <w:b/>
          <w:bCs/>
          <w:color w:val="000000"/>
          <w:shd w:val="clear" w:color="auto" w:fill="FFFFFF"/>
        </w:rPr>
        <w:t>На что же необходимо обратить внимание родителей?</w:t>
      </w:r>
    </w:p>
    <w:p>
      <w:pPr>
        <w:shd w:val="clear" w:color="auto" w:fill="FFFFFF"/>
        <w:ind w:firstLine="708"/>
        <w:jc w:val="both"/>
        <w:rPr>
          <w:rFonts w:ascii="Arial" w:hAnsi="Arial" w:cs="Arial"/>
          <w:color w:val="181818"/>
        </w:rPr>
      </w:pPr>
      <w:r>
        <w:rPr>
          <w:rFonts w:ascii="Times New Roman" w:hAnsi="Times New Roman" w:eastAsia="Arial"/>
          <w:b/>
          <w:bCs/>
          <w:color w:val="000000"/>
          <w:shd w:val="clear" w:color="auto" w:fill="FFFFFF"/>
        </w:rPr>
        <w:t>1.</w:t>
      </w:r>
      <w:r>
        <w:rPr>
          <w:rFonts w:ascii="Times New Roman" w:hAnsi="Times New Roman" w:eastAsia="Arial"/>
          <w:color w:val="000000"/>
          <w:shd w:val="clear" w:color="auto" w:fill="FFFFFF"/>
        </w:rPr>
        <w:t>Правильнее будет обучать детей называть буквы звуками: не БЭ, МЭ, ША, ЭР, а коротко Б, М, Ш, Р, в противном случае затрудняется: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-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     навык слияния букв в слоги. Ребенок вместо МАМА читает МЭАМЭА.</w:t>
      </w:r>
    </w:p>
    <w:p>
      <w:pPr>
        <w:shd w:val="clear" w:color="auto" w:fill="FFFFFF"/>
        <w:jc w:val="both"/>
        <w:rPr>
          <w:rFonts w:ascii="Times New Roman" w:hAnsi="Times New Roman" w:eastAsia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звуковой анализ слов. Ребенок неправильно анализирует слова типа СУП,</w:t>
      </w:r>
      <w:r>
        <w:rPr>
          <w:rFonts w:ascii="Times New Roman" w:hAnsi="Times New Roman" w:eastAsia="Arial"/>
          <w:color w:val="000000"/>
          <w:shd w:val="clear" w:color="auto" w:fill="FFFFFF"/>
        </w:rPr>
        <w:br w:type="textWrapping"/>
      </w:r>
      <w:r>
        <w:rPr>
          <w:rFonts w:ascii="Times New Roman" w:hAnsi="Times New Roman" w:eastAsia="Arial"/>
          <w:color w:val="000000"/>
          <w:shd w:val="clear" w:color="auto" w:fill="FFFFFF"/>
        </w:rPr>
        <w:t>КАША, пропуская звук У в первом слове и опуская звук А в конце второго</w:t>
      </w:r>
      <w:r>
        <w:rPr>
          <w:rFonts w:ascii="Times New Roman" w:hAnsi="Times New Roman" w:eastAsia="Arial"/>
          <w:color w:val="000000"/>
          <w:shd w:val="clear" w:color="auto" w:fill="FFFFFF"/>
        </w:rPr>
        <w:br w:type="textWrapping"/>
      </w:r>
      <w:r>
        <w:rPr>
          <w:rFonts w:ascii="Times New Roman" w:hAnsi="Times New Roman" w:eastAsia="Arial"/>
          <w:color w:val="000000"/>
          <w:shd w:val="clear" w:color="auto" w:fill="FFFFFF"/>
        </w:rPr>
        <w:t>слова. Соответственно ребенок допускает ошибки при записи этих слов.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</w:p>
    <w:p>
      <w:pPr>
        <w:shd w:val="clear" w:color="auto" w:fill="FFFFFF"/>
        <w:ind w:firstLine="708"/>
        <w:jc w:val="both"/>
        <w:rPr>
          <w:rFonts w:ascii="Arial" w:hAnsi="Arial" w:cs="Arial"/>
          <w:color w:val="181818"/>
        </w:rPr>
      </w:pPr>
      <w:r>
        <w:rPr>
          <w:rFonts w:ascii="Times New Roman" w:hAnsi="Times New Roman" w:eastAsia="Arial"/>
          <w:b/>
          <w:bCs/>
          <w:color w:val="292929"/>
          <w:shd w:val="clear" w:color="auto" w:fill="FFFFFF"/>
        </w:rPr>
        <w:t>2.</w:t>
      </w:r>
      <w:r>
        <w:rPr>
          <w:rFonts w:ascii="Times New Roman" w:hAnsi="Times New Roman" w:eastAsia="Arial"/>
          <w:color w:val="000000"/>
          <w:shd w:val="clear" w:color="auto" w:fill="FFFFFF"/>
        </w:rPr>
        <w:t>Правильному слиянию букв в слоги.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Times New Roman" w:hAnsi="Times New Roman" w:eastAsia="Arial"/>
          <w:color w:val="000000"/>
          <w:u w:val="single"/>
          <w:shd w:val="clear" w:color="auto" w:fill="FFFFFF"/>
        </w:rPr>
        <w:t>Неправильный подход при обучении: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292929"/>
          <w:shd w:val="clear" w:color="auto" w:fill="FFFFFF"/>
        </w:rPr>
        <w:t>-</w:t>
      </w:r>
      <w:r>
        <w:rPr>
          <w:rFonts w:ascii="Times New Roman" w:hAnsi="Times New Roman" w:eastAsia="Arial"/>
          <w:color w:val="292929"/>
          <w:shd w:val="clear" w:color="auto" w:fill="FFFFFF"/>
        </w:rPr>
        <w:t xml:space="preserve">  М и А </w:t>
      </w:r>
      <w:r>
        <w:rPr>
          <w:rFonts w:ascii="Times New Roman" w:hAnsi="Times New Roman" w:eastAsia="Arial"/>
          <w:color w:val="000000"/>
          <w:shd w:val="clear" w:color="auto" w:fill="FFFFFF"/>
        </w:rPr>
        <w:t>будет МА.</w:t>
      </w:r>
    </w:p>
    <w:p>
      <w:pPr>
        <w:shd w:val="clear" w:color="auto" w:fill="FFFFFF"/>
        <w:autoSpaceDE w:val="0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292929"/>
          <w:shd w:val="clear" w:color="auto" w:fill="FFFFFF"/>
        </w:rPr>
        <w:t>-</w:t>
      </w:r>
      <w:r>
        <w:rPr>
          <w:rFonts w:ascii="Times New Roman" w:hAnsi="Times New Roman" w:eastAsia="Arial"/>
          <w:color w:val="292929"/>
          <w:shd w:val="clear" w:color="auto" w:fill="FFFFFF"/>
        </w:rPr>
        <w:t xml:space="preserve">  побуквенное чтение : М, А, М, А.</w:t>
      </w:r>
    </w:p>
    <w:p>
      <w:pPr>
        <w:shd w:val="clear" w:color="auto" w:fill="FFFFFF"/>
        <w:autoSpaceDE w:val="0"/>
        <w:rPr>
          <w:rFonts w:ascii="Arial" w:hAnsi="Arial" w:cs="Arial"/>
          <w:color w:val="181818"/>
        </w:rPr>
      </w:pPr>
      <w:r>
        <w:rPr>
          <w:rFonts w:ascii="Arial" w:hAnsi="Arial" w:cs="Arial"/>
          <w:color w:val="292929"/>
          <w:shd w:val="clear" w:color="auto" w:fill="FFFFFF"/>
        </w:rPr>
        <w:t>-</w:t>
      </w:r>
      <w:r>
        <w:rPr>
          <w:rFonts w:ascii="Times New Roman" w:hAnsi="Times New Roman" w:eastAsia="Arial"/>
          <w:color w:val="292929"/>
          <w:shd w:val="clear" w:color="auto" w:fill="FFFFFF"/>
        </w:rPr>
        <w:t xml:space="preserve">  прочитывание глазами, а затем </w:t>
      </w:r>
      <w:r>
        <w:rPr>
          <w:rFonts w:ascii="Times New Roman" w:hAnsi="Times New Roman" w:eastAsia="Arial"/>
          <w:shd w:val="clear" w:color="auto" w:fill="FFFFFF"/>
        </w:rPr>
        <w:t>произнесение слов или фраз, не глядя в</w:t>
      </w:r>
      <w:r>
        <w:rPr>
          <w:rFonts w:ascii="Times New Roman" w:hAnsi="Times New Roman" w:eastAsia="Arial"/>
          <w:shd w:val="clear" w:color="auto" w:fill="FFFFFF"/>
        </w:rPr>
        <w:br w:type="textWrapping"/>
      </w:r>
      <w:r>
        <w:rPr>
          <w:rFonts w:ascii="Times New Roman" w:hAnsi="Times New Roman" w:eastAsia="Arial"/>
          <w:shd w:val="clear" w:color="auto" w:fill="FFFFFF"/>
        </w:rPr>
        <w:t>книгу.</w:t>
      </w:r>
    </w:p>
    <w:p>
      <w:pPr>
        <w:shd w:val="clear" w:color="auto" w:fill="FFFFFF"/>
        <w:jc w:val="both"/>
        <w:rPr>
          <w:rFonts w:ascii="Times New Roman" w:hAnsi="Times New Roman" w:eastAsia="Arial"/>
          <w:color w:val="000000"/>
          <w:u w:val="single"/>
          <w:shd w:val="clear" w:color="auto" w:fill="FFFFFF"/>
        </w:rPr>
      </w:pPr>
      <w:r>
        <w:rPr>
          <w:rFonts w:ascii="Times New Roman" w:hAnsi="Times New Roman" w:eastAsia="Arial"/>
          <w:color w:val="000000"/>
          <w:u w:val="single"/>
          <w:shd w:val="clear" w:color="auto" w:fill="FFFFFF"/>
        </w:rPr>
        <w:t>Правильное обучение навыкам чтения</w:t>
      </w:r>
    </w:p>
    <w:p>
      <w:pPr>
        <w:shd w:val="clear" w:color="auto" w:fill="FFFFFF"/>
        <w:jc w:val="both"/>
        <w:rPr>
          <w:rFonts w:ascii="Times New Roman" w:hAnsi="Times New Roman" w:eastAsia="Arial"/>
          <w:color w:val="000000"/>
          <w:shd w:val="clear" w:color="auto" w:fill="FFFFFF"/>
        </w:rPr>
      </w:pPr>
      <w:r>
        <w:rPr>
          <w:rFonts w:ascii="Times New Roman" w:hAnsi="Times New Roman" w:eastAsia="Arial"/>
          <w:color w:val="000000"/>
          <w:shd w:val="clear" w:color="auto" w:fill="FFFFFF"/>
        </w:rPr>
        <w:t>Ребёнок тянет первый звук до тех пор, пока не дойдет до второго. МММА-МММА СССОК – РРРАК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</w:p>
    <w:p>
      <w:pPr>
        <w:shd w:val="clear" w:color="auto" w:fill="FFFFFF"/>
        <w:ind w:firstLine="708"/>
        <w:jc w:val="both"/>
        <w:rPr>
          <w:rFonts w:ascii="Arial" w:hAnsi="Arial" w:cs="Arial"/>
          <w:color w:val="181818"/>
        </w:rPr>
      </w:pPr>
      <w:r>
        <w:rPr>
          <w:rFonts w:ascii="Times New Roman" w:hAnsi="Times New Roman" w:eastAsia="Arial"/>
          <w:b/>
          <w:bCs/>
          <w:color w:val="000000"/>
          <w:shd w:val="clear" w:color="auto" w:fill="FFFFFF"/>
        </w:rPr>
        <w:t>3</w:t>
      </w:r>
      <w:r>
        <w:rPr>
          <w:rFonts w:ascii="Times New Roman" w:hAnsi="Times New Roman" w:eastAsia="Arial"/>
          <w:color w:val="000000"/>
          <w:shd w:val="clear" w:color="auto" w:fill="FFFFFF"/>
        </w:rPr>
        <w:t>.Если ребенок плохо запоминает буквы, можно использовать следующие</w:t>
      </w:r>
      <w:r>
        <w:rPr>
          <w:rFonts w:ascii="Times New Roman" w:hAnsi="Times New Roman" w:eastAsia="Arial"/>
          <w:color w:val="000000"/>
          <w:shd w:val="clear" w:color="auto" w:fill="FFFFFF"/>
        </w:rPr>
        <w:br w:type="textWrapping"/>
      </w:r>
      <w:r>
        <w:rPr>
          <w:rFonts w:ascii="Times New Roman" w:hAnsi="Times New Roman" w:eastAsia="Arial"/>
          <w:color w:val="000000"/>
          <w:shd w:val="clear" w:color="auto" w:fill="FFFFFF"/>
        </w:rPr>
        <w:t>приемы и методы: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•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выкладывание букв из палочек, гороха, семечек, ниток, лепка из</w:t>
      </w:r>
      <w:r>
        <w:rPr>
          <w:rFonts w:ascii="Times New Roman" w:hAnsi="Times New Roman" w:eastAsia="Arial"/>
          <w:color w:val="000000"/>
          <w:shd w:val="clear" w:color="auto" w:fill="FFFFFF"/>
        </w:rPr>
        <w:br w:type="textWrapping"/>
      </w:r>
      <w:r>
        <w:rPr>
          <w:rFonts w:ascii="Times New Roman" w:hAnsi="Times New Roman" w:eastAsia="Arial"/>
          <w:color w:val="000000"/>
          <w:shd w:val="clear" w:color="auto" w:fill="FFFFFF"/>
        </w:rPr>
        <w:t>пластилина, теста;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•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       прорисовывание букв в воздухе пальцами, глазами;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•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угадывание букв по контурам из бархатной бумаги, из набора</w:t>
      </w:r>
      <w:r>
        <w:rPr>
          <w:rFonts w:ascii="Times New Roman" w:hAnsi="Times New Roman" w:eastAsia="Arial"/>
          <w:color w:val="000000"/>
          <w:shd w:val="clear" w:color="auto" w:fill="FFFFFF"/>
        </w:rPr>
        <w:br w:type="textWrapping"/>
      </w:r>
      <w:r>
        <w:rPr>
          <w:rFonts w:ascii="Times New Roman" w:hAnsi="Times New Roman" w:eastAsia="Arial"/>
          <w:color w:val="000000"/>
          <w:shd w:val="clear" w:color="auto" w:fill="FFFFFF"/>
        </w:rPr>
        <w:t>пластмассовых букв;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•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     обведение пальцем контура букв, штриховка букв;</w:t>
      </w:r>
    </w:p>
    <w:p>
      <w:pPr>
        <w:shd w:val="clear" w:color="auto" w:fill="FFFFFF"/>
        <w:rPr>
          <w:rFonts w:ascii="Times New Roman" w:hAnsi="Times New Roman" w:eastAsia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•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     применение метода дермалексии (угадывание ребенком букв, написанных на коже спины, руки ).</w:t>
      </w:r>
    </w:p>
    <w:p>
      <w:pPr>
        <w:shd w:val="clear" w:color="auto" w:fill="FFFFFF"/>
        <w:rPr>
          <w:rFonts w:ascii="Arial" w:hAnsi="Arial" w:cs="Arial"/>
          <w:color w:val="181818"/>
        </w:rPr>
      </w:pPr>
    </w:p>
    <w:p>
      <w:pPr>
        <w:shd w:val="clear" w:color="auto" w:fill="FFFFFF"/>
        <w:ind w:firstLine="708"/>
        <w:jc w:val="both"/>
        <w:rPr>
          <w:rFonts w:ascii="Arial" w:hAnsi="Arial" w:cs="Arial"/>
          <w:color w:val="181818"/>
        </w:rPr>
      </w:pPr>
      <w:r>
        <w:rPr>
          <w:rFonts w:ascii="Times New Roman" w:hAnsi="Times New Roman" w:eastAsia="Arial"/>
          <w:b/>
          <w:bCs/>
          <w:color w:val="000000"/>
          <w:shd w:val="clear" w:color="auto" w:fill="FFFFFF"/>
        </w:rPr>
        <w:t>4.</w:t>
      </w:r>
      <w:r>
        <w:rPr>
          <w:rFonts w:ascii="Times New Roman" w:hAnsi="Times New Roman" w:eastAsia="Arial"/>
          <w:color w:val="000000"/>
          <w:shd w:val="clear" w:color="auto" w:fill="FFFFFF"/>
        </w:rPr>
        <w:t>Подготовке руки к письму, для чего необходимо развивать у ребенка</w:t>
      </w:r>
      <w:r>
        <w:rPr>
          <w:rFonts w:ascii="Times New Roman" w:hAnsi="Times New Roman" w:eastAsia="Arial"/>
          <w:color w:val="000000"/>
          <w:shd w:val="clear" w:color="auto" w:fill="FFFFFF"/>
        </w:rPr>
        <w:br w:type="textWrapping"/>
      </w:r>
      <w:r>
        <w:rPr>
          <w:rFonts w:ascii="Times New Roman" w:hAnsi="Times New Roman" w:eastAsia="Arial"/>
          <w:color w:val="000000"/>
          <w:shd w:val="clear" w:color="auto" w:fill="FFFFFF"/>
        </w:rPr>
        <w:t>тонкую ручную моторику, поскольку в противном случае он неизбежно</w:t>
      </w:r>
      <w:r>
        <w:rPr>
          <w:rFonts w:ascii="Times New Roman" w:hAnsi="Times New Roman" w:eastAsia="Arial"/>
          <w:color w:val="000000"/>
          <w:shd w:val="clear" w:color="auto" w:fill="FFFFFF"/>
        </w:rPr>
        <w:br w:type="textWrapping"/>
      </w:r>
      <w:r>
        <w:rPr>
          <w:rFonts w:ascii="Times New Roman" w:hAnsi="Times New Roman" w:eastAsia="Arial"/>
          <w:color w:val="000000"/>
          <w:shd w:val="clear" w:color="auto" w:fill="FFFFFF"/>
        </w:rPr>
        <w:t>столкнется с большими чисто техническими трудностями при письме, так как</w:t>
      </w:r>
      <w:r>
        <w:rPr>
          <w:rFonts w:ascii="Times New Roman" w:hAnsi="Times New Roman" w:eastAsia="Arial"/>
          <w:color w:val="000000"/>
          <w:shd w:val="clear" w:color="auto" w:fill="FFFFFF"/>
        </w:rPr>
        <w:br w:type="textWrapping"/>
      </w:r>
      <w:r>
        <w:rPr>
          <w:rFonts w:ascii="Times New Roman" w:hAnsi="Times New Roman" w:eastAsia="Arial"/>
          <w:color w:val="000000"/>
          <w:shd w:val="clear" w:color="auto" w:fill="FFFFFF"/>
        </w:rPr>
        <w:t>письмо само по себе требует выносливости, способности к длительным</w:t>
      </w:r>
      <w:r>
        <w:rPr>
          <w:rFonts w:ascii="Times New Roman" w:hAnsi="Times New Roman" w:eastAsia="Arial"/>
          <w:color w:val="000000"/>
          <w:shd w:val="clear" w:color="auto" w:fill="FFFFFF"/>
        </w:rPr>
        <w:br w:type="textWrapping"/>
      </w:r>
      <w:r>
        <w:rPr>
          <w:rFonts w:ascii="Times New Roman" w:hAnsi="Times New Roman" w:eastAsia="Arial"/>
          <w:color w:val="000000"/>
          <w:shd w:val="clear" w:color="auto" w:fill="FFFFFF"/>
        </w:rPr>
        <w:t>трудностям. Для развития ручной моторики можно рекомендовать различные</w:t>
      </w:r>
      <w:r>
        <w:rPr>
          <w:rFonts w:ascii="Times New Roman" w:hAnsi="Times New Roman" w:eastAsia="Arial"/>
          <w:color w:val="000000"/>
          <w:shd w:val="clear" w:color="auto" w:fill="FFFFFF"/>
        </w:rPr>
        <w:br w:type="textWrapping"/>
      </w:r>
      <w:r>
        <w:rPr>
          <w:rFonts w:ascii="Times New Roman" w:hAnsi="Times New Roman" w:eastAsia="Arial"/>
          <w:color w:val="000000"/>
          <w:shd w:val="clear" w:color="auto" w:fill="FFFFFF"/>
        </w:rPr>
        <w:t>несложные упражнения: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-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 пальчики здороваются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-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 пальчики бегают по столу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-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 игра на рояле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-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 разведение пальцев в стороны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-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 поочередное поднимание пальцев руки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-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 кулак-ладонь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Times New Roman" w:hAnsi="Times New Roman" w:eastAsia="Arial"/>
          <w:color w:val="000000"/>
          <w:shd w:val="clear" w:color="auto" w:fill="FFFFFF"/>
        </w:rPr>
        <w:t>Помимо специальных упражнений очень важно приучать ребенка и к выполнению различных бытовых операций, требующих дифференцированных движений пальцев и вообще определенной ручной умелости.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Times New Roman" w:hAnsi="Times New Roman" w:eastAsia="Arial"/>
          <w:color w:val="000000"/>
          <w:shd w:val="clear" w:color="auto" w:fill="FFFFFF"/>
        </w:rPr>
        <w:t>Кроме этого родители должны знать, что: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Times New Roman" w:hAnsi="Times New Roman" w:eastAsia="Arial"/>
          <w:color w:val="000000"/>
          <w:shd w:val="clear" w:color="auto" w:fill="FFFFFF"/>
        </w:rPr>
        <w:t>- ребенка желательно учить раскрашивать только карандашами, так как фломастеры не требуют нажима руки и не вырабатывают необходимых усилий и выносливости.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Times New Roman" w:hAnsi="Times New Roman" w:eastAsia="Arial"/>
          <w:color w:val="000000"/>
          <w:shd w:val="clear" w:color="auto" w:fill="FFFFFF"/>
        </w:rPr>
        <w:t xml:space="preserve"> </w:t>
      </w:r>
    </w:p>
    <w:p>
      <w:pPr>
        <w:shd w:val="clear" w:color="auto" w:fill="FFFFFF"/>
        <w:ind w:firstLine="708"/>
        <w:jc w:val="both"/>
        <w:rPr>
          <w:rFonts w:ascii="Arial" w:hAnsi="Arial" w:cs="Arial"/>
          <w:color w:val="181818"/>
        </w:rPr>
      </w:pPr>
      <w:r>
        <w:rPr>
          <w:rFonts w:ascii="Times New Roman" w:hAnsi="Times New Roman" w:eastAsia="Arial"/>
          <w:b/>
          <w:bCs/>
          <w:color w:val="000000"/>
          <w:shd w:val="clear" w:color="auto" w:fill="FFFFFF"/>
        </w:rPr>
        <w:t>5.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Очень важно еще в дошкольном возрасте вызвать у ребенка устойчивое желание писать.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Times New Roman" w:hAnsi="Times New Roman" w:eastAsia="Arial"/>
          <w:color w:val="000000"/>
          <w:shd w:val="clear" w:color="auto" w:fill="FFFFFF"/>
        </w:rPr>
        <w:t>Но при этом необходимо помнить: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•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ребенок должен уметь правильно держать карандаш ( тремя пальцами</w:t>
      </w:r>
      <w:r>
        <w:rPr>
          <w:rFonts w:ascii="Times New Roman" w:hAnsi="Times New Roman" w:eastAsia="Arial"/>
          <w:color w:val="000000"/>
          <w:shd w:val="clear" w:color="auto" w:fill="FFFFFF"/>
        </w:rPr>
        <w:br w:type="textWrapping"/>
      </w:r>
      <w:r>
        <w:rPr>
          <w:rFonts w:ascii="Times New Roman" w:hAnsi="Times New Roman" w:eastAsia="Arial"/>
          <w:color w:val="000000"/>
          <w:shd w:val="clear" w:color="auto" w:fill="FFFFFF"/>
        </w:rPr>
        <w:t>руки, а кончик карандаша "смотрит" в плечо );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•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тетрадь или лист бумаги держать перед собой в наклонном виде и не</w:t>
      </w:r>
      <w:r>
        <w:rPr>
          <w:rFonts w:ascii="Times New Roman" w:hAnsi="Times New Roman" w:eastAsia="Arial"/>
          <w:color w:val="000000"/>
          <w:shd w:val="clear" w:color="auto" w:fill="FFFFFF"/>
        </w:rPr>
        <w:br w:type="textWrapping"/>
      </w:r>
      <w:r>
        <w:rPr>
          <w:rFonts w:ascii="Times New Roman" w:hAnsi="Times New Roman" w:eastAsia="Arial"/>
          <w:color w:val="000000"/>
          <w:shd w:val="clear" w:color="auto" w:fill="FFFFFF"/>
        </w:rPr>
        <w:t>крутить (леворукие дети держат тетрадь под другим, противоположным</w:t>
      </w:r>
      <w:r>
        <w:rPr>
          <w:rFonts w:ascii="Times New Roman" w:hAnsi="Times New Roman" w:eastAsia="Arial"/>
          <w:color w:val="000000"/>
          <w:shd w:val="clear" w:color="auto" w:fill="FFFFFF"/>
        </w:rPr>
        <w:br w:type="textWrapping"/>
      </w:r>
      <w:r>
        <w:rPr>
          <w:rFonts w:ascii="Times New Roman" w:hAnsi="Times New Roman" w:eastAsia="Arial"/>
          <w:color w:val="000000"/>
          <w:shd w:val="clear" w:color="auto" w:fill="FFFFFF"/>
        </w:rPr>
        <w:t>правшам наклоном );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•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     правильно сидеть за столом;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000000"/>
          <w:shd w:val="clear" w:color="auto" w:fill="FFFFFF"/>
        </w:rPr>
        <w:t>•</w:t>
      </w:r>
      <w:r>
        <w:rPr>
          <w:rFonts w:ascii="Times New Roman" w:hAnsi="Times New Roman" w:eastAsia="Arial"/>
          <w:color w:val="000000"/>
          <w:shd w:val="clear" w:color="auto" w:fill="FFFFFF"/>
        </w:rPr>
        <w:t xml:space="preserve">      не нужно учить ребенка писать замысловатыми прописными буквами. как в школе;</w:t>
      </w:r>
    </w:p>
    <w:p>
      <w:pPr>
        <w:shd w:val="clear" w:color="auto" w:fill="FFFFFF"/>
        <w:jc w:val="both"/>
        <w:rPr>
          <w:rFonts w:ascii="Times New Roman" w:hAnsi="Times New Roman" w:eastAsia="Arial"/>
          <w:color w:val="000000"/>
          <w:shd w:val="clear" w:color="auto" w:fill="FFFFFF"/>
        </w:rPr>
      </w:pPr>
      <w:r>
        <w:rPr>
          <w:rFonts w:ascii="Times New Roman" w:hAnsi="Times New Roman" w:eastAsia="Arial"/>
          <w:color w:val="000000"/>
          <w:shd w:val="clear" w:color="auto" w:fill="FFFFFF"/>
        </w:rPr>
        <w:t>• необходимо писать печатными буквами, при этом учитывая: чем</w:t>
      </w:r>
      <w:r>
        <w:rPr>
          <w:rFonts w:ascii="Times New Roman" w:hAnsi="Times New Roman" w:eastAsia="Arial"/>
          <w:color w:val="000000"/>
          <w:shd w:val="clear" w:color="auto" w:fill="FFFFFF"/>
        </w:rPr>
        <w:br w:type="textWrapping"/>
      </w:r>
      <w:r>
        <w:rPr>
          <w:rFonts w:ascii="Times New Roman" w:hAnsi="Times New Roman" w:eastAsia="Arial"/>
          <w:color w:val="000000"/>
          <w:shd w:val="clear" w:color="auto" w:fill="FFFFFF"/>
        </w:rPr>
        <w:t>младше ребенок, тем крупнее должны быть буквы (профилактика</w:t>
      </w:r>
      <w:r>
        <w:rPr>
          <w:rFonts w:ascii="Times New Roman" w:hAnsi="Times New Roman" w:eastAsia="Arial"/>
          <w:color w:val="000000"/>
          <w:shd w:val="clear" w:color="auto" w:fill="FFFFFF"/>
        </w:rPr>
        <w:br w:type="textWrapping"/>
      </w:r>
      <w:r>
        <w:rPr>
          <w:rFonts w:ascii="Times New Roman" w:hAnsi="Times New Roman" w:eastAsia="Arial"/>
          <w:color w:val="000000"/>
          <w:shd w:val="clear" w:color="auto" w:fill="FFFFFF"/>
        </w:rPr>
        <w:t>нарушений зрения).</w:t>
      </w: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</w:p>
    <w:p>
      <w:pPr>
        <w:shd w:val="clear" w:color="auto" w:fill="FFFFFF"/>
        <w:jc w:val="both"/>
        <w:rPr>
          <w:rFonts w:ascii="Arial" w:hAnsi="Arial" w:cs="Arial"/>
          <w:color w:val="181818"/>
        </w:rPr>
      </w:pPr>
      <w:r>
        <w:rPr>
          <w:rFonts w:ascii="Times New Roman" w:hAnsi="Times New Roman" w:eastAsia="Arial"/>
          <w:color w:val="000000"/>
          <w:shd w:val="clear" w:color="auto" w:fill="FFFFFF"/>
        </w:rPr>
        <w:t>Вот перечень немногих, но очень важных советов, которые помогут родителям избежать типичных ошибок и оградить своего ребенка от некоторых проблем при подготовке к школе.</w:t>
      </w:r>
    </w:p>
    <w:p>
      <w:r>
        <w:t xml:space="preserve"> </w:t>
      </w:r>
    </w:p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3C"/>
    <w:rsid w:val="002C0318"/>
    <w:rsid w:val="0056703C"/>
    <w:rsid w:val="009976D7"/>
    <w:rsid w:val="00D924BC"/>
    <w:rsid w:val="3F5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SimSun" w:cs="Times New Roman"/>
      <w:kern w:val="0"/>
      <w:sz w:val="24"/>
      <w:szCs w:val="24"/>
      <w:lang w:val="ru-RU" w:eastAsia="ru-RU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3288</Characters>
  <Lines>27</Lines>
  <Paragraphs>7</Paragraphs>
  <TotalTime>5</TotalTime>
  <ScaleCrop>false</ScaleCrop>
  <LinksUpToDate>false</LinksUpToDate>
  <CharactersWithSpaces>3857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2024-05-19T14:36:00Z</dcterms:created>
  <dc:creator>Татьяна Клинцова</dc:creator>
  <cp:lastModifiedBy>Таня Клинцова</cp:lastModifiedBy>
  <dcterms:modified xsi:type="dcterms:W3CDTF">2024-05-19T14:44:31Z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19B5AE978A0C4A8B9BB3A033FC49CF30_12</vt:lpwstr>
  </property>
</Properties>
</file>