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6D5" w:rsidRDefault="008F26D5" w:rsidP="006C4D05">
      <w:pPr>
        <w:shd w:val="clear" w:color="auto" w:fill="FFFFFF"/>
        <w:spacing w:after="0" w:line="240" w:lineRule="auto"/>
        <w:ind w:left="567" w:right="567"/>
        <w:contextualSpacing/>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Консультация для родителей и педагогов:</w:t>
      </w:r>
    </w:p>
    <w:p w:rsidR="006C4D05" w:rsidRDefault="008F26D5" w:rsidP="006C4D05">
      <w:pPr>
        <w:shd w:val="clear" w:color="auto" w:fill="FFFFFF"/>
        <w:spacing w:after="0" w:line="240" w:lineRule="auto"/>
        <w:ind w:left="567" w:right="567"/>
        <w:contextualSpacing/>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w:t>
      </w:r>
      <w:r w:rsidR="006C4D05" w:rsidRPr="006C4D05">
        <w:rPr>
          <w:rFonts w:ascii="Times New Roman" w:eastAsia="Times New Roman" w:hAnsi="Times New Roman" w:cs="Times New Roman"/>
          <w:b/>
          <w:color w:val="000000"/>
          <w:sz w:val="32"/>
          <w:szCs w:val="32"/>
          <w:lang w:eastAsia="ru-RU"/>
        </w:rPr>
        <w:t xml:space="preserve">Установление эмоционального контакта с детьми с ОПФР  (особенности </w:t>
      </w:r>
      <w:proofErr w:type="spellStart"/>
      <w:proofErr w:type="gramStart"/>
      <w:r w:rsidR="006C4D05" w:rsidRPr="006C4D05">
        <w:rPr>
          <w:rFonts w:ascii="Times New Roman" w:eastAsia="Times New Roman" w:hAnsi="Times New Roman" w:cs="Times New Roman"/>
          <w:b/>
          <w:color w:val="000000"/>
          <w:sz w:val="32"/>
          <w:szCs w:val="32"/>
          <w:lang w:eastAsia="ru-RU"/>
        </w:rPr>
        <w:t>психо-физического</w:t>
      </w:r>
      <w:proofErr w:type="spellEnd"/>
      <w:proofErr w:type="gramEnd"/>
      <w:r w:rsidR="006C4D05" w:rsidRPr="006C4D05">
        <w:rPr>
          <w:rFonts w:ascii="Times New Roman" w:eastAsia="Times New Roman" w:hAnsi="Times New Roman" w:cs="Times New Roman"/>
          <w:b/>
          <w:color w:val="000000"/>
          <w:sz w:val="32"/>
          <w:szCs w:val="32"/>
          <w:lang w:eastAsia="ru-RU"/>
        </w:rPr>
        <w:t xml:space="preserve"> развития) </w:t>
      </w:r>
    </w:p>
    <w:p w:rsidR="006C4D05" w:rsidRDefault="006C4D05" w:rsidP="006C4D05">
      <w:pPr>
        <w:shd w:val="clear" w:color="auto" w:fill="FFFFFF"/>
        <w:spacing w:after="0" w:line="240" w:lineRule="auto"/>
        <w:ind w:left="567" w:right="567"/>
        <w:contextualSpacing/>
        <w:jc w:val="center"/>
        <w:rPr>
          <w:rFonts w:ascii="Times New Roman" w:eastAsia="Times New Roman" w:hAnsi="Times New Roman" w:cs="Times New Roman"/>
          <w:b/>
          <w:color w:val="000000"/>
          <w:sz w:val="32"/>
          <w:szCs w:val="32"/>
          <w:lang w:eastAsia="ru-RU"/>
        </w:rPr>
      </w:pPr>
      <w:r w:rsidRPr="006C4D05">
        <w:rPr>
          <w:rFonts w:ascii="Times New Roman" w:eastAsia="Times New Roman" w:hAnsi="Times New Roman" w:cs="Times New Roman"/>
          <w:b/>
          <w:color w:val="000000"/>
          <w:sz w:val="32"/>
          <w:szCs w:val="32"/>
          <w:lang w:eastAsia="ru-RU"/>
        </w:rPr>
        <w:t>в системе «ребенок-родитель»</w:t>
      </w:r>
    </w:p>
    <w:p w:rsidR="006C4D05" w:rsidRPr="006C4D05" w:rsidRDefault="006C4D05" w:rsidP="006C4D05">
      <w:pPr>
        <w:shd w:val="clear" w:color="auto" w:fill="FFFFFF"/>
        <w:spacing w:after="0" w:line="240" w:lineRule="auto"/>
        <w:ind w:left="567" w:right="567"/>
        <w:contextualSpacing/>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Pr="006C4D05">
        <w:rPr>
          <w:rFonts w:ascii="Times New Roman" w:eastAsia="Times New Roman" w:hAnsi="Times New Roman" w:cs="Times New Roman"/>
          <w:color w:val="000000"/>
          <w:sz w:val="32"/>
          <w:szCs w:val="32"/>
          <w:lang w:eastAsia="ru-RU"/>
        </w:rPr>
        <w:t>Подготовил:</w:t>
      </w:r>
    </w:p>
    <w:p w:rsidR="006C4D05" w:rsidRPr="006C4D05" w:rsidRDefault="006C4D05" w:rsidP="006C4D05">
      <w:pPr>
        <w:shd w:val="clear" w:color="auto" w:fill="FFFFFF"/>
        <w:spacing w:after="0" w:line="240" w:lineRule="auto"/>
        <w:ind w:left="567" w:right="567"/>
        <w:contextualSpacing/>
        <w:jc w:val="right"/>
        <w:rPr>
          <w:rFonts w:ascii="Times New Roman" w:eastAsia="Times New Roman" w:hAnsi="Times New Roman" w:cs="Times New Roman"/>
          <w:color w:val="000000"/>
          <w:sz w:val="32"/>
          <w:szCs w:val="32"/>
          <w:lang w:eastAsia="ru-RU"/>
        </w:rPr>
      </w:pPr>
      <w:r w:rsidRPr="006C4D05">
        <w:rPr>
          <w:rFonts w:ascii="Times New Roman" w:eastAsia="Times New Roman" w:hAnsi="Times New Roman" w:cs="Times New Roman"/>
          <w:color w:val="000000"/>
          <w:sz w:val="32"/>
          <w:szCs w:val="32"/>
          <w:lang w:eastAsia="ru-RU"/>
        </w:rPr>
        <w:t xml:space="preserve">педагог-психолог, </w:t>
      </w:r>
    </w:p>
    <w:p w:rsidR="006C4D05" w:rsidRPr="006C4D05" w:rsidRDefault="006C4D05" w:rsidP="006C4D05">
      <w:pPr>
        <w:shd w:val="clear" w:color="auto" w:fill="FFFFFF"/>
        <w:spacing w:after="0" w:line="240" w:lineRule="auto"/>
        <w:ind w:left="567" w:right="567"/>
        <w:contextualSpacing/>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proofErr w:type="spellStart"/>
      <w:r w:rsidRPr="006C4D05">
        <w:rPr>
          <w:rFonts w:ascii="Times New Roman" w:eastAsia="Times New Roman" w:hAnsi="Times New Roman" w:cs="Times New Roman"/>
          <w:color w:val="000000"/>
          <w:sz w:val="32"/>
          <w:szCs w:val="32"/>
          <w:lang w:eastAsia="ru-RU"/>
        </w:rPr>
        <w:t>Логвинова</w:t>
      </w:r>
      <w:proofErr w:type="spellEnd"/>
      <w:r w:rsidRPr="006C4D05">
        <w:rPr>
          <w:rFonts w:ascii="Times New Roman" w:eastAsia="Times New Roman" w:hAnsi="Times New Roman" w:cs="Times New Roman"/>
          <w:color w:val="000000"/>
          <w:sz w:val="32"/>
          <w:szCs w:val="32"/>
          <w:lang w:eastAsia="ru-RU"/>
        </w:rPr>
        <w:t xml:space="preserve"> А.В.</w:t>
      </w:r>
    </w:p>
    <w:p w:rsidR="006C4D05" w:rsidRDefault="006C4D05" w:rsidP="006C4D05">
      <w:pPr>
        <w:shd w:val="clear" w:color="auto" w:fill="FFFFFF"/>
        <w:spacing w:after="0" w:line="240" w:lineRule="auto"/>
        <w:ind w:left="567" w:right="567"/>
        <w:contextualSpacing/>
        <w:jc w:val="both"/>
        <w:rPr>
          <w:rFonts w:ascii="Times New Roman" w:eastAsia="Times New Roman" w:hAnsi="Times New Roman" w:cs="Times New Roman"/>
          <w:color w:val="000000"/>
          <w:sz w:val="28"/>
          <w:szCs w:val="28"/>
          <w:lang w:eastAsia="ru-RU"/>
        </w:rPr>
      </w:pPr>
      <w:r w:rsidRPr="006C4D05">
        <w:rPr>
          <w:rFonts w:ascii="Times New Roman" w:eastAsia="Times New Roman" w:hAnsi="Times New Roman" w:cs="Times New Roman"/>
          <w:color w:val="000000"/>
          <w:sz w:val="28"/>
          <w:szCs w:val="28"/>
          <w:lang w:eastAsia="ru-RU"/>
        </w:rPr>
        <w:br/>
      </w:r>
      <w:r w:rsidRPr="006C4D0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6C4D05">
        <w:rPr>
          <w:rFonts w:ascii="Times New Roman" w:eastAsia="Times New Roman" w:hAnsi="Times New Roman" w:cs="Times New Roman"/>
          <w:color w:val="000000"/>
          <w:sz w:val="28"/>
          <w:szCs w:val="28"/>
          <w:lang w:eastAsia="ru-RU"/>
        </w:rPr>
        <w:t xml:space="preserve">Отношение родителей к детям представляет собой систему разнообразных чувств по отношению к ребёнку, поведенческих стереотипов практикуемых в общении с ним, особенностей восприятия и понимания характера и личности </w:t>
      </w:r>
    </w:p>
    <w:p w:rsidR="006C4D05" w:rsidRDefault="006C4D05" w:rsidP="006C4D05">
      <w:pPr>
        <w:shd w:val="clear" w:color="auto" w:fill="FFFFFF"/>
        <w:spacing w:after="0" w:line="240" w:lineRule="auto"/>
        <w:ind w:left="567" w:right="567"/>
        <w:contextualSpacing/>
        <w:rPr>
          <w:rFonts w:ascii="Times New Roman" w:eastAsia="Times New Roman" w:hAnsi="Times New Roman" w:cs="Times New Roman"/>
          <w:color w:val="000000"/>
          <w:sz w:val="28"/>
          <w:szCs w:val="28"/>
          <w:lang w:eastAsia="ru-RU"/>
        </w:rPr>
      </w:pPr>
      <w:r w:rsidRPr="006C4D05">
        <w:rPr>
          <w:rFonts w:ascii="Times New Roman" w:eastAsia="Times New Roman" w:hAnsi="Times New Roman" w:cs="Times New Roman"/>
          <w:color w:val="000000"/>
          <w:sz w:val="28"/>
          <w:szCs w:val="28"/>
          <w:lang w:eastAsia="ru-RU"/>
        </w:rPr>
        <w:t>ребёнка, его поступков.</w:t>
      </w:r>
    </w:p>
    <w:p w:rsidR="006C4D05" w:rsidRDefault="006C4D05" w:rsidP="006C4D05">
      <w:pPr>
        <w:shd w:val="clear" w:color="auto" w:fill="FFFFFF"/>
        <w:spacing w:after="0" w:line="240" w:lineRule="auto"/>
        <w:ind w:left="567" w:right="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C4D05">
        <w:rPr>
          <w:rFonts w:ascii="Times New Roman" w:eastAsia="Times New Roman" w:hAnsi="Times New Roman" w:cs="Times New Roman"/>
          <w:color w:val="000000"/>
          <w:sz w:val="28"/>
          <w:szCs w:val="28"/>
          <w:lang w:eastAsia="ru-RU"/>
        </w:rPr>
        <w:t>Роль родителей детей с нарушениями развития трудно переоценить и тогда когда он живёт дома и в силу глубины заболевания или сложившихся жизненных обстоятельств ребёнок находится в специальном учреждении. Многие родители прилагают просто титанические усилия, чтобы создать благоприятные условия для развития своего ребёнка. Максимально возможное развитие возможно при соблюдении ряда условий. К ним относятся: возможно более раннее начало коррекционной работы, благоприятная семейная обстановка и тесная связь специальных учреждений</w:t>
      </w:r>
      <w:r>
        <w:rPr>
          <w:rFonts w:ascii="Times New Roman" w:eastAsia="Times New Roman" w:hAnsi="Times New Roman" w:cs="Times New Roman"/>
          <w:color w:val="000000"/>
          <w:sz w:val="28"/>
          <w:szCs w:val="28"/>
          <w:lang w:eastAsia="ru-RU"/>
        </w:rPr>
        <w:t xml:space="preserve"> с семьёй.</w:t>
      </w:r>
      <w:r>
        <w:rPr>
          <w:rFonts w:ascii="Times New Roman" w:eastAsia="Times New Roman" w:hAnsi="Times New Roman" w:cs="Times New Roman"/>
          <w:color w:val="000000"/>
          <w:sz w:val="28"/>
          <w:szCs w:val="28"/>
          <w:lang w:eastAsia="ru-RU"/>
        </w:rPr>
        <w:br/>
        <w:t xml:space="preserve">     </w:t>
      </w:r>
      <w:r w:rsidRPr="006C4D05">
        <w:rPr>
          <w:rFonts w:ascii="Times New Roman" w:eastAsia="Times New Roman" w:hAnsi="Times New Roman" w:cs="Times New Roman"/>
          <w:color w:val="000000"/>
          <w:sz w:val="28"/>
          <w:szCs w:val="28"/>
          <w:lang w:eastAsia="ru-RU"/>
        </w:rPr>
        <w:t>Если возникают воспитательные проблемы с ребёнком с особенностями психофизического развития, то причины этого не низкий уровень его умственного развития, а ошибочные методы обращения с ним. Если родители стыдятся особенностей своего ребёнка, им, возможно, трудно будет любить его в той мере, чтобы он чувствовал с</w:t>
      </w:r>
      <w:r>
        <w:rPr>
          <w:rFonts w:ascii="Times New Roman" w:eastAsia="Times New Roman" w:hAnsi="Times New Roman" w:cs="Times New Roman"/>
          <w:color w:val="000000"/>
          <w:sz w:val="28"/>
          <w:szCs w:val="28"/>
          <w:lang w:eastAsia="ru-RU"/>
        </w:rPr>
        <w:t>ебя спокойно и в безопасности.</w:t>
      </w:r>
      <w:r>
        <w:rPr>
          <w:rFonts w:ascii="Times New Roman" w:eastAsia="Times New Roman" w:hAnsi="Times New Roman" w:cs="Times New Roman"/>
          <w:color w:val="000000"/>
          <w:sz w:val="28"/>
          <w:szCs w:val="28"/>
          <w:lang w:eastAsia="ru-RU"/>
        </w:rPr>
        <w:br/>
        <w:t xml:space="preserve">     </w:t>
      </w:r>
      <w:r w:rsidRPr="006C4D05">
        <w:rPr>
          <w:rFonts w:ascii="Times New Roman" w:eastAsia="Times New Roman" w:hAnsi="Times New Roman" w:cs="Times New Roman"/>
          <w:color w:val="000000"/>
          <w:sz w:val="28"/>
          <w:szCs w:val="28"/>
          <w:lang w:eastAsia="ru-RU"/>
        </w:rPr>
        <w:t>Не следует думать, что ребёнок с особенност</w:t>
      </w:r>
      <w:r>
        <w:rPr>
          <w:rFonts w:ascii="Times New Roman" w:eastAsia="Times New Roman" w:hAnsi="Times New Roman" w:cs="Times New Roman"/>
          <w:color w:val="000000"/>
          <w:sz w:val="28"/>
          <w:szCs w:val="28"/>
          <w:lang w:eastAsia="ru-RU"/>
        </w:rPr>
        <w:t xml:space="preserve">ями психофизического развития - </w:t>
      </w:r>
      <w:r w:rsidRPr="006C4D05">
        <w:rPr>
          <w:rFonts w:ascii="Times New Roman" w:eastAsia="Times New Roman" w:hAnsi="Times New Roman" w:cs="Times New Roman"/>
          <w:color w:val="000000"/>
          <w:sz w:val="28"/>
          <w:szCs w:val="28"/>
          <w:lang w:eastAsia="ru-RU"/>
        </w:rPr>
        <w:t>это несчастный ребёнок! Умственные нарушения не означают эмоциональных нарушений.</w:t>
      </w:r>
      <w:r w:rsidRPr="006C4D0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6C4D05">
        <w:rPr>
          <w:rFonts w:ascii="Times New Roman" w:eastAsia="Times New Roman" w:hAnsi="Times New Roman" w:cs="Times New Roman"/>
          <w:color w:val="000000"/>
          <w:sz w:val="28"/>
          <w:szCs w:val="28"/>
          <w:lang w:eastAsia="ru-RU"/>
        </w:rPr>
        <w:t xml:space="preserve">Ребёнку необходимо, чтобы его любили и ценили за его привлекательные качества. Те, кто наблюдал группы детей с особенностями психофизического развития, знают, насколько они естественны, дружелюбны и симпатичны, когда в семье их любят такими, какими они есть. Чем меньше ребёнок, тем больше иллюзий удаётся сохранить родителям относительно его дальнейших успехов в развитии. Это наблюдается, в основном, в тех случаях, когда речь идёт о </w:t>
      </w:r>
    </w:p>
    <w:p w:rsidR="006C4D05" w:rsidRDefault="006C4D05" w:rsidP="006C4D05">
      <w:pPr>
        <w:shd w:val="clear" w:color="auto" w:fill="FFFFFF"/>
        <w:spacing w:after="0" w:line="240" w:lineRule="auto"/>
        <w:ind w:left="567" w:right="567"/>
        <w:contextualSpacing/>
        <w:rPr>
          <w:rFonts w:ascii="Times New Roman" w:eastAsia="Times New Roman" w:hAnsi="Times New Roman" w:cs="Times New Roman"/>
          <w:color w:val="000000"/>
          <w:sz w:val="28"/>
          <w:szCs w:val="28"/>
          <w:lang w:eastAsia="ru-RU"/>
        </w:rPr>
      </w:pPr>
      <w:r w:rsidRPr="006C4D05">
        <w:rPr>
          <w:rFonts w:ascii="Times New Roman" w:eastAsia="Times New Roman" w:hAnsi="Times New Roman" w:cs="Times New Roman"/>
          <w:color w:val="000000"/>
          <w:sz w:val="28"/>
          <w:szCs w:val="28"/>
          <w:lang w:eastAsia="ru-RU"/>
        </w:rPr>
        <w:t xml:space="preserve">тяжёлых </w:t>
      </w:r>
      <w:proofErr w:type="gramStart"/>
      <w:r w:rsidRPr="006C4D05">
        <w:rPr>
          <w:rFonts w:ascii="Times New Roman" w:eastAsia="Times New Roman" w:hAnsi="Times New Roman" w:cs="Times New Roman"/>
          <w:color w:val="000000"/>
          <w:sz w:val="28"/>
          <w:szCs w:val="28"/>
          <w:lang w:eastAsia="ru-RU"/>
        </w:rPr>
        <w:t>поражениях</w:t>
      </w:r>
      <w:proofErr w:type="gramEnd"/>
      <w:r w:rsidRPr="006C4D05">
        <w:rPr>
          <w:rFonts w:ascii="Times New Roman" w:eastAsia="Times New Roman" w:hAnsi="Times New Roman" w:cs="Times New Roman"/>
          <w:color w:val="000000"/>
          <w:sz w:val="28"/>
          <w:szCs w:val="28"/>
          <w:lang w:eastAsia="ru-RU"/>
        </w:rPr>
        <w:t xml:space="preserve"> мозга.</w:t>
      </w:r>
    </w:p>
    <w:p w:rsidR="006C4D05" w:rsidRDefault="006C4D05" w:rsidP="003E3ED5">
      <w:pPr>
        <w:shd w:val="clear" w:color="auto" w:fill="FFFFFF"/>
        <w:spacing w:after="0" w:line="240" w:lineRule="auto"/>
        <w:ind w:left="567" w:right="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C4D05">
        <w:rPr>
          <w:rFonts w:ascii="Times New Roman" w:eastAsia="Times New Roman" w:hAnsi="Times New Roman" w:cs="Times New Roman"/>
          <w:color w:val="000000"/>
          <w:sz w:val="28"/>
          <w:szCs w:val="28"/>
          <w:lang w:eastAsia="ru-RU"/>
        </w:rPr>
        <w:t>Трудности, с которыми сталкиваются родители, часто приводит к состоянию паники, трагической обречённости. Часть родителей отказывается признавать диагноз. Это может быть результатом неадекватного оценивания состояния ребёнка или следствием опасения испортить будущее своему сыну или дочери «ярлыком» умственной отсталости. Эта проблема имеет социальные корни и связана с отношением общества к людям с особенностями</w:t>
      </w:r>
      <w:r>
        <w:rPr>
          <w:rFonts w:ascii="Times New Roman" w:eastAsia="Times New Roman" w:hAnsi="Times New Roman" w:cs="Times New Roman"/>
          <w:color w:val="000000"/>
          <w:sz w:val="28"/>
          <w:szCs w:val="28"/>
          <w:lang w:eastAsia="ru-RU"/>
        </w:rPr>
        <w:t xml:space="preserve"> психофизического развития.</w:t>
      </w:r>
      <w:r>
        <w:rPr>
          <w:rFonts w:ascii="Times New Roman" w:eastAsia="Times New Roman" w:hAnsi="Times New Roman" w:cs="Times New Roman"/>
          <w:color w:val="000000"/>
          <w:sz w:val="28"/>
          <w:szCs w:val="28"/>
          <w:lang w:eastAsia="ru-RU"/>
        </w:rPr>
        <w:br/>
        <w:t xml:space="preserve">   </w:t>
      </w:r>
      <w:r w:rsidRPr="006C4D05">
        <w:rPr>
          <w:rFonts w:ascii="Times New Roman" w:eastAsia="Times New Roman" w:hAnsi="Times New Roman" w:cs="Times New Roman"/>
          <w:color w:val="000000"/>
          <w:sz w:val="28"/>
          <w:szCs w:val="28"/>
          <w:lang w:eastAsia="ru-RU"/>
        </w:rPr>
        <w:t>Семья, имеющая ребёнка с особенностями психофизического развития, на протяжении жизни переживает серию критических состояний, обусловленных субъективными и объективными причинами, это чередование «взлётов» и «падений». Семьи с лучшей психологической и социальной поддержкой легче</w:t>
      </w:r>
      <w:r w:rsidR="003E3ED5">
        <w:rPr>
          <w:rFonts w:ascii="Times New Roman" w:eastAsia="Times New Roman" w:hAnsi="Times New Roman" w:cs="Times New Roman"/>
          <w:color w:val="000000"/>
          <w:sz w:val="28"/>
          <w:szCs w:val="28"/>
          <w:lang w:eastAsia="ru-RU"/>
        </w:rPr>
        <w:t xml:space="preserve"> </w:t>
      </w:r>
      <w:r w:rsidRPr="006C4D05">
        <w:rPr>
          <w:rFonts w:ascii="Times New Roman" w:eastAsia="Times New Roman" w:hAnsi="Times New Roman" w:cs="Times New Roman"/>
          <w:color w:val="000000"/>
          <w:sz w:val="28"/>
          <w:szCs w:val="28"/>
          <w:lang w:eastAsia="ru-RU"/>
        </w:rPr>
        <w:lastRenderedPageBreak/>
        <w:t>преодолевают эти состояния.</w:t>
      </w:r>
      <w:r w:rsidRPr="006C4D0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6C4D05">
        <w:rPr>
          <w:rFonts w:ascii="Times New Roman" w:eastAsia="Times New Roman" w:hAnsi="Times New Roman" w:cs="Times New Roman"/>
          <w:color w:val="000000"/>
          <w:sz w:val="28"/>
          <w:szCs w:val="28"/>
          <w:lang w:eastAsia="ru-RU"/>
        </w:rPr>
        <w:t>При появлении в семье ребёнка с особенностями психофизического развития у родителей, как правило, возникает чувство, безнадёжности, понижается самооценка, может появиться дисгармония супружеских отношений. Такие семьи чаще распадаются. В этих семьях отцы склонны винить жену в рождении больного ребёнка даже в тех случаях, когда достоверно знают, что причина кроется в них. Известны ситуации, когда у родителей формируются, так называемые рентные установки. И тогда они не только</w:t>
      </w:r>
      <w:r>
        <w:rPr>
          <w:rFonts w:ascii="Times New Roman" w:eastAsia="Times New Roman" w:hAnsi="Times New Roman" w:cs="Times New Roman"/>
          <w:color w:val="000000"/>
          <w:sz w:val="28"/>
          <w:szCs w:val="28"/>
          <w:lang w:eastAsia="ru-RU"/>
        </w:rPr>
        <w:t xml:space="preserve"> не заинтересованы в пересмотре </w:t>
      </w:r>
      <w:r w:rsidRPr="006C4D05">
        <w:rPr>
          <w:rFonts w:ascii="Times New Roman" w:eastAsia="Times New Roman" w:hAnsi="Times New Roman" w:cs="Times New Roman"/>
          <w:color w:val="000000"/>
          <w:sz w:val="28"/>
          <w:szCs w:val="28"/>
          <w:lang w:eastAsia="ru-RU"/>
        </w:rPr>
        <w:t>диагноза, но и требуют повышения социального статуса ребёнка, сем</w:t>
      </w:r>
      <w:r>
        <w:rPr>
          <w:rFonts w:ascii="Times New Roman" w:eastAsia="Times New Roman" w:hAnsi="Times New Roman" w:cs="Times New Roman"/>
          <w:color w:val="000000"/>
          <w:sz w:val="28"/>
          <w:szCs w:val="28"/>
          <w:lang w:eastAsia="ru-RU"/>
        </w:rPr>
        <w:t xml:space="preserve">ьи, ожидая </w:t>
      </w:r>
      <w:r w:rsidRPr="006C4D05">
        <w:rPr>
          <w:rFonts w:ascii="Times New Roman" w:eastAsia="Times New Roman" w:hAnsi="Times New Roman" w:cs="Times New Roman"/>
          <w:color w:val="000000"/>
          <w:sz w:val="28"/>
          <w:szCs w:val="28"/>
          <w:lang w:eastAsia="ru-RU"/>
        </w:rPr>
        <w:t xml:space="preserve">от общества только материальной поддержки. </w:t>
      </w:r>
      <w:r>
        <w:rPr>
          <w:rFonts w:ascii="Times New Roman" w:eastAsia="Times New Roman" w:hAnsi="Times New Roman" w:cs="Times New Roman"/>
          <w:color w:val="000000"/>
          <w:sz w:val="28"/>
          <w:szCs w:val="28"/>
          <w:lang w:eastAsia="ru-RU"/>
        </w:rPr>
        <w:t xml:space="preserve">Все перечисленные реакции носят </w:t>
      </w:r>
      <w:r w:rsidRPr="006C4D05">
        <w:rPr>
          <w:rFonts w:ascii="Times New Roman" w:eastAsia="Times New Roman" w:hAnsi="Times New Roman" w:cs="Times New Roman"/>
          <w:color w:val="000000"/>
          <w:sz w:val="28"/>
          <w:szCs w:val="28"/>
          <w:lang w:eastAsia="ru-RU"/>
        </w:rPr>
        <w:t>неконструктивный характер и могут выступать препятствием на пути адаптации, как самого ребёнка, так и родителей. Для формирования гармоничной личности, развития у ребенка адекватной самооценки, необходимой при установлении правильных взаимоотношений с</w:t>
      </w:r>
      <w:r w:rsidRPr="006C4D05">
        <w:rPr>
          <w:rFonts w:ascii="Times New Roman" w:eastAsia="Times New Roman" w:hAnsi="Times New Roman" w:cs="Times New Roman"/>
          <w:color w:val="000000"/>
          <w:sz w:val="28"/>
          <w:szCs w:val="28"/>
          <w:lang w:eastAsia="ru-RU"/>
        </w:rPr>
        <w:br/>
        <w:t>окружающими людьми, рядом с ребенком должен находиться любящий и</w:t>
      </w:r>
      <w:r w:rsidR="003E3ED5">
        <w:rPr>
          <w:rFonts w:ascii="Times New Roman" w:eastAsia="Times New Roman" w:hAnsi="Times New Roman" w:cs="Times New Roman"/>
          <w:color w:val="000000"/>
          <w:sz w:val="28"/>
          <w:szCs w:val="28"/>
          <w:lang w:eastAsia="ru-RU"/>
        </w:rPr>
        <w:t xml:space="preserve"> </w:t>
      </w:r>
      <w:r w:rsidRPr="006C4D05">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нимающий его взрослый человек.</w:t>
      </w:r>
    </w:p>
    <w:p w:rsidR="006C4D05" w:rsidRDefault="006C4D05" w:rsidP="006C4D05">
      <w:pPr>
        <w:shd w:val="clear" w:color="auto" w:fill="FFFFFF"/>
        <w:spacing w:after="0" w:line="240" w:lineRule="auto"/>
        <w:ind w:left="567" w:right="567"/>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br/>
      </w:r>
      <w:r w:rsidRPr="006C4D05">
        <w:rPr>
          <w:rFonts w:ascii="Times New Roman" w:eastAsia="Times New Roman" w:hAnsi="Times New Roman" w:cs="Times New Roman"/>
          <w:b/>
          <w:color w:val="000000"/>
          <w:sz w:val="28"/>
          <w:szCs w:val="28"/>
          <w:lang w:eastAsia="ru-RU"/>
        </w:rPr>
        <w:t xml:space="preserve">     Способы правильного общения с детьми с особенностями психофизического развития</w:t>
      </w:r>
    </w:p>
    <w:p w:rsidR="006C4D05" w:rsidRDefault="006C4D05" w:rsidP="006C4D05">
      <w:pPr>
        <w:shd w:val="clear" w:color="auto" w:fill="FFFFFF"/>
        <w:spacing w:after="0" w:line="240" w:lineRule="auto"/>
        <w:ind w:left="567" w:right="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 xml:space="preserve">    </w:t>
      </w:r>
      <w:r w:rsidRPr="006C4D05">
        <w:rPr>
          <w:rFonts w:ascii="Times New Roman" w:eastAsia="Times New Roman" w:hAnsi="Times New Roman" w:cs="Times New Roman"/>
          <w:color w:val="000000"/>
          <w:sz w:val="28"/>
          <w:szCs w:val="28"/>
          <w:lang w:eastAsia="ru-RU"/>
        </w:rPr>
        <w:t>Какие же взаимоотношения считать правильными? Это те, в которых взрослый:</w:t>
      </w:r>
    </w:p>
    <w:p w:rsidR="006C4D05" w:rsidRDefault="006C4D05" w:rsidP="006C4D05">
      <w:pPr>
        <w:shd w:val="clear" w:color="auto" w:fill="FFFFFF"/>
        <w:spacing w:after="0" w:line="240" w:lineRule="auto"/>
        <w:ind w:left="567" w:right="567"/>
        <w:contextualSpacing/>
        <w:rPr>
          <w:rFonts w:ascii="Times New Roman" w:eastAsia="Times New Roman" w:hAnsi="Times New Roman" w:cs="Times New Roman"/>
          <w:color w:val="000000"/>
          <w:sz w:val="28"/>
          <w:szCs w:val="28"/>
          <w:lang w:eastAsia="ru-RU"/>
        </w:rPr>
      </w:pPr>
      <w:r w:rsidRPr="006C4D05">
        <w:rPr>
          <w:rFonts w:ascii="Times New Roman" w:eastAsia="Times New Roman" w:hAnsi="Times New Roman" w:cs="Times New Roman"/>
          <w:color w:val="000000"/>
          <w:sz w:val="28"/>
          <w:szCs w:val="28"/>
          <w:lang w:eastAsia="ru-RU"/>
        </w:rPr>
        <w:t>- сосредотачивается на позитивных сторонах и преимуществах ребенка с це</w:t>
      </w:r>
      <w:r>
        <w:rPr>
          <w:rFonts w:ascii="Times New Roman" w:eastAsia="Times New Roman" w:hAnsi="Times New Roman" w:cs="Times New Roman"/>
          <w:color w:val="000000"/>
          <w:sz w:val="28"/>
          <w:szCs w:val="28"/>
          <w:lang w:eastAsia="ru-RU"/>
        </w:rPr>
        <w:t>лью укрепления его самооценки;</w:t>
      </w:r>
      <w:r>
        <w:rPr>
          <w:rFonts w:ascii="Times New Roman" w:eastAsia="Times New Roman" w:hAnsi="Times New Roman" w:cs="Times New Roman"/>
          <w:color w:val="000000"/>
          <w:sz w:val="28"/>
          <w:szCs w:val="28"/>
          <w:lang w:eastAsia="ru-RU"/>
        </w:rPr>
        <w:br/>
      </w:r>
      <w:r w:rsidRPr="006C4D05">
        <w:rPr>
          <w:rFonts w:ascii="Times New Roman" w:eastAsia="Times New Roman" w:hAnsi="Times New Roman" w:cs="Times New Roman"/>
          <w:color w:val="000000"/>
          <w:sz w:val="28"/>
          <w:szCs w:val="28"/>
          <w:lang w:eastAsia="ru-RU"/>
        </w:rPr>
        <w:t>- помогает ребенку повер</w:t>
      </w:r>
      <w:r>
        <w:rPr>
          <w:rFonts w:ascii="Times New Roman" w:eastAsia="Times New Roman" w:hAnsi="Times New Roman" w:cs="Times New Roman"/>
          <w:color w:val="000000"/>
          <w:sz w:val="28"/>
          <w:szCs w:val="28"/>
          <w:lang w:eastAsia="ru-RU"/>
        </w:rPr>
        <w:t>ить в себя и свои способности;</w:t>
      </w:r>
      <w:r>
        <w:rPr>
          <w:rFonts w:ascii="Times New Roman" w:eastAsia="Times New Roman" w:hAnsi="Times New Roman" w:cs="Times New Roman"/>
          <w:color w:val="000000"/>
          <w:sz w:val="28"/>
          <w:szCs w:val="28"/>
          <w:lang w:eastAsia="ru-RU"/>
        </w:rPr>
        <w:br/>
      </w:r>
      <w:r w:rsidRPr="006C4D05">
        <w:rPr>
          <w:rFonts w:ascii="Times New Roman" w:eastAsia="Times New Roman" w:hAnsi="Times New Roman" w:cs="Times New Roman"/>
          <w:color w:val="000000"/>
          <w:sz w:val="28"/>
          <w:szCs w:val="28"/>
          <w:lang w:eastAsia="ru-RU"/>
        </w:rPr>
        <w:t>- помогает ребенк</w:t>
      </w:r>
      <w:r>
        <w:rPr>
          <w:rFonts w:ascii="Times New Roman" w:eastAsia="Times New Roman" w:hAnsi="Times New Roman" w:cs="Times New Roman"/>
          <w:color w:val="000000"/>
          <w:sz w:val="28"/>
          <w:szCs w:val="28"/>
          <w:lang w:eastAsia="ru-RU"/>
        </w:rPr>
        <w:t>у избежать ошибок;</w:t>
      </w:r>
      <w:r>
        <w:rPr>
          <w:rFonts w:ascii="Times New Roman" w:eastAsia="Times New Roman" w:hAnsi="Times New Roman" w:cs="Times New Roman"/>
          <w:color w:val="000000"/>
          <w:sz w:val="28"/>
          <w:szCs w:val="28"/>
          <w:lang w:eastAsia="ru-RU"/>
        </w:rPr>
        <w:br/>
      </w:r>
      <w:r w:rsidRPr="006C4D05">
        <w:rPr>
          <w:rFonts w:ascii="Times New Roman" w:eastAsia="Times New Roman" w:hAnsi="Times New Roman" w:cs="Times New Roman"/>
          <w:color w:val="000000"/>
          <w:sz w:val="28"/>
          <w:szCs w:val="28"/>
          <w:lang w:eastAsia="ru-RU"/>
        </w:rPr>
        <w:t>- поддерживает</w:t>
      </w:r>
      <w:r>
        <w:rPr>
          <w:rFonts w:ascii="Times New Roman" w:eastAsia="Times New Roman" w:hAnsi="Times New Roman" w:cs="Times New Roman"/>
          <w:color w:val="000000"/>
          <w:sz w:val="28"/>
          <w:szCs w:val="28"/>
          <w:lang w:eastAsia="ru-RU"/>
        </w:rPr>
        <w:t xml:space="preserve"> </w:t>
      </w:r>
      <w:r w:rsidRPr="006C4D05">
        <w:rPr>
          <w:rFonts w:ascii="Times New Roman" w:eastAsia="Times New Roman" w:hAnsi="Times New Roman" w:cs="Times New Roman"/>
          <w:color w:val="000000"/>
          <w:sz w:val="28"/>
          <w:szCs w:val="28"/>
          <w:lang w:eastAsia="ru-RU"/>
        </w:rPr>
        <w:t>ребенка при неудачах.</w:t>
      </w:r>
    </w:p>
    <w:p w:rsidR="006C4D05" w:rsidRDefault="006C4D05" w:rsidP="006C4D05">
      <w:pPr>
        <w:shd w:val="clear" w:color="auto" w:fill="FFFFFF"/>
        <w:spacing w:after="0" w:line="240" w:lineRule="auto"/>
        <w:ind w:left="567" w:right="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C4D05">
        <w:rPr>
          <w:rFonts w:ascii="Times New Roman" w:eastAsia="Times New Roman" w:hAnsi="Times New Roman" w:cs="Times New Roman"/>
          <w:color w:val="000000"/>
          <w:sz w:val="28"/>
          <w:szCs w:val="28"/>
          <w:lang w:eastAsia="ru-RU"/>
        </w:rPr>
        <w:t xml:space="preserve">Поддерживать ребенка – значит верить в него. Вербально и </w:t>
      </w:r>
      <w:proofErr w:type="spellStart"/>
      <w:r w:rsidRPr="006C4D05">
        <w:rPr>
          <w:rFonts w:ascii="Times New Roman" w:eastAsia="Times New Roman" w:hAnsi="Times New Roman" w:cs="Times New Roman"/>
          <w:color w:val="000000"/>
          <w:sz w:val="28"/>
          <w:szCs w:val="28"/>
          <w:lang w:eastAsia="ru-RU"/>
        </w:rPr>
        <w:t>невербально</w:t>
      </w:r>
      <w:proofErr w:type="spellEnd"/>
      <w:r w:rsidRPr="006C4D05">
        <w:rPr>
          <w:rFonts w:ascii="Times New Roman" w:eastAsia="Times New Roman" w:hAnsi="Times New Roman" w:cs="Times New Roman"/>
          <w:color w:val="000000"/>
          <w:sz w:val="28"/>
          <w:szCs w:val="28"/>
          <w:lang w:eastAsia="ru-RU"/>
        </w:rPr>
        <w:t xml:space="preserve"> родитель сообщает ребенку, что верит в его силы и способности. Взрослый, стремящийся поддержать ребенка, не только рассматривает события (поступки) в целом, но и старается выделить отдельные, по</w:t>
      </w:r>
      <w:r>
        <w:rPr>
          <w:rFonts w:ascii="Times New Roman" w:eastAsia="Times New Roman" w:hAnsi="Times New Roman" w:cs="Times New Roman"/>
          <w:color w:val="000000"/>
          <w:sz w:val="28"/>
          <w:szCs w:val="28"/>
          <w:lang w:eastAsia="ru-RU"/>
        </w:rPr>
        <w:t>зитивные для ребенка, стороны.</w:t>
      </w:r>
      <w:r>
        <w:rPr>
          <w:rFonts w:ascii="Times New Roman" w:eastAsia="Times New Roman" w:hAnsi="Times New Roman" w:cs="Times New Roman"/>
          <w:color w:val="000000"/>
          <w:sz w:val="28"/>
          <w:szCs w:val="28"/>
          <w:lang w:eastAsia="ru-RU"/>
        </w:rPr>
        <w:br/>
        <w:t xml:space="preserve">     </w:t>
      </w:r>
      <w:r w:rsidRPr="006C4D05">
        <w:rPr>
          <w:rFonts w:ascii="Times New Roman" w:eastAsia="Times New Roman" w:hAnsi="Times New Roman" w:cs="Times New Roman"/>
          <w:color w:val="000000"/>
          <w:sz w:val="28"/>
          <w:szCs w:val="28"/>
          <w:lang w:eastAsia="ru-RU"/>
        </w:rPr>
        <w:t>Для того</w:t>
      </w:r>
      <w:proofErr w:type="gramStart"/>
      <w:r w:rsidRPr="006C4D05">
        <w:rPr>
          <w:rFonts w:ascii="Times New Roman" w:eastAsia="Times New Roman" w:hAnsi="Times New Roman" w:cs="Times New Roman"/>
          <w:color w:val="000000"/>
          <w:sz w:val="28"/>
          <w:szCs w:val="28"/>
          <w:lang w:eastAsia="ru-RU"/>
        </w:rPr>
        <w:t>,</w:t>
      </w:r>
      <w:proofErr w:type="gramEnd"/>
      <w:r w:rsidRPr="006C4D05">
        <w:rPr>
          <w:rFonts w:ascii="Times New Roman" w:eastAsia="Times New Roman" w:hAnsi="Times New Roman" w:cs="Times New Roman"/>
          <w:color w:val="000000"/>
          <w:sz w:val="28"/>
          <w:szCs w:val="28"/>
          <w:lang w:eastAsia="ru-RU"/>
        </w:rPr>
        <w:t xml:space="preserve"> чтобы поддержать ребенка, родители сами должны испытывать уверенность, они не смогут оказывать поддержку ребенку до тех пор, пока не научатся принимать себя и, не достигн</w:t>
      </w:r>
      <w:r>
        <w:rPr>
          <w:rFonts w:ascii="Times New Roman" w:eastAsia="Times New Roman" w:hAnsi="Times New Roman" w:cs="Times New Roman"/>
          <w:color w:val="000000"/>
          <w:sz w:val="28"/>
          <w:szCs w:val="28"/>
          <w:lang w:eastAsia="ru-RU"/>
        </w:rPr>
        <w:t>ут самоуважения и уверенности.</w:t>
      </w:r>
    </w:p>
    <w:p w:rsidR="006C4D05" w:rsidRPr="008F26D5" w:rsidRDefault="006C4D05" w:rsidP="006C4D05">
      <w:pPr>
        <w:shd w:val="clear" w:color="auto" w:fill="FFFFFF"/>
        <w:spacing w:after="0" w:line="240" w:lineRule="auto"/>
        <w:ind w:left="567" w:right="567"/>
        <w:contextualSpacing/>
        <w:rPr>
          <w:rFonts w:ascii="Times New Roman" w:eastAsia="Times New Roman" w:hAnsi="Times New Roman" w:cs="Times New Roman"/>
          <w:b/>
          <w:i/>
          <w:color w:val="000000"/>
          <w:sz w:val="28"/>
          <w:szCs w:val="28"/>
          <w:lang w:eastAsia="ru-RU"/>
        </w:rPr>
      </w:pPr>
      <w:r w:rsidRPr="008F26D5">
        <w:rPr>
          <w:rFonts w:ascii="Times New Roman" w:eastAsia="Times New Roman" w:hAnsi="Times New Roman" w:cs="Times New Roman"/>
          <w:b/>
          <w:i/>
          <w:color w:val="000000"/>
          <w:sz w:val="28"/>
          <w:szCs w:val="28"/>
          <w:lang w:eastAsia="ru-RU"/>
        </w:rPr>
        <w:t xml:space="preserve">     </w:t>
      </w:r>
      <w:r w:rsidRPr="006C4D05">
        <w:rPr>
          <w:rFonts w:ascii="Times New Roman" w:eastAsia="Times New Roman" w:hAnsi="Times New Roman" w:cs="Times New Roman"/>
          <w:b/>
          <w:i/>
          <w:color w:val="000000"/>
          <w:sz w:val="28"/>
          <w:szCs w:val="28"/>
          <w:lang w:eastAsia="ru-RU"/>
        </w:rPr>
        <w:t>Как п</w:t>
      </w:r>
      <w:r w:rsidRPr="008F26D5">
        <w:rPr>
          <w:rFonts w:ascii="Times New Roman" w:eastAsia="Times New Roman" w:hAnsi="Times New Roman" w:cs="Times New Roman"/>
          <w:b/>
          <w:i/>
          <w:color w:val="000000"/>
          <w:sz w:val="28"/>
          <w:szCs w:val="28"/>
          <w:lang w:eastAsia="ru-RU"/>
        </w:rPr>
        <w:t>оддерживать ребенка?</w:t>
      </w:r>
    </w:p>
    <w:p w:rsidR="003E3ED5" w:rsidRDefault="006C4D05" w:rsidP="003E3ED5">
      <w:pPr>
        <w:shd w:val="clear" w:color="auto" w:fill="FFFFFF"/>
        <w:spacing w:after="0" w:line="240" w:lineRule="auto"/>
        <w:ind w:left="567" w:right="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C4D05">
        <w:rPr>
          <w:rFonts w:ascii="Times New Roman" w:eastAsia="Times New Roman" w:hAnsi="Times New Roman" w:cs="Times New Roman"/>
          <w:color w:val="000000"/>
          <w:sz w:val="28"/>
          <w:szCs w:val="28"/>
          <w:lang w:eastAsia="ru-RU"/>
        </w:rPr>
        <w:t xml:space="preserve">Существуют ложные способы, так называемые ловушки поддержки. Так, типичными для родителей способами поддержки ребенка являются </w:t>
      </w:r>
      <w:proofErr w:type="spellStart"/>
      <w:r w:rsidRPr="006C4D05">
        <w:rPr>
          <w:rFonts w:ascii="Times New Roman" w:eastAsia="Times New Roman" w:hAnsi="Times New Roman" w:cs="Times New Roman"/>
          <w:color w:val="000000"/>
          <w:sz w:val="28"/>
          <w:szCs w:val="28"/>
          <w:lang w:eastAsia="ru-RU"/>
        </w:rPr>
        <w:t>гиперопека</w:t>
      </w:r>
      <w:proofErr w:type="spellEnd"/>
      <w:r w:rsidRPr="006C4D05">
        <w:rPr>
          <w:rFonts w:ascii="Times New Roman" w:eastAsia="Times New Roman" w:hAnsi="Times New Roman" w:cs="Times New Roman"/>
          <w:color w:val="000000"/>
          <w:sz w:val="28"/>
          <w:szCs w:val="28"/>
          <w:lang w:eastAsia="ru-RU"/>
        </w:rPr>
        <w:t>, создание зависимости ребенка от взрослого, навязывание нереальных стандартов, стимулирования соперничества со сверстниками. Эти методы приводят только к переживаниям ребенка, мешают норм</w:t>
      </w:r>
      <w:r>
        <w:rPr>
          <w:rFonts w:ascii="Times New Roman" w:eastAsia="Times New Roman" w:hAnsi="Times New Roman" w:cs="Times New Roman"/>
          <w:color w:val="000000"/>
          <w:sz w:val="28"/>
          <w:szCs w:val="28"/>
          <w:lang w:eastAsia="ru-RU"/>
        </w:rPr>
        <w:t>альному развитию его личности.</w:t>
      </w:r>
      <w:r>
        <w:rPr>
          <w:rFonts w:ascii="Times New Roman" w:eastAsia="Times New Roman" w:hAnsi="Times New Roman" w:cs="Times New Roman"/>
          <w:color w:val="000000"/>
          <w:sz w:val="28"/>
          <w:szCs w:val="28"/>
          <w:lang w:eastAsia="ru-RU"/>
        </w:rPr>
        <w:br/>
        <w:t xml:space="preserve">     </w:t>
      </w:r>
      <w:r w:rsidRPr="006C4D05">
        <w:rPr>
          <w:rFonts w:ascii="Times New Roman" w:eastAsia="Times New Roman" w:hAnsi="Times New Roman" w:cs="Times New Roman"/>
          <w:color w:val="000000"/>
          <w:sz w:val="28"/>
          <w:szCs w:val="28"/>
          <w:lang w:eastAsia="ru-RU"/>
        </w:rPr>
        <w:t>Подлинная поддержка взрослыми ребенка должна основываться на подчеркивании его способностей, возможно</w:t>
      </w:r>
      <w:r>
        <w:rPr>
          <w:rFonts w:ascii="Times New Roman" w:eastAsia="Times New Roman" w:hAnsi="Times New Roman" w:cs="Times New Roman"/>
          <w:color w:val="000000"/>
          <w:sz w:val="28"/>
          <w:szCs w:val="28"/>
          <w:lang w:eastAsia="ru-RU"/>
        </w:rPr>
        <w:t>стей его положительных сторон.</w:t>
      </w:r>
      <w:r>
        <w:rPr>
          <w:rFonts w:ascii="Times New Roman" w:eastAsia="Times New Roman" w:hAnsi="Times New Roman" w:cs="Times New Roman"/>
          <w:color w:val="000000"/>
          <w:sz w:val="28"/>
          <w:szCs w:val="28"/>
          <w:lang w:eastAsia="ru-RU"/>
        </w:rPr>
        <w:br/>
        <w:t xml:space="preserve">     </w:t>
      </w:r>
      <w:proofErr w:type="gramStart"/>
      <w:r w:rsidRPr="006C4D05">
        <w:rPr>
          <w:rFonts w:ascii="Times New Roman" w:eastAsia="Times New Roman" w:hAnsi="Times New Roman" w:cs="Times New Roman"/>
          <w:color w:val="000000"/>
          <w:sz w:val="28"/>
          <w:szCs w:val="28"/>
          <w:lang w:eastAsia="ru-RU"/>
        </w:rPr>
        <w:t>Важно, чтобы взрослый научился принимат</w:t>
      </w:r>
      <w:r w:rsidR="003E3ED5">
        <w:rPr>
          <w:rFonts w:ascii="Times New Roman" w:eastAsia="Times New Roman" w:hAnsi="Times New Roman" w:cs="Times New Roman"/>
          <w:color w:val="000000"/>
          <w:sz w:val="28"/>
          <w:szCs w:val="28"/>
          <w:lang w:eastAsia="ru-RU"/>
        </w:rPr>
        <w:t xml:space="preserve">ь ребенка таким, какой он есть, </w:t>
      </w:r>
      <w:r w:rsidRPr="006C4D05">
        <w:rPr>
          <w:rFonts w:ascii="Times New Roman" w:eastAsia="Times New Roman" w:hAnsi="Times New Roman" w:cs="Times New Roman"/>
          <w:color w:val="000000"/>
          <w:sz w:val="28"/>
          <w:szCs w:val="28"/>
          <w:lang w:eastAsia="ru-RU"/>
        </w:rPr>
        <w:t>включая его достижения и промахи, а в общении с ним учитывать значение таких вещей, как тон, жесты, выражения и т. п. Для того, чтобы оказать ребенку</w:t>
      </w:r>
      <w:r w:rsidR="008F26D5">
        <w:rPr>
          <w:rFonts w:ascii="Times New Roman" w:eastAsia="Times New Roman" w:hAnsi="Times New Roman" w:cs="Times New Roman"/>
          <w:color w:val="000000"/>
          <w:sz w:val="28"/>
          <w:szCs w:val="28"/>
          <w:lang w:eastAsia="ru-RU"/>
        </w:rPr>
        <w:t xml:space="preserve"> </w:t>
      </w:r>
      <w:r w:rsidRPr="006C4D05">
        <w:rPr>
          <w:rFonts w:ascii="Times New Roman" w:eastAsia="Times New Roman" w:hAnsi="Times New Roman" w:cs="Times New Roman"/>
          <w:color w:val="000000"/>
          <w:sz w:val="28"/>
          <w:szCs w:val="28"/>
          <w:lang w:eastAsia="ru-RU"/>
        </w:rPr>
        <w:t>психологическую поддержку, взрослый</w:t>
      </w:r>
      <w:r w:rsidR="008F26D5">
        <w:rPr>
          <w:rFonts w:ascii="Times New Roman" w:eastAsia="Times New Roman" w:hAnsi="Times New Roman" w:cs="Times New Roman"/>
          <w:color w:val="000000"/>
          <w:sz w:val="28"/>
          <w:szCs w:val="28"/>
          <w:lang w:eastAsia="ru-RU"/>
        </w:rPr>
        <w:t xml:space="preserve"> </w:t>
      </w:r>
      <w:r w:rsidRPr="006C4D05">
        <w:rPr>
          <w:rFonts w:ascii="Times New Roman" w:eastAsia="Times New Roman" w:hAnsi="Times New Roman" w:cs="Times New Roman"/>
          <w:color w:val="000000"/>
          <w:sz w:val="28"/>
          <w:szCs w:val="28"/>
          <w:lang w:eastAsia="ru-RU"/>
        </w:rPr>
        <w:t>должен</w:t>
      </w:r>
      <w:r w:rsidR="003E3ED5">
        <w:rPr>
          <w:rFonts w:ascii="Times New Roman" w:eastAsia="Times New Roman" w:hAnsi="Times New Roman" w:cs="Times New Roman"/>
          <w:color w:val="000000"/>
          <w:sz w:val="28"/>
          <w:szCs w:val="28"/>
          <w:lang w:eastAsia="ru-RU"/>
        </w:rPr>
        <w:t xml:space="preserve"> </w:t>
      </w:r>
      <w:r w:rsidRPr="006C4D05">
        <w:rPr>
          <w:rFonts w:ascii="Times New Roman" w:eastAsia="Times New Roman" w:hAnsi="Times New Roman" w:cs="Times New Roman"/>
          <w:color w:val="000000"/>
          <w:sz w:val="28"/>
          <w:szCs w:val="28"/>
          <w:lang w:eastAsia="ru-RU"/>
        </w:rPr>
        <w:t xml:space="preserve"> пользоваться теми словами, </w:t>
      </w:r>
      <w:r w:rsidRPr="006C4D05">
        <w:rPr>
          <w:rFonts w:ascii="Times New Roman" w:eastAsia="Times New Roman" w:hAnsi="Times New Roman" w:cs="Times New Roman"/>
          <w:color w:val="000000"/>
          <w:sz w:val="28"/>
          <w:szCs w:val="28"/>
          <w:lang w:eastAsia="ru-RU"/>
        </w:rPr>
        <w:lastRenderedPageBreak/>
        <w:t xml:space="preserve">которые работают на развитие положительной самооценки и чувства </w:t>
      </w:r>
      <w:r w:rsidR="008F26D5">
        <w:rPr>
          <w:rFonts w:ascii="Times New Roman" w:eastAsia="Times New Roman" w:hAnsi="Times New Roman" w:cs="Times New Roman"/>
          <w:color w:val="000000"/>
          <w:sz w:val="28"/>
          <w:szCs w:val="28"/>
          <w:lang w:eastAsia="ru-RU"/>
        </w:rPr>
        <w:t>адекватности ребенка.</w:t>
      </w:r>
      <w:proofErr w:type="gramEnd"/>
    </w:p>
    <w:p w:rsidR="008F26D5" w:rsidRPr="003E3ED5" w:rsidRDefault="008F26D5" w:rsidP="003E3ED5">
      <w:pPr>
        <w:shd w:val="clear" w:color="auto" w:fill="FFFFFF"/>
        <w:spacing w:after="0" w:line="240" w:lineRule="auto"/>
        <w:ind w:left="567" w:right="567"/>
        <w:contextualSpacing/>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color w:val="000000"/>
          <w:sz w:val="28"/>
          <w:szCs w:val="28"/>
          <w:lang w:eastAsia="ru-RU"/>
        </w:rPr>
        <w:br/>
      </w:r>
      <w:r w:rsidRPr="008F26D5">
        <w:rPr>
          <w:rFonts w:ascii="Times New Roman" w:eastAsia="Times New Roman" w:hAnsi="Times New Roman" w:cs="Times New Roman"/>
          <w:b/>
          <w:i/>
          <w:color w:val="000000"/>
          <w:sz w:val="28"/>
          <w:szCs w:val="28"/>
          <w:lang w:eastAsia="ru-RU"/>
        </w:rPr>
        <w:t xml:space="preserve">     </w:t>
      </w:r>
      <w:r w:rsidR="006C4D05" w:rsidRPr="006C4D05">
        <w:rPr>
          <w:rFonts w:ascii="Times New Roman" w:eastAsia="Times New Roman" w:hAnsi="Times New Roman" w:cs="Times New Roman"/>
          <w:b/>
          <w:i/>
          <w:color w:val="000000"/>
          <w:sz w:val="28"/>
          <w:szCs w:val="28"/>
          <w:lang w:eastAsia="ru-RU"/>
        </w:rPr>
        <w:t>Чтобы поддержать ребенка, необходимо:</w:t>
      </w:r>
      <w:r w:rsidR="006C4D05" w:rsidRPr="006C4D05">
        <w:rPr>
          <w:rFonts w:ascii="Times New Roman" w:eastAsia="Times New Roman" w:hAnsi="Times New Roman" w:cs="Times New Roman"/>
          <w:color w:val="000000"/>
          <w:sz w:val="28"/>
          <w:szCs w:val="28"/>
          <w:lang w:eastAsia="ru-RU"/>
        </w:rPr>
        <w:br/>
        <w:t>1. Опирать</w:t>
      </w:r>
      <w:r>
        <w:rPr>
          <w:rFonts w:ascii="Times New Roman" w:eastAsia="Times New Roman" w:hAnsi="Times New Roman" w:cs="Times New Roman"/>
          <w:color w:val="000000"/>
          <w:sz w:val="28"/>
          <w:szCs w:val="28"/>
          <w:lang w:eastAsia="ru-RU"/>
        </w:rPr>
        <w:t>ся на сильные стороны ребенка.</w:t>
      </w:r>
      <w:r>
        <w:rPr>
          <w:rFonts w:ascii="Times New Roman" w:eastAsia="Times New Roman" w:hAnsi="Times New Roman" w:cs="Times New Roman"/>
          <w:color w:val="000000"/>
          <w:sz w:val="28"/>
          <w:szCs w:val="28"/>
          <w:lang w:eastAsia="ru-RU"/>
        </w:rPr>
        <w:br/>
      </w:r>
      <w:r w:rsidR="006C4D05" w:rsidRPr="006C4D05">
        <w:rPr>
          <w:rFonts w:ascii="Times New Roman" w:eastAsia="Times New Roman" w:hAnsi="Times New Roman" w:cs="Times New Roman"/>
          <w:color w:val="000000"/>
          <w:sz w:val="28"/>
          <w:szCs w:val="28"/>
          <w:lang w:eastAsia="ru-RU"/>
        </w:rPr>
        <w:t>2. Избега</w:t>
      </w:r>
      <w:r>
        <w:rPr>
          <w:rFonts w:ascii="Times New Roman" w:eastAsia="Times New Roman" w:hAnsi="Times New Roman" w:cs="Times New Roman"/>
          <w:color w:val="000000"/>
          <w:sz w:val="28"/>
          <w:szCs w:val="28"/>
          <w:lang w:eastAsia="ru-RU"/>
        </w:rPr>
        <w:t>ть подчеркивания его промахов.</w:t>
      </w:r>
      <w:r>
        <w:rPr>
          <w:rFonts w:ascii="Times New Roman" w:eastAsia="Times New Roman" w:hAnsi="Times New Roman" w:cs="Times New Roman"/>
          <w:color w:val="000000"/>
          <w:sz w:val="28"/>
          <w:szCs w:val="28"/>
          <w:lang w:eastAsia="ru-RU"/>
        </w:rPr>
        <w:br/>
      </w:r>
      <w:r w:rsidR="006C4D05" w:rsidRPr="006C4D05">
        <w:rPr>
          <w:rFonts w:ascii="Times New Roman" w:eastAsia="Times New Roman" w:hAnsi="Times New Roman" w:cs="Times New Roman"/>
          <w:color w:val="000000"/>
          <w:sz w:val="28"/>
          <w:szCs w:val="28"/>
          <w:lang w:eastAsia="ru-RU"/>
        </w:rPr>
        <w:t>3. Показать,</w:t>
      </w:r>
      <w:r>
        <w:rPr>
          <w:rFonts w:ascii="Times New Roman" w:eastAsia="Times New Roman" w:hAnsi="Times New Roman" w:cs="Times New Roman"/>
          <w:color w:val="000000"/>
          <w:sz w:val="28"/>
          <w:szCs w:val="28"/>
          <w:lang w:eastAsia="ru-RU"/>
        </w:rPr>
        <w:t xml:space="preserve"> что вы удовлетворены ребенком.</w:t>
      </w:r>
      <w:r w:rsidR="006C4D05" w:rsidRPr="006C4D05">
        <w:rPr>
          <w:rFonts w:ascii="Times New Roman" w:eastAsia="Times New Roman" w:hAnsi="Times New Roman" w:cs="Times New Roman"/>
          <w:color w:val="000000"/>
          <w:sz w:val="28"/>
          <w:szCs w:val="28"/>
          <w:lang w:eastAsia="ru-RU"/>
        </w:rPr>
        <w:br/>
        <w:t>4. Уметь и хотеть демонстрироват</w:t>
      </w:r>
      <w:r>
        <w:rPr>
          <w:rFonts w:ascii="Times New Roman" w:eastAsia="Times New Roman" w:hAnsi="Times New Roman" w:cs="Times New Roman"/>
          <w:color w:val="000000"/>
          <w:sz w:val="28"/>
          <w:szCs w:val="28"/>
          <w:lang w:eastAsia="ru-RU"/>
        </w:rPr>
        <w:t>ь любовь и уважение к ребенку.</w:t>
      </w:r>
      <w:r>
        <w:rPr>
          <w:rFonts w:ascii="Times New Roman" w:eastAsia="Times New Roman" w:hAnsi="Times New Roman" w:cs="Times New Roman"/>
          <w:color w:val="000000"/>
          <w:sz w:val="28"/>
          <w:szCs w:val="28"/>
          <w:lang w:eastAsia="ru-RU"/>
        </w:rPr>
        <w:br/>
      </w:r>
      <w:r w:rsidR="006C4D05" w:rsidRPr="006C4D05">
        <w:rPr>
          <w:rFonts w:ascii="Times New Roman" w:eastAsia="Times New Roman" w:hAnsi="Times New Roman" w:cs="Times New Roman"/>
          <w:color w:val="000000"/>
          <w:sz w:val="28"/>
          <w:szCs w:val="28"/>
          <w:lang w:eastAsia="ru-RU"/>
        </w:rPr>
        <w:t xml:space="preserve">5. Уметь помочь ребенку разбить большие задания </w:t>
      </w:r>
      <w:proofErr w:type="gramStart"/>
      <w:r w:rsidR="006C4D05" w:rsidRPr="006C4D05">
        <w:rPr>
          <w:rFonts w:ascii="Times New Roman" w:eastAsia="Times New Roman" w:hAnsi="Times New Roman" w:cs="Times New Roman"/>
          <w:color w:val="000000"/>
          <w:sz w:val="28"/>
          <w:szCs w:val="28"/>
          <w:lang w:eastAsia="ru-RU"/>
        </w:rPr>
        <w:t>на</w:t>
      </w:r>
      <w:proofErr w:type="gramEnd"/>
      <w:r w:rsidR="006C4D05" w:rsidRPr="006C4D05">
        <w:rPr>
          <w:rFonts w:ascii="Times New Roman" w:eastAsia="Times New Roman" w:hAnsi="Times New Roman" w:cs="Times New Roman"/>
          <w:color w:val="000000"/>
          <w:sz w:val="28"/>
          <w:szCs w:val="28"/>
          <w:lang w:eastAsia="ru-RU"/>
        </w:rPr>
        <w:t xml:space="preserve"> более мелкие, </w:t>
      </w:r>
      <w:r>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br/>
        <w:t>которыми он может справиться.</w:t>
      </w:r>
      <w:r w:rsidR="006C4D05" w:rsidRPr="006C4D05">
        <w:rPr>
          <w:rFonts w:ascii="Times New Roman" w:eastAsia="Times New Roman" w:hAnsi="Times New Roman" w:cs="Times New Roman"/>
          <w:color w:val="000000"/>
          <w:sz w:val="28"/>
          <w:szCs w:val="28"/>
          <w:lang w:eastAsia="ru-RU"/>
        </w:rPr>
        <w:br/>
        <w:t>6. Прово</w:t>
      </w:r>
      <w:r>
        <w:rPr>
          <w:rFonts w:ascii="Times New Roman" w:eastAsia="Times New Roman" w:hAnsi="Times New Roman" w:cs="Times New Roman"/>
          <w:color w:val="000000"/>
          <w:sz w:val="28"/>
          <w:szCs w:val="28"/>
          <w:lang w:eastAsia="ru-RU"/>
        </w:rPr>
        <w:t>дить больше времени с ребенком.</w:t>
      </w:r>
      <w:r w:rsidR="006C4D05" w:rsidRPr="006C4D05">
        <w:rPr>
          <w:rFonts w:ascii="Times New Roman" w:eastAsia="Times New Roman" w:hAnsi="Times New Roman" w:cs="Times New Roman"/>
          <w:color w:val="000000"/>
          <w:sz w:val="28"/>
          <w:szCs w:val="28"/>
          <w:lang w:eastAsia="ru-RU"/>
        </w:rPr>
        <w:br/>
        <w:t>7. Внести юмор во вз</w:t>
      </w:r>
      <w:r>
        <w:rPr>
          <w:rFonts w:ascii="Times New Roman" w:eastAsia="Times New Roman" w:hAnsi="Times New Roman" w:cs="Times New Roman"/>
          <w:color w:val="000000"/>
          <w:sz w:val="28"/>
          <w:szCs w:val="28"/>
          <w:lang w:eastAsia="ru-RU"/>
        </w:rPr>
        <w:t>аимоотношения с ребенком.</w:t>
      </w:r>
      <w:r w:rsidR="006C4D05" w:rsidRPr="006C4D05">
        <w:rPr>
          <w:rFonts w:ascii="Times New Roman" w:eastAsia="Times New Roman" w:hAnsi="Times New Roman" w:cs="Times New Roman"/>
          <w:color w:val="000000"/>
          <w:sz w:val="28"/>
          <w:szCs w:val="28"/>
          <w:lang w:eastAsia="ru-RU"/>
        </w:rPr>
        <w:br/>
        <w:t>8. Знать обо всех попытках</w:t>
      </w:r>
      <w:r>
        <w:rPr>
          <w:rFonts w:ascii="Times New Roman" w:eastAsia="Times New Roman" w:hAnsi="Times New Roman" w:cs="Times New Roman"/>
          <w:color w:val="000000"/>
          <w:sz w:val="28"/>
          <w:szCs w:val="28"/>
          <w:lang w:eastAsia="ru-RU"/>
        </w:rPr>
        <w:t xml:space="preserve"> ребенка справиться с заданием.</w:t>
      </w:r>
      <w:r w:rsidR="006C4D05" w:rsidRPr="006C4D05">
        <w:rPr>
          <w:rFonts w:ascii="Times New Roman" w:eastAsia="Times New Roman" w:hAnsi="Times New Roman" w:cs="Times New Roman"/>
          <w:color w:val="000000"/>
          <w:sz w:val="28"/>
          <w:szCs w:val="28"/>
          <w:lang w:eastAsia="ru-RU"/>
        </w:rPr>
        <w:br/>
        <w:t>9. Умет</w:t>
      </w:r>
      <w:r>
        <w:rPr>
          <w:rFonts w:ascii="Times New Roman" w:eastAsia="Times New Roman" w:hAnsi="Times New Roman" w:cs="Times New Roman"/>
          <w:color w:val="000000"/>
          <w:sz w:val="28"/>
          <w:szCs w:val="28"/>
          <w:lang w:eastAsia="ru-RU"/>
        </w:rPr>
        <w:t>ь взаимодействовать с ребенком.</w:t>
      </w:r>
      <w:r w:rsidR="006C4D05" w:rsidRPr="006C4D05">
        <w:rPr>
          <w:rFonts w:ascii="Times New Roman" w:eastAsia="Times New Roman" w:hAnsi="Times New Roman" w:cs="Times New Roman"/>
          <w:color w:val="000000"/>
          <w:sz w:val="28"/>
          <w:szCs w:val="28"/>
          <w:lang w:eastAsia="ru-RU"/>
        </w:rPr>
        <w:br/>
        <w:t>10. Позволить ребенку самому реша</w:t>
      </w:r>
      <w:r>
        <w:rPr>
          <w:rFonts w:ascii="Times New Roman" w:eastAsia="Times New Roman" w:hAnsi="Times New Roman" w:cs="Times New Roman"/>
          <w:color w:val="000000"/>
          <w:sz w:val="28"/>
          <w:szCs w:val="28"/>
          <w:lang w:eastAsia="ru-RU"/>
        </w:rPr>
        <w:t>ть проблемы там, где это важно.</w:t>
      </w:r>
      <w:r w:rsidR="006C4D05" w:rsidRPr="006C4D05">
        <w:rPr>
          <w:rFonts w:ascii="Times New Roman" w:eastAsia="Times New Roman" w:hAnsi="Times New Roman" w:cs="Times New Roman"/>
          <w:color w:val="000000"/>
          <w:sz w:val="28"/>
          <w:szCs w:val="28"/>
          <w:lang w:eastAsia="ru-RU"/>
        </w:rPr>
        <w:br/>
        <w:t>11. Избегать дисципл</w:t>
      </w:r>
      <w:r>
        <w:rPr>
          <w:rFonts w:ascii="Times New Roman" w:eastAsia="Times New Roman" w:hAnsi="Times New Roman" w:cs="Times New Roman"/>
          <w:color w:val="000000"/>
          <w:sz w:val="28"/>
          <w:szCs w:val="28"/>
          <w:lang w:eastAsia="ru-RU"/>
        </w:rPr>
        <w:t>инарных поощрений и наказаний.</w:t>
      </w:r>
      <w:r>
        <w:rPr>
          <w:rFonts w:ascii="Times New Roman" w:eastAsia="Times New Roman" w:hAnsi="Times New Roman" w:cs="Times New Roman"/>
          <w:color w:val="000000"/>
          <w:sz w:val="28"/>
          <w:szCs w:val="28"/>
          <w:lang w:eastAsia="ru-RU"/>
        </w:rPr>
        <w:br/>
      </w:r>
      <w:r w:rsidR="006C4D05" w:rsidRPr="006C4D05">
        <w:rPr>
          <w:rFonts w:ascii="Times New Roman" w:eastAsia="Times New Roman" w:hAnsi="Times New Roman" w:cs="Times New Roman"/>
          <w:color w:val="000000"/>
          <w:sz w:val="28"/>
          <w:szCs w:val="28"/>
          <w:lang w:eastAsia="ru-RU"/>
        </w:rPr>
        <w:t>12. Принимат</w:t>
      </w:r>
      <w:r>
        <w:rPr>
          <w:rFonts w:ascii="Times New Roman" w:eastAsia="Times New Roman" w:hAnsi="Times New Roman" w:cs="Times New Roman"/>
          <w:color w:val="000000"/>
          <w:sz w:val="28"/>
          <w:szCs w:val="28"/>
          <w:lang w:eastAsia="ru-RU"/>
        </w:rPr>
        <w:t>ь индивидуальность ребенка.</w:t>
      </w:r>
      <w:r>
        <w:rPr>
          <w:rFonts w:ascii="Times New Roman" w:eastAsia="Times New Roman" w:hAnsi="Times New Roman" w:cs="Times New Roman"/>
          <w:color w:val="000000"/>
          <w:sz w:val="28"/>
          <w:szCs w:val="28"/>
          <w:lang w:eastAsia="ru-RU"/>
        </w:rPr>
        <w:br/>
      </w:r>
      <w:r w:rsidR="006C4D05" w:rsidRPr="006C4D05">
        <w:rPr>
          <w:rFonts w:ascii="Times New Roman" w:eastAsia="Times New Roman" w:hAnsi="Times New Roman" w:cs="Times New Roman"/>
          <w:color w:val="000000"/>
          <w:sz w:val="28"/>
          <w:szCs w:val="28"/>
          <w:lang w:eastAsia="ru-RU"/>
        </w:rPr>
        <w:t xml:space="preserve">13. Проявлять </w:t>
      </w:r>
      <w:r>
        <w:rPr>
          <w:rFonts w:ascii="Times New Roman" w:eastAsia="Times New Roman" w:hAnsi="Times New Roman" w:cs="Times New Roman"/>
          <w:color w:val="000000"/>
          <w:sz w:val="28"/>
          <w:szCs w:val="28"/>
          <w:lang w:eastAsia="ru-RU"/>
        </w:rPr>
        <w:t xml:space="preserve">веру в ребенка, </w:t>
      </w:r>
      <w:proofErr w:type="spellStart"/>
      <w:r>
        <w:rPr>
          <w:rFonts w:ascii="Times New Roman" w:eastAsia="Times New Roman" w:hAnsi="Times New Roman" w:cs="Times New Roman"/>
          <w:color w:val="000000"/>
          <w:sz w:val="28"/>
          <w:szCs w:val="28"/>
          <w:lang w:eastAsia="ru-RU"/>
        </w:rPr>
        <w:t>эмпатию</w:t>
      </w:r>
      <w:proofErr w:type="spellEnd"/>
      <w:r>
        <w:rPr>
          <w:rFonts w:ascii="Times New Roman" w:eastAsia="Times New Roman" w:hAnsi="Times New Roman" w:cs="Times New Roman"/>
          <w:color w:val="000000"/>
          <w:sz w:val="28"/>
          <w:szCs w:val="28"/>
          <w:lang w:eastAsia="ru-RU"/>
        </w:rPr>
        <w:t xml:space="preserve"> к нему.</w:t>
      </w:r>
      <w:r>
        <w:rPr>
          <w:rFonts w:ascii="Times New Roman" w:eastAsia="Times New Roman" w:hAnsi="Times New Roman" w:cs="Times New Roman"/>
          <w:color w:val="000000"/>
          <w:sz w:val="28"/>
          <w:szCs w:val="28"/>
          <w:lang w:eastAsia="ru-RU"/>
        </w:rPr>
        <w:br/>
        <w:t>14. Демонстрировать оптимизм.</w:t>
      </w:r>
    </w:p>
    <w:p w:rsidR="008F26D5" w:rsidRDefault="006C4D05" w:rsidP="008F26D5">
      <w:pPr>
        <w:shd w:val="clear" w:color="auto" w:fill="FFFFFF"/>
        <w:spacing w:after="0" w:line="240" w:lineRule="auto"/>
        <w:ind w:left="567" w:right="567"/>
        <w:contextualSpacing/>
        <w:jc w:val="center"/>
        <w:rPr>
          <w:rFonts w:ascii="Times New Roman" w:eastAsia="Times New Roman" w:hAnsi="Times New Roman" w:cs="Times New Roman"/>
          <w:color w:val="000000"/>
          <w:sz w:val="28"/>
          <w:szCs w:val="28"/>
          <w:lang w:eastAsia="ru-RU"/>
        </w:rPr>
      </w:pPr>
      <w:r w:rsidRPr="006C4D05">
        <w:rPr>
          <w:rFonts w:ascii="Times New Roman" w:eastAsia="Times New Roman" w:hAnsi="Times New Roman" w:cs="Times New Roman"/>
          <w:color w:val="000000"/>
          <w:sz w:val="28"/>
          <w:szCs w:val="28"/>
          <w:lang w:eastAsia="ru-RU"/>
        </w:rPr>
        <w:br/>
      </w:r>
      <w:r w:rsidRPr="006C4D05">
        <w:rPr>
          <w:rFonts w:ascii="Times New Roman" w:eastAsia="Times New Roman" w:hAnsi="Times New Roman" w:cs="Times New Roman"/>
          <w:b/>
          <w:color w:val="000000"/>
          <w:sz w:val="28"/>
          <w:szCs w:val="28"/>
          <w:lang w:eastAsia="ru-RU"/>
        </w:rPr>
        <w:t>Общие правила эффективного общения взрослого и ребенка</w:t>
      </w:r>
      <w:r w:rsidR="008F26D5">
        <w:rPr>
          <w:rFonts w:ascii="Times New Roman" w:eastAsia="Times New Roman" w:hAnsi="Times New Roman" w:cs="Times New Roman"/>
          <w:color w:val="000000"/>
          <w:sz w:val="28"/>
          <w:szCs w:val="28"/>
          <w:lang w:eastAsia="ru-RU"/>
        </w:rPr>
        <w:t>:</w:t>
      </w:r>
    </w:p>
    <w:p w:rsidR="006C4D05" w:rsidRPr="006C4D05" w:rsidRDefault="006C4D05" w:rsidP="008F26D5">
      <w:pPr>
        <w:shd w:val="clear" w:color="auto" w:fill="FFFFFF"/>
        <w:spacing w:after="0" w:line="240" w:lineRule="auto"/>
        <w:ind w:left="567" w:right="567"/>
        <w:contextualSpacing/>
        <w:jc w:val="both"/>
        <w:rPr>
          <w:rFonts w:ascii="Times New Roman" w:eastAsia="Times New Roman" w:hAnsi="Times New Roman" w:cs="Times New Roman"/>
          <w:color w:val="000000"/>
          <w:sz w:val="28"/>
          <w:szCs w:val="28"/>
          <w:lang w:eastAsia="ru-RU"/>
        </w:rPr>
      </w:pPr>
      <w:r w:rsidRPr="006C4D05">
        <w:rPr>
          <w:rFonts w:ascii="Times New Roman" w:eastAsia="Times New Roman" w:hAnsi="Times New Roman" w:cs="Times New Roman"/>
          <w:color w:val="000000"/>
          <w:sz w:val="28"/>
          <w:szCs w:val="28"/>
          <w:lang w:eastAsia="ru-RU"/>
        </w:rPr>
        <w:br/>
        <w:t>1. Беседуйте с ребенком дружелюбно, в уважительном тоне. Для того</w:t>
      </w:r>
      <w:proofErr w:type="gramStart"/>
      <w:r w:rsidRPr="006C4D05">
        <w:rPr>
          <w:rFonts w:ascii="Times New Roman" w:eastAsia="Times New Roman" w:hAnsi="Times New Roman" w:cs="Times New Roman"/>
          <w:color w:val="000000"/>
          <w:sz w:val="28"/>
          <w:szCs w:val="28"/>
          <w:lang w:eastAsia="ru-RU"/>
        </w:rPr>
        <w:t>,</w:t>
      </w:r>
      <w:proofErr w:type="gramEnd"/>
      <w:r w:rsidRPr="006C4D05">
        <w:rPr>
          <w:rFonts w:ascii="Times New Roman" w:eastAsia="Times New Roman" w:hAnsi="Times New Roman" w:cs="Times New Roman"/>
          <w:color w:val="000000"/>
          <w:sz w:val="28"/>
          <w:szCs w:val="28"/>
          <w:lang w:eastAsia="ru-RU"/>
        </w:rPr>
        <w:t xml:space="preserve"> чтобы воздействовать на ребенка, вы должны научиться сдерживать критицизм и видеть позитивную сторону общения с ребенком. Тон, которым вы обращаетесь к ребенку, должен демонстрировать уважение к нему как к личности.</w:t>
      </w:r>
      <w:r w:rsidRPr="006C4D05">
        <w:rPr>
          <w:rFonts w:ascii="Times New Roman" w:eastAsia="Times New Roman" w:hAnsi="Times New Roman" w:cs="Times New Roman"/>
          <w:color w:val="000000"/>
          <w:sz w:val="28"/>
          <w:szCs w:val="28"/>
          <w:lang w:eastAsia="ru-RU"/>
        </w:rPr>
        <w:br/>
      </w:r>
      <w:r w:rsidRPr="006C4D05">
        <w:rPr>
          <w:rFonts w:ascii="Times New Roman" w:eastAsia="Times New Roman" w:hAnsi="Times New Roman" w:cs="Times New Roman"/>
          <w:color w:val="000000"/>
          <w:sz w:val="28"/>
          <w:szCs w:val="28"/>
          <w:lang w:eastAsia="ru-RU"/>
        </w:rPr>
        <w:br/>
        <w:t>2. Будьте одновременно тверды и добры. Выбрав способ действия, вы не должны колебаться. Будьте дружелюбны и не выступайте в роли судьи.</w:t>
      </w:r>
    </w:p>
    <w:p w:rsidR="00126009" w:rsidRDefault="00126009" w:rsidP="006C4D05">
      <w:pPr>
        <w:jc w:val="both"/>
      </w:pPr>
    </w:p>
    <w:sectPr w:rsidR="00126009" w:rsidSect="006C4D0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15504"/>
    <w:multiLevelType w:val="multilevel"/>
    <w:tmpl w:val="219E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displayVerticalDrawingGridEvery w:val="2"/>
  <w:characterSpacingControl w:val="doNotCompress"/>
  <w:compat/>
  <w:rsids>
    <w:rsidRoot w:val="006C4D05"/>
    <w:rsid w:val="001248F8"/>
    <w:rsid w:val="00126009"/>
    <w:rsid w:val="002F665D"/>
    <w:rsid w:val="003E3ED5"/>
    <w:rsid w:val="006C4D05"/>
    <w:rsid w:val="008F26D5"/>
    <w:rsid w:val="00C47D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0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0120878">
      <w:bodyDiv w:val="1"/>
      <w:marLeft w:val="0"/>
      <w:marRight w:val="0"/>
      <w:marTop w:val="0"/>
      <w:marBottom w:val="0"/>
      <w:divBdr>
        <w:top w:val="none" w:sz="0" w:space="0" w:color="auto"/>
        <w:left w:val="none" w:sz="0" w:space="0" w:color="auto"/>
        <w:bottom w:val="none" w:sz="0" w:space="0" w:color="auto"/>
        <w:right w:val="none" w:sz="0" w:space="0" w:color="auto"/>
      </w:divBdr>
      <w:divsChild>
        <w:div w:id="1133986897">
          <w:marLeft w:val="915"/>
          <w:marRight w:val="830"/>
          <w:marTop w:val="0"/>
          <w:marBottom w:val="0"/>
          <w:divBdr>
            <w:top w:val="none" w:sz="0" w:space="0" w:color="auto"/>
            <w:left w:val="none" w:sz="0" w:space="0" w:color="auto"/>
            <w:bottom w:val="none" w:sz="0" w:space="0" w:color="auto"/>
            <w:right w:val="none" w:sz="0" w:space="0" w:color="auto"/>
          </w:divBdr>
        </w:div>
        <w:div w:id="2064598869">
          <w:marLeft w:val="915"/>
          <w:marRight w:val="83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1037</Words>
  <Characters>5916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Admin</cp:lastModifiedBy>
  <cp:revision>2</cp:revision>
  <cp:lastPrinted>2022-03-10T06:34:00Z</cp:lastPrinted>
  <dcterms:created xsi:type="dcterms:W3CDTF">2022-03-05T14:47:00Z</dcterms:created>
  <dcterms:modified xsi:type="dcterms:W3CDTF">2022-03-10T07:08:00Z</dcterms:modified>
</cp:coreProperties>
</file>