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1C" w:rsidRPr="0047281C" w:rsidRDefault="0047281C" w:rsidP="0047281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58"/>
          <w:szCs w:val="58"/>
          <w:lang w:eastAsia="be-BY"/>
        </w:rPr>
      </w:pPr>
      <w:r w:rsidRPr="0047281C">
        <w:rPr>
          <w:rFonts w:ascii="Arial" w:eastAsia="Times New Roman" w:hAnsi="Arial" w:cs="Arial"/>
          <w:b/>
          <w:bCs/>
          <w:color w:val="000000"/>
          <w:sz w:val="58"/>
          <w:szCs w:val="58"/>
          <w:lang w:eastAsia="be-BY"/>
        </w:rPr>
        <w:t>Трудовая деятельность на цветнике и огороде с детьми 4-6 лет</w:t>
      </w:r>
    </w:p>
    <w:tbl>
      <w:tblPr>
        <w:tblW w:w="10632" w:type="dxa"/>
        <w:tblCellSpacing w:w="0" w:type="dxa"/>
        <w:tblInd w:w="-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7281C" w:rsidRPr="0047281C" w:rsidTr="0047281C">
        <w:trPr>
          <w:tblCellSpacing w:w="0" w:type="dxa"/>
        </w:trPr>
        <w:tc>
          <w:tcPr>
            <w:tcW w:w="1063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7281C" w:rsidRPr="0047281C" w:rsidRDefault="0047281C" w:rsidP="0047281C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noProof/>
                <w:color w:val="8DA1AD"/>
                <w:sz w:val="24"/>
                <w:szCs w:val="24"/>
                <w:lang w:eastAsia="be-BY"/>
              </w:rPr>
              <w:drawing>
                <wp:inline distT="0" distB="0" distL="0" distR="0" wp14:anchorId="5DC70D65" wp14:editId="3859C7BD">
                  <wp:extent cx="2592593" cy="1630984"/>
                  <wp:effectExtent l="0" t="0" r="0" b="7620"/>
                  <wp:docPr id="1" name="Рисунок 1" descr="http://www.instapics.ru/mini/201301/9999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stapics.ru/mini/201301/9999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460" cy="163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Из всех видов трудовой деятельности в летний период, доступной ребенку - дошкольнику, наиболее ценной является работа в природе. Наряду с положительным влиянием солнца, свежего воздуха, большое значение  имеют и движения на воздухе и сама близость с природой, которая всегда пробуждает эмоции, обостряет и активизирует деятельность анализаторов.</w:t>
            </w:r>
          </w:p>
          <w:p w:rsidR="0047281C" w:rsidRPr="0047281C" w:rsidRDefault="0047281C" w:rsidP="0047281C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Работая на участке – в огороде, цветнике – дети знакомятся с выращиванием растений и правилами ухода за ними; узнают последовательность их развития, овладевают рядом практических навыков. Однако требуется соблюдение ряда условий:</w:t>
            </w:r>
          </w:p>
          <w:p w:rsidR="0047281C" w:rsidRPr="0047281C" w:rsidRDefault="0047281C" w:rsidP="0047281C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воспитатель должен заранее наметить план, ясно и четко представить себе, чем именно он будет заниматься с детьми;</w:t>
            </w:r>
          </w:p>
          <w:p w:rsidR="0047281C" w:rsidRPr="0047281C" w:rsidRDefault="0047281C" w:rsidP="0047281C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определить последовательность работы и ее дозировку;</w:t>
            </w:r>
          </w:p>
          <w:p w:rsidR="0047281C" w:rsidRPr="0047281C" w:rsidRDefault="0047281C" w:rsidP="0047281C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организовать работу так, чтобы все дети могли удовлетворить желание трудиться, чтобы всем хватило места, рабочего инвентаря;</w:t>
            </w:r>
          </w:p>
          <w:p w:rsidR="0047281C" w:rsidRPr="0047281C" w:rsidRDefault="0047281C" w:rsidP="0047281C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при всяком виде трудовой деятельности воспитатель должен помнить об охране их здоровья: не перегревать детей, вовремя заканчивать работу, следить, чтобы дети не поранили друг друга, процесс работы нужно организовывать так, чтобы обеспечить смену движений и позы;</w:t>
            </w:r>
          </w:p>
          <w:p w:rsidR="0047281C" w:rsidRPr="0047281C" w:rsidRDefault="0047281C" w:rsidP="0047281C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в зависимости от условий и возраста дети могут работать  без перерыва от 10 до 20-30 минут;</w:t>
            </w:r>
          </w:p>
          <w:p w:rsidR="0047281C" w:rsidRPr="0047281C" w:rsidRDefault="0047281C" w:rsidP="0047281C">
            <w:pPr>
              <w:spacing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инвентарь должен соответствовать росту и возрасту детей и в то же время должен быть настоящим, а не игрушечным;</w:t>
            </w:r>
          </w:p>
          <w:p w:rsidR="0047281C" w:rsidRPr="0047281C" w:rsidRDefault="0047281C" w:rsidP="0047281C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e-BY"/>
              </w:rPr>
              <w:t>Виды работ доступные детям:</w:t>
            </w:r>
          </w:p>
          <w:p w:rsidR="0047281C" w:rsidRPr="0047281C" w:rsidRDefault="0047281C" w:rsidP="0047281C">
            <w:pPr>
              <w:spacing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bookmarkStart w:id="0" w:name="_GoBack"/>
            <w:bookmarkEnd w:id="0"/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обработка почвы.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Первую весеннюю обработку рекомендуется делать взрослым. Детям можно поручить лишь вторичную перекопку.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посев семян.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С детьми 6-7 лет производится выращивание растений из всех семян (укроп, салат, морковь).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высадка рассады и пересадка растений.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Самостоятельно высаживают рассаду од руководством взрослого.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рыхление.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Развивающиеся всходы требуют различных видов ухода. Одним из них является рыхление, которое проводится с детьми. С помощью заостренной палочки показывает, как можно рыхлить поверхность почвы, не ковыряя землю. Каждому ребенку дается определенный  участок земли. Работа по рыхлению проводится как текущая и может поручаться отдельным группам детей или дежурным, которым можно поручать самостоятельно определять, нужно ли проводить рыхление на грядке или клумбе. Работа всегда должна сопровождаться наблюдением за ростом, развитием.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прополка.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Прополка проводится старшими детьми. Процесс прополки труднее рыхления. В течение лета прополка проводится как текущая работа. Можно проводить с целой группой. Работа должна быть посильной и законченной. Менять положение тела через 1-2 минуты: стоя с перегибом тела, на коленях.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поливка.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Необходимо обеспечить лейками, ведрами такого размера, чтобы было легко и удобно носить воду. Детям позволяется приносить воду самим, наливая ее из крана или бочки. Обязанности распределяются: одни набирают, другие носят, третьи поливают. Затем меняются.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подкормка.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Понимание значения этого вида ухода за растениями доступно только старшим детям. Состав и дозировку удобрительных поливок определяет и готовит воспитатель.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сбор урожая.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Этот вид труда должен быть широко использован в целях развития интереса  природе. Дети участвуют во всех видах сбора урожая. Воспитатель должен заранее осмотреть и определить, поспели ли овощи. Заранее назначить день, подготовить инвентарь – корзины, ведра. В сбор урожая входит и сбор цветочных семян.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9.</w:t>
            </w:r>
            <w:r w:rsidRPr="0047281C">
              <w:rPr>
                <w:rFonts w:ascii="Times New Roman" w:eastAsia="Times New Roman" w:hAnsi="Times New Roman" w:cs="Times New Roman"/>
                <w:sz w:val="14"/>
                <w:szCs w:val="14"/>
                <w:lang w:eastAsia="be-BY"/>
              </w:rPr>
              <w:t>     </w:t>
            </w:r>
            <w:r w:rsidRPr="00472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уборка участка.</w:t>
            </w: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  Производится во все времена года, доступна всем детям.</w:t>
            </w:r>
          </w:p>
          <w:p w:rsidR="0047281C" w:rsidRPr="0047281C" w:rsidRDefault="0047281C" w:rsidP="0047281C">
            <w:pPr>
              <w:spacing w:before="100" w:beforeAutospacing="1" w:after="100" w:afterAutospacing="1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47281C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Творческая деятельность детей при организации труда направлена на закрепление умений, для воспитания коллективизма, самостоятельности.</w:t>
            </w:r>
          </w:p>
        </w:tc>
      </w:tr>
    </w:tbl>
    <w:p w:rsidR="00C5112E" w:rsidRDefault="00C5112E"/>
    <w:sectPr w:rsidR="00C5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1B"/>
    <w:rsid w:val="00000711"/>
    <w:rsid w:val="00024E1E"/>
    <w:rsid w:val="00061CAE"/>
    <w:rsid w:val="000D39CA"/>
    <w:rsid w:val="000F1385"/>
    <w:rsid w:val="00124975"/>
    <w:rsid w:val="001318B4"/>
    <w:rsid w:val="001A1F8F"/>
    <w:rsid w:val="00206878"/>
    <w:rsid w:val="00272BFE"/>
    <w:rsid w:val="002918CD"/>
    <w:rsid w:val="002B15D8"/>
    <w:rsid w:val="003036AE"/>
    <w:rsid w:val="0032281F"/>
    <w:rsid w:val="00332936"/>
    <w:rsid w:val="003C166C"/>
    <w:rsid w:val="003D3E08"/>
    <w:rsid w:val="00400EDD"/>
    <w:rsid w:val="004255B5"/>
    <w:rsid w:val="00432BE5"/>
    <w:rsid w:val="00441FE4"/>
    <w:rsid w:val="004636E9"/>
    <w:rsid w:val="0047281C"/>
    <w:rsid w:val="004958A5"/>
    <w:rsid w:val="004A0CC0"/>
    <w:rsid w:val="004E089E"/>
    <w:rsid w:val="004E3072"/>
    <w:rsid w:val="004E6F0C"/>
    <w:rsid w:val="005426F4"/>
    <w:rsid w:val="00543FA3"/>
    <w:rsid w:val="00560E54"/>
    <w:rsid w:val="00561B6D"/>
    <w:rsid w:val="00572BE3"/>
    <w:rsid w:val="0063229C"/>
    <w:rsid w:val="00644445"/>
    <w:rsid w:val="00647949"/>
    <w:rsid w:val="006710CC"/>
    <w:rsid w:val="0067746C"/>
    <w:rsid w:val="006B212F"/>
    <w:rsid w:val="006B3B1B"/>
    <w:rsid w:val="006B5A2D"/>
    <w:rsid w:val="00703211"/>
    <w:rsid w:val="00740474"/>
    <w:rsid w:val="00766942"/>
    <w:rsid w:val="007D32E8"/>
    <w:rsid w:val="008069AD"/>
    <w:rsid w:val="00826616"/>
    <w:rsid w:val="00866A4E"/>
    <w:rsid w:val="008710BD"/>
    <w:rsid w:val="008771E5"/>
    <w:rsid w:val="00887D7A"/>
    <w:rsid w:val="00893FE9"/>
    <w:rsid w:val="008C7B13"/>
    <w:rsid w:val="00942BEA"/>
    <w:rsid w:val="0095447D"/>
    <w:rsid w:val="00956B02"/>
    <w:rsid w:val="009C072F"/>
    <w:rsid w:val="00A61834"/>
    <w:rsid w:val="00A75BBC"/>
    <w:rsid w:val="00A959E7"/>
    <w:rsid w:val="00B03275"/>
    <w:rsid w:val="00B577D1"/>
    <w:rsid w:val="00B8612E"/>
    <w:rsid w:val="00BA643C"/>
    <w:rsid w:val="00BB169E"/>
    <w:rsid w:val="00BB1C5A"/>
    <w:rsid w:val="00BE19B1"/>
    <w:rsid w:val="00C5112E"/>
    <w:rsid w:val="00D35C7A"/>
    <w:rsid w:val="00DD210F"/>
    <w:rsid w:val="00DE3CB5"/>
    <w:rsid w:val="00DE582F"/>
    <w:rsid w:val="00DF64C4"/>
    <w:rsid w:val="00E5634A"/>
    <w:rsid w:val="00E64FDB"/>
    <w:rsid w:val="00EC502C"/>
    <w:rsid w:val="00EC531E"/>
    <w:rsid w:val="00ED6608"/>
    <w:rsid w:val="00EF094C"/>
    <w:rsid w:val="00F13191"/>
    <w:rsid w:val="00F1377D"/>
    <w:rsid w:val="00F42DA7"/>
    <w:rsid w:val="00F56F8E"/>
    <w:rsid w:val="00F64476"/>
    <w:rsid w:val="00FA41AE"/>
    <w:rsid w:val="00FD18EC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59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nstapics.ru/mini/201301/9999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3086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2</cp:revision>
  <dcterms:created xsi:type="dcterms:W3CDTF">2016-04-30T06:58:00Z</dcterms:created>
  <dcterms:modified xsi:type="dcterms:W3CDTF">2016-04-30T07:24:00Z</dcterms:modified>
</cp:coreProperties>
</file>