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61" w:rsidRPr="00D11061" w:rsidRDefault="00D11061" w:rsidP="00D11061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Повышение уровня информационной культуры педагогических работников и эффективности использования ИКТ в образовательном процессе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Современное развитие системы дошкольного образования предполагает активное внедрение инноваций в образовательный процесс дошкольного учреждения, что сказывается на повышении эффективности его деятельности. В этом случае инновационные процессы в рамках дошкольного образования выступают инструментом создания и развития конкурентной образовательной среды, направленной на развитие личности ребенка.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</w:rPr>
      </w:pP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В образовательной практике для создания благоприятных условий развития детей важны не только содержание, но и технологии обучения и воспитания. Одним из таких инновационных ресурсов являются информационно-коммуникационные технологии (ИКТ), которые способствуют обеспечению доступности, вариативности обучения, повышению активности и мобильности детей дошкольного возраста.</w:t>
      </w:r>
      <w:r w:rsidRPr="00D11061">
        <w:rPr>
          <w:rFonts w:ascii="Tahoma" w:eastAsia="Times New Roman" w:hAnsi="Tahoma" w:cs="Tahoma"/>
          <w:color w:val="000000"/>
          <w:sz w:val="29"/>
          <w:szCs w:val="29"/>
        </w:rPr>
        <w:br/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В педагогической науке существует много различных подходов к определению термина «информационно-коммуникационные технологии». Согласно словарю Педагогического обихода (под ред. Л. М. Лузиной), информационно-коммуникационные технологии — это совокупность средств и методов преобразования информационных данных для получения информации нового качества (информационного продукта). Современная образовательная парадигма, строящаяся на информационно-коммуникационных средствах обучения, берет за основу не передачу детям готовых знаний, умений и навыков, а привитие ребенку умений самостоятельной деятельности. При этом работа детей во время непосредственной образовательной деятельности носит характер общения с педагогом, опосредованного с помощью интерактивных компьютерных программ и аудиовизуальных средств.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</w:t>
      </w:r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Одно из главных условий использования ИКТ в образовательном процессе дошкольного учреждения — с детьми должны работать педагоги, хорошо знающие технические возможности компьютера, владеющие навыками работы с ним, четко выполняющие санитарные нормы и правила использования компьютеров в дошкольных учреждениях, хорошо ориентирующиеся в </w:t>
      </w:r>
      <w:r w:rsidRPr="00D11061">
        <w:rPr>
          <w:rFonts w:ascii="Tahoma" w:eastAsia="Times New Roman" w:hAnsi="Tahoma" w:cs="Tahoma"/>
          <w:color w:val="000000"/>
          <w:sz w:val="29"/>
          <w:szCs w:val="29"/>
        </w:rPr>
        <w:lastRenderedPageBreak/>
        <w:t>компьютерных программах, разработанных специально для детей дошкольного возраста, знающие этические правила их применения и владеющие методикой приобщения детей к новым</w:t>
      </w:r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технологиям. Кроме того, педагоги должны хорошо знать возрастные анатомо-физиологические и психологические особенности маленьких детей и особенности диагностики образовательной деятельности в учреждении дошкольного образования.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 Приобщение детей дошкольного возраста </w:t>
      </w:r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к</w:t>
      </w:r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ИКТ может идти разными путями, но при этом важным является целенаправленное развитие информационной культуры детей, умеющих добывать знания и использовать их в своей повседневной жизни. В связи с этим необходимым условием внедрения ИКТ в систему дошкольного образования является формирование у </w:t>
      </w:r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педагогов</w:t>
      </w:r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как профессиональной информационной культуры, так и общей информационной культуры. Творческим педагогам, стремящимся идти в ногу со временем, необходимо изучать возможности использования и внедрения И</w:t>
      </w:r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КТ в св</w:t>
      </w:r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>ою практическую деятельность, быть для ребёнка проводником в мир новых технологий, формировать у него основы информационной культуры.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 ИКТ-компетентность педагога понимается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сфере». Повышение </w:t>
      </w:r>
      <w:proofErr w:type="spellStart"/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ИКТ-компетентности</w:t>
      </w:r>
      <w:proofErr w:type="spellEnd"/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педагога позволяет интенсифицировать и облегчить его труд, появляется возможность для развития и саморазвития педагога, совершенствования его учебно-методической деятельности. Для педагогов информационно-коммуникационные технологии обладают следующими возможностями по использованию их в образовательном процессе:</w:t>
      </w:r>
    </w:p>
    <w:p w:rsidR="00D11061" w:rsidRPr="00D11061" w:rsidRDefault="00D11061" w:rsidP="00D110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Стимулирование интереса к учебной деятельности у детей дошкольного возраста;</w:t>
      </w:r>
    </w:p>
    <w:p w:rsidR="00D11061" w:rsidRPr="00D11061" w:rsidRDefault="00D11061" w:rsidP="00D110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Постоянное повышение профессионального уровня педагогов;</w:t>
      </w:r>
    </w:p>
    <w:p w:rsidR="00D11061" w:rsidRPr="00D11061" w:rsidRDefault="00D11061" w:rsidP="00D110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Восприятие и творческое воплощение уже существующих нестандартных подходов в образовании;</w:t>
      </w:r>
    </w:p>
    <w:p w:rsidR="00D11061" w:rsidRPr="00D11061" w:rsidRDefault="00D11061" w:rsidP="00D110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Увеличение выбора средств, форм и темпа изучения;</w:t>
      </w:r>
    </w:p>
    <w:p w:rsidR="00D11061" w:rsidRPr="00D11061" w:rsidRDefault="00D11061" w:rsidP="00D110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Использование бесплатных образовательных ресурсов и программ информационно-образовательного пространства.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 На сегодня ИКТ в дошкольном образовании используют немногие педагоги дошкольных учреждений, прошедшие специальную </w:t>
      </w:r>
      <w:r w:rsidRPr="00D11061">
        <w:rPr>
          <w:rFonts w:ascii="Tahoma" w:eastAsia="Times New Roman" w:hAnsi="Tahoma" w:cs="Tahoma"/>
          <w:color w:val="000000"/>
          <w:sz w:val="29"/>
          <w:szCs w:val="29"/>
        </w:rPr>
        <w:lastRenderedPageBreak/>
        <w:t>подготовку. Эта проблема активно решается на всех уровнях образования.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Следовательно, профессиональная квалификация является интегральным образованием, включающим в себя опыт, мотивацию, личностные качества и другие профессиональные характеристики педагога. Она непосредственно влияет на качество и результативность деятельности работника, обеспечивает готовность и способность выполнения различных профессиональных задач.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 Система работы по формированию </w:t>
      </w:r>
      <w:proofErr w:type="spellStart"/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ИКТ-компетентности</w:t>
      </w:r>
      <w:proofErr w:type="spellEnd"/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у педагогов должна быть направлена на приобретение нового средства профессиональной деятельности, т. е. на освоение значимых для педагогической деятельности средств, техник, методов и технологий. Стимулировать повышение мотивации педагогов к самопознанию, наращиванию своего личностного, общекультурного, профессионального потенциала.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Образовательная деятельность с использованием ИКТ позволяет интегрировать аудиовизуальную информацию, представленную в различной форме (видеофильм, анимация, показ слайдов, музыка и т. п.), стимулирует непроизвольное внимание детей благодаря возможности демонстрации объектов и явлений в динамике. Владение педагогами ИКТ позволяет увеличивать поток информации по содержанию и методам работы с детьми в непосредственной образовательной деятельности, а также уменьшает затраты времени для подготовки к ней.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> Педагогам следует помнить, что важнейший компонент дошкольного образования — деятельность воспитанников. Разные виды непосредственной образовательной деятельности могут дополнять друг друга, причем на всех этапах развития ребенка они должны изменяться. Так, в возрасте пяти лет основой такого воспитания должен стать обучающий характер игровой деятельности при использовании ИКТ. Любознательные, эмоциональные дети дошкольного возраста могут почерпнуть знания в процессе игры на компьютере. Дети запоминают и воспроизводят лишь то, что связано с их интересами, поэтому такая деятельность должна быть конкретной, краткой и понятной. Освоение информации должно основываться на опыте ребенка.</w:t>
      </w:r>
    </w:p>
    <w:p w:rsidR="00D11061" w:rsidRPr="00D11061" w:rsidRDefault="00D11061" w:rsidP="00D110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 Информационно–коммуникационные технологии как феномен современного образования позволяют современному педагогу модернизировать образовательный  процесс и обладают качественным преимуществом воспитателя перед коллегами, действующими только в рамках традиционных технологий. Таким </w:t>
      </w:r>
      <w:r w:rsidRPr="00D11061">
        <w:rPr>
          <w:rFonts w:ascii="Tahoma" w:eastAsia="Times New Roman" w:hAnsi="Tahoma" w:cs="Tahoma"/>
          <w:color w:val="000000"/>
          <w:sz w:val="29"/>
          <w:szCs w:val="29"/>
        </w:rPr>
        <w:lastRenderedPageBreak/>
        <w:t xml:space="preserve">образом, формирование </w:t>
      </w:r>
      <w:proofErr w:type="spellStart"/>
      <w:proofErr w:type="gramStart"/>
      <w:r w:rsidRPr="00D11061">
        <w:rPr>
          <w:rFonts w:ascii="Tahoma" w:eastAsia="Times New Roman" w:hAnsi="Tahoma" w:cs="Tahoma"/>
          <w:color w:val="000000"/>
          <w:sz w:val="29"/>
          <w:szCs w:val="29"/>
        </w:rPr>
        <w:t>ИКТ-компетентности</w:t>
      </w:r>
      <w:proofErr w:type="spellEnd"/>
      <w:proofErr w:type="gramEnd"/>
      <w:r w:rsidRPr="00D11061">
        <w:rPr>
          <w:rFonts w:ascii="Tahoma" w:eastAsia="Times New Roman" w:hAnsi="Tahoma" w:cs="Tahoma"/>
          <w:color w:val="000000"/>
          <w:sz w:val="29"/>
          <w:szCs w:val="29"/>
        </w:rPr>
        <w:t xml:space="preserve"> у педагогов учреждения дошкольного образования помогает чувствовать себя комфортно в новых социально-экономических условиях, а образовательному учреждению — перейти на режим функционирования и развития как открытой образовательной системы.</w:t>
      </w:r>
    </w:p>
    <w:p w:rsidR="005A7AE0" w:rsidRDefault="005A7AE0"/>
    <w:sectPr w:rsidR="005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EA"/>
    <w:multiLevelType w:val="multilevel"/>
    <w:tmpl w:val="92AC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11061"/>
    <w:rsid w:val="005A7AE0"/>
    <w:rsid w:val="00D1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10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2020-01-31T15:10:00Z</dcterms:created>
  <dcterms:modified xsi:type="dcterms:W3CDTF">2020-01-31T15:11:00Z</dcterms:modified>
</cp:coreProperties>
</file>