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3D" w:rsidRPr="0078282E" w:rsidRDefault="0095533D" w:rsidP="0095533D">
      <w:pPr>
        <w:pStyle w:val="a3"/>
        <w:shd w:val="clear" w:color="auto" w:fill="FFFFFF"/>
        <w:spacing w:before="120" w:beforeAutospacing="0" w:after="144" w:afterAutospacing="0"/>
        <w:jc w:val="center"/>
        <w:rPr>
          <w:b/>
          <w:color w:val="0070C0"/>
          <w:sz w:val="28"/>
          <w:szCs w:val="28"/>
        </w:rPr>
      </w:pPr>
      <w:r w:rsidRPr="0078282E">
        <w:rPr>
          <w:b/>
          <w:color w:val="0070C0"/>
          <w:sz w:val="28"/>
          <w:szCs w:val="28"/>
        </w:rPr>
        <w:t>ПАМЯТКА</w:t>
      </w:r>
    </w:p>
    <w:p w:rsidR="0095533D" w:rsidRPr="0078282E" w:rsidRDefault="0095533D" w:rsidP="0095533D">
      <w:pPr>
        <w:pStyle w:val="a3"/>
        <w:shd w:val="clear" w:color="auto" w:fill="FFFFFF"/>
        <w:spacing w:before="120" w:beforeAutospacing="0" w:after="144" w:afterAutospacing="0"/>
        <w:jc w:val="center"/>
        <w:rPr>
          <w:b/>
          <w:color w:val="0070C0"/>
          <w:sz w:val="28"/>
          <w:szCs w:val="28"/>
        </w:rPr>
      </w:pPr>
      <w:r w:rsidRPr="0078282E">
        <w:rPr>
          <w:b/>
          <w:color w:val="0070C0"/>
          <w:sz w:val="28"/>
          <w:szCs w:val="28"/>
        </w:rPr>
        <w:t>члену первичной профсоюзной организации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Непосредственное руководство и координацию первичной профсоюзной организации осуществляет профсоюзный комитет.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Каким же преимуществом пользуются члены профсоюза?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1. 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оплаты труда, ее гарантий и компенсаций;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профессиональной подготовки, повышения квалификации и переподготовки;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режима рабочего времени и времени отдыха;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безопасности труда и охраны здоровья;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2. Только член профсоюза бесплатно или на льготных условиях может получить: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помощь в составлении юридических документов;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право участия в суде в качестве его представителя при рассмотрении трудовых споров;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защиту прав и интересов в случае увольнения его с работы по инициативе 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содействие профкома в разрешении конфликта с работодателем по трудовым вопросам;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право проконтролировать правильность заполнения своей трудовой книжки;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lastRenderedPageBreak/>
        <w:t>содействие в оформлении документов при выходе на пенсию.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 xml:space="preserve">Являясь членом профсоюза, Вы несравненно </w:t>
      </w:r>
      <w:proofErr w:type="gramStart"/>
      <w:r w:rsidRPr="00CC0933">
        <w:rPr>
          <w:color w:val="111111"/>
          <w:sz w:val="28"/>
          <w:szCs w:val="28"/>
        </w:rPr>
        <w:t>более социально</w:t>
      </w:r>
      <w:proofErr w:type="gramEnd"/>
      <w:r w:rsidRPr="00CC0933">
        <w:rPr>
          <w:color w:val="111111"/>
          <w:sz w:val="28"/>
          <w:szCs w:val="28"/>
        </w:rPr>
        <w:t xml:space="preserve"> 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 без всякой социальной защиты.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Необходимо помнить: ни одна профсоюзная организация предприятия, какой бы она крупной ни была, не в состоянии самостоятельно, только своими силами, решать многообразные вопросы, связанные с защитой трудовых, социально-экономических интересов и прав. Это зависит во многом от условий, складывающихся в отрасли, в регионе и в стране в целом. С этой целью образуются различные профессиональные союзы и объединения и их профорганы.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На отраслевом уровне Ваши трудовые, социально-экономические, профессиональные интересы и права выражает и защищает отраслевой профсоюз, членом которого Вы являетесь. Его профорганы – обкомы, Центральный комитет - отстаивая интересы и права трудящихся, взаимодействуют с министерством, управлением образования и другими органами в целях достижения более благоприятных условий труда, зарплаты, быта, учебы, оздоровления и отдыха трудящихся с учетом особенностей отрасли и специфики тех или иных ее профессий.</w:t>
      </w:r>
    </w:p>
    <w:p w:rsidR="0095533D" w:rsidRPr="00CC0933" w:rsidRDefault="0095533D" w:rsidP="0095533D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CC0933">
        <w:rPr>
          <w:color w:val="111111"/>
          <w:sz w:val="28"/>
          <w:szCs w:val="28"/>
        </w:rPr>
        <w:t>Для представительства и защиты Ваших трудовых и социально-экономических интересов и прав, отраслевые профсоюзы по месту нахождения взаимодействует с местными законодательными и исполнительными органами власти и управления в решении региональных хозяйственных, трудовых, социально-экономических, экологических проблем, затрагивающих интересы трудящихся.</w:t>
      </w:r>
    </w:p>
    <w:p w:rsidR="0095533D" w:rsidRPr="00CC0933" w:rsidRDefault="0095533D" w:rsidP="00955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08A" w:rsidRDefault="005A208A" w:rsidP="0095533D">
      <w:pPr>
        <w:jc w:val="both"/>
      </w:pPr>
    </w:p>
    <w:sectPr w:rsidR="005A208A" w:rsidSect="000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533D"/>
    <w:rsid w:val="005A208A"/>
    <w:rsid w:val="0078282E"/>
    <w:rsid w:val="0095533D"/>
    <w:rsid w:val="00CB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2016-12-12T10:37:00Z</dcterms:created>
  <dcterms:modified xsi:type="dcterms:W3CDTF">2017-01-30T12:08:00Z</dcterms:modified>
</cp:coreProperties>
</file>