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76" w:rsidRDefault="00E82D76">
      <w:pPr>
        <w:pStyle w:val="newncpi0"/>
        <w:jc w:val="center"/>
      </w:pPr>
      <w:bookmarkStart w:id="0" w:name="_GoBack"/>
      <w:bookmarkEnd w:id="0"/>
      <w:r>
        <w:rPr>
          <w:rStyle w:val="name"/>
        </w:rPr>
        <w:t>ЗАКОН РЕСПУБЛИКИ БЕЛАРУСЬ</w:t>
      </w:r>
    </w:p>
    <w:p w:rsidR="00E82D76" w:rsidRDefault="00E82D76">
      <w:pPr>
        <w:pStyle w:val="newncpi"/>
        <w:ind w:firstLine="0"/>
        <w:jc w:val="center"/>
      </w:pPr>
      <w:r>
        <w:rPr>
          <w:rStyle w:val="datepr"/>
        </w:rPr>
        <w:t>1 июля 2010 г.</w:t>
      </w:r>
      <w:r>
        <w:rPr>
          <w:rStyle w:val="number"/>
        </w:rPr>
        <w:t xml:space="preserve"> № 153-З</w:t>
      </w:r>
    </w:p>
    <w:p w:rsidR="00E82D76" w:rsidRDefault="00E82D76">
      <w:pPr>
        <w:pStyle w:val="title"/>
      </w:pPr>
      <w:r>
        <w:t>Об оказании психологической помощи</w:t>
      </w:r>
    </w:p>
    <w:p w:rsidR="00E82D76" w:rsidRDefault="00E82D76">
      <w:pPr>
        <w:pStyle w:val="prinodobren"/>
      </w:pPr>
      <w:r>
        <w:t>Принят Палатой представителей 4 июня 2010 года</w:t>
      </w:r>
      <w:r>
        <w:br/>
        <w:t>Одобрен Советом Республики 15 июня 2010 года</w:t>
      </w:r>
    </w:p>
    <w:p w:rsidR="00E82D76" w:rsidRDefault="00E82D76">
      <w:pPr>
        <w:pStyle w:val="newncpi"/>
      </w:pPr>
      <w:r>
        <w:t>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rsidR="00E82D76" w:rsidRDefault="00E82D76">
      <w:pPr>
        <w:pStyle w:val="chapter"/>
      </w:pPr>
      <w:r>
        <w:t>ГЛАВА 1</w:t>
      </w:r>
      <w:r>
        <w:br/>
        <w:t>ОБЩИЕ ПОЛОЖЕНИЯ</w:t>
      </w:r>
    </w:p>
    <w:p w:rsidR="00E82D76" w:rsidRDefault="00E82D76">
      <w:pPr>
        <w:pStyle w:val="article"/>
      </w:pPr>
      <w:r>
        <w:t>Статья 1. Основные термины, используемые в настоящем Законе, и их определения</w:t>
      </w:r>
    </w:p>
    <w:p w:rsidR="00E82D76" w:rsidRDefault="00E82D76">
      <w:pPr>
        <w:pStyle w:val="newncpi"/>
      </w:pPr>
      <w:r>
        <w:t>Для целей настоящего Закона используются следующие основные термины и их определения:</w:t>
      </w:r>
    </w:p>
    <w:p w:rsidR="00E82D76" w:rsidRDefault="00E82D76">
      <w:pPr>
        <w:pStyle w:val="newncpi"/>
      </w:pPr>
      <w:r>
        <w:t>психологическая помощь – комплекс мероприятий, направленных на содействие гражданам в предупреждении, разрешении психологических проблем, преодолении последствий кризисных ситуаций, в том числе путем активизации собственных возможностей граждан для самостоятельного предупреждения, разрешения возникающих психологических проблем, преодоления последствий кризисных ситуаций и создания необходимых для этого условий, на информирование граждан о причинах психологических проблем и способах, средствах их предупреждения и разрешения, на развитие личности, ее самосовершенствование и самореализацию;</w:t>
      </w:r>
    </w:p>
    <w:p w:rsidR="00E82D76" w:rsidRDefault="00E82D76">
      <w:pPr>
        <w:pStyle w:val="newncpi"/>
      </w:pPr>
      <w:proofErr w:type="gramStart"/>
      <w:r>
        <w:t>психологическая</w:t>
      </w:r>
      <w:proofErr w:type="gramEnd"/>
      <w:r>
        <w:t xml:space="preserve"> проблема – состояние душевного дискомфорта гражданина, вызванное неудовлетворенностью собой, своей профессиональной деятельностью, межличностными отношениями, обстановкой в семье и (или) другими проблемами личной жизни;</w:t>
      </w:r>
    </w:p>
    <w:p w:rsidR="00E82D76" w:rsidRDefault="00E82D76">
      <w:pPr>
        <w:pStyle w:val="newncpi"/>
      </w:pPr>
      <w:proofErr w:type="gramStart"/>
      <w:r>
        <w:t>кризисная</w:t>
      </w:r>
      <w:proofErr w:type="gramEnd"/>
      <w:r>
        <w:t xml:space="preserve"> ситуация – условия и (или) факторы, приводящие к жизненным изменениям и возникновению психологических проблем, с которыми гражданин не может справиться привычными для него способами;</w:t>
      </w:r>
    </w:p>
    <w:p w:rsidR="00E82D76" w:rsidRDefault="00E82D76">
      <w:pPr>
        <w:pStyle w:val="newncpi"/>
      </w:pPr>
      <w:proofErr w:type="gramStart"/>
      <w:r>
        <w:t>кризисное</w:t>
      </w:r>
      <w:proofErr w:type="gramEnd"/>
      <w:r>
        <w:t xml:space="preserve"> вмешательство – безотлагательное оказание психологической помощи.</w:t>
      </w:r>
    </w:p>
    <w:p w:rsidR="00E82D76" w:rsidRDefault="00E82D76">
      <w:pPr>
        <w:pStyle w:val="article"/>
      </w:pPr>
      <w:r>
        <w:t>Статья 2. Законодательство в сфере оказания психологической помощи</w:t>
      </w:r>
    </w:p>
    <w:p w:rsidR="00E82D76" w:rsidRDefault="00E82D76">
      <w:pPr>
        <w:pStyle w:val="newncpi"/>
      </w:pPr>
      <w:r>
        <w:t xml:space="preserve">Законодательство в сфере оказания психологической помощи основывается на </w:t>
      </w:r>
      <w:r>
        <w:rPr>
          <w:u w:val="single"/>
        </w:rPr>
        <w:t>Конституции Республики Беларусь</w:t>
      </w:r>
      <w:r>
        <w:t xml:space="preserve"> и состоит из настоящего Закона, актов Президента Республики Беларусь и иных актов законодательства.</w:t>
      </w:r>
    </w:p>
    <w:p w:rsidR="00E82D76" w:rsidRDefault="00E82D76">
      <w:pPr>
        <w:pStyle w:val="newncpi"/>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E82D76" w:rsidRDefault="00E82D76">
      <w:pPr>
        <w:pStyle w:val="article"/>
      </w:pPr>
      <w:r>
        <w:t>Статья 3. Субъекты, осуществляющие деятельность по оказанию психологической помощи</w:t>
      </w:r>
    </w:p>
    <w:p w:rsidR="00E82D76" w:rsidRDefault="00E82D76">
      <w:pPr>
        <w:pStyle w:val="newncpi"/>
      </w:pPr>
      <w:r>
        <w:t>Субъектами, осуществляющими деятельность по оказанию психологической помощи, являются организации и индивидуальные предприниматели.</w:t>
      </w:r>
    </w:p>
    <w:p w:rsidR="00E82D76" w:rsidRDefault="00E82D76">
      <w:pPr>
        <w:pStyle w:val="article"/>
      </w:pPr>
      <w:r>
        <w:t>Статья 4. Психолог. Требования, предъявляемые к психологу</w:t>
      </w:r>
    </w:p>
    <w:p w:rsidR="00E82D76" w:rsidRDefault="00E82D76">
      <w:pPr>
        <w:pStyle w:val="newncpi"/>
      </w:pPr>
      <w:r>
        <w:lastRenderedPageBreak/>
        <w:t>Психолог – лицо, непосредственно оказывающее психологическую помощь и отвечающее требованиям, предъявляемым настоящей статьей. При осуществлении деятельности по оказанию психологической помощи, требующей получения соответствующего специального разрешения (лицензии), психолог должен соответствовать также иным требованиям, предусмотренным законодательством о лицензировании.</w:t>
      </w:r>
    </w:p>
    <w:p w:rsidR="00E82D76" w:rsidRDefault="00E82D76">
      <w:pPr>
        <w:pStyle w:val="newncpi"/>
      </w:pPr>
      <w:r>
        <w:t>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rsidR="00E82D76" w:rsidRDefault="00E82D76">
      <w:pPr>
        <w:pStyle w:val="newncpi"/>
      </w:pPr>
      <w:r>
        <w:t>Психологом может быть лицо:</w:t>
      </w:r>
    </w:p>
    <w:p w:rsidR="00E82D76" w:rsidRDefault="00E82D76">
      <w:pPr>
        <w:pStyle w:val="newncpi"/>
      </w:pPr>
      <w:proofErr w:type="gramStart"/>
      <w:r>
        <w:t>имеющее</w:t>
      </w:r>
      <w:proofErr w:type="gramEnd"/>
      <w:r>
        <w:t xml:space="preserve"> высшее психологическое образование;</w:t>
      </w:r>
    </w:p>
    <w:p w:rsidR="00E82D76" w:rsidRDefault="00E82D76">
      <w:pPr>
        <w:pStyle w:val="newncpi"/>
      </w:pPr>
      <w:proofErr w:type="gramStart"/>
      <w:r>
        <w:t>имеющее</w:t>
      </w:r>
      <w:proofErr w:type="gramEnd"/>
      <w:r>
        <w:t xml:space="preserve"> высшее медицинское образование с квалификацией врач-психолог, медицинский психолог, клинический психолог;</w:t>
      </w:r>
    </w:p>
    <w:p w:rsidR="00E82D76" w:rsidRDefault="00E82D76">
      <w:pPr>
        <w:pStyle w:val="newncpi"/>
      </w:pPr>
      <w:proofErr w:type="gramStart"/>
      <w:r>
        <w:t>имеющее</w:t>
      </w:r>
      <w:proofErr w:type="gramEnd"/>
      <w:r>
        <w:t xml:space="preserve"> высшее педагогическое образование с квалификацией психолог, педагог-психолог, практический психолог в системе образования;</w:t>
      </w:r>
    </w:p>
    <w:p w:rsidR="00E82D76" w:rsidRDefault="00E82D76">
      <w:pPr>
        <w:pStyle w:val="newncpi"/>
      </w:pPr>
      <w:proofErr w:type="gramStart"/>
      <w:r>
        <w:t>имеющее</w:t>
      </w:r>
      <w:proofErr w:type="gramEnd"/>
      <w:r>
        <w:t xml:space="preserve"> ученую степень доктора или кандидата психологических наук;</w:t>
      </w:r>
    </w:p>
    <w:p w:rsidR="00E82D76" w:rsidRDefault="00E82D76">
      <w:pPr>
        <w:pStyle w:val="newncpi"/>
      </w:pPr>
      <w:proofErr w:type="gramStart"/>
      <w:r>
        <w:t>прошедшее</w:t>
      </w:r>
      <w:proofErr w:type="gramEnd"/>
      <w:r>
        <w:t xml:space="preserve"> переподготовку на уровне высшего образования по специальности практическая психология, медицинская психология, психология.</w:t>
      </w:r>
    </w:p>
    <w:p w:rsidR="00E82D76" w:rsidRDefault="00E82D76">
      <w:pPr>
        <w:pStyle w:val="newncpi"/>
      </w:pPr>
      <w:r>
        <w:t>Лицо, получившее соответствующее образование за рубежом,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E82D76" w:rsidRDefault="00E82D76">
      <w:pPr>
        <w:pStyle w:val="newncpi"/>
      </w:pPr>
      <w:r>
        <w:t>Не допускаются к непосредственному оказанию психологической помощи лица, указанные в частях третьей и четвертой настоящей статьи, которые:</w:t>
      </w:r>
    </w:p>
    <w:p w:rsidR="00E82D76" w:rsidRDefault="00E82D76">
      <w:pPr>
        <w:pStyle w:val="newncpi"/>
      </w:pPr>
      <w:proofErr w:type="gramStart"/>
      <w:r>
        <w:t>имеют</w:t>
      </w:r>
      <w:proofErr w:type="gramEnd"/>
      <w:r>
        <w:t xml:space="preserve"> судимость за совершение умышленного преступления против человека;</w:t>
      </w:r>
    </w:p>
    <w:p w:rsidR="00E82D76" w:rsidRDefault="00E82D76">
      <w:pPr>
        <w:pStyle w:val="newncpi"/>
      </w:pPr>
      <w:proofErr w:type="gramStart"/>
      <w:r>
        <w:t>ранее</w:t>
      </w:r>
      <w:proofErr w:type="gramEnd"/>
      <w:r>
        <w:t xml:space="preserve"> выполняли воспитательные функции и были уволены за совершение аморального проступка, несовместимого с продолжением такой работы;</w:t>
      </w:r>
    </w:p>
    <w:p w:rsidR="00E82D76" w:rsidRDefault="00E82D76">
      <w:pPr>
        <w:pStyle w:val="newncpi"/>
      </w:pPr>
      <w:proofErr w:type="gramStart"/>
      <w:r>
        <w:t>состоят</w:t>
      </w:r>
      <w:proofErr w:type="gramEnd"/>
      <w:r>
        <w:t xml:space="preserve"> на учете в психоневрологическом и (или) наркологическом диспансерах.</w:t>
      </w:r>
    </w:p>
    <w:p w:rsidR="00E82D76" w:rsidRDefault="00E82D76">
      <w:pPr>
        <w:pStyle w:val="article"/>
      </w:pPr>
      <w:r>
        <w:t>Статья 5. Виды психологической помощи</w:t>
      </w:r>
    </w:p>
    <w:p w:rsidR="00E82D76" w:rsidRDefault="00E82D76">
      <w:pPr>
        <w:pStyle w:val="newncpi"/>
      </w:pPr>
      <w:r>
        <w:t>К видам психологической помощи относятся:</w:t>
      </w:r>
    </w:p>
    <w:p w:rsidR="00E82D76" w:rsidRDefault="00E82D76">
      <w:pPr>
        <w:pStyle w:val="newncpi"/>
      </w:pPr>
      <w:proofErr w:type="gramStart"/>
      <w:r>
        <w:t>психологическое</w:t>
      </w:r>
      <w:proofErr w:type="gramEnd"/>
      <w:r>
        <w:t xml:space="preserve"> консультирование – комплекс мероприятий, направленных на содействие гражданину (группе граждан) в разрешении психологических проблем, в том числе в принятии решений относительно профессиональной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rsidR="00E82D76" w:rsidRDefault="00E82D76">
      <w:pPr>
        <w:pStyle w:val="newncpi"/>
      </w:pPr>
      <w:proofErr w:type="gramStart"/>
      <w:r>
        <w:t>психологическая</w:t>
      </w:r>
      <w:proofErr w:type="gramEnd"/>
      <w:r>
        <w:t xml:space="preserve"> коррекция – комплекс мероприятий, направленных на исправление (корректировку) особенностей личности гражданина и его поведения, которые приводят к психологическим проблемам;</w:t>
      </w:r>
    </w:p>
    <w:p w:rsidR="00E82D76" w:rsidRDefault="00E82D76">
      <w:pPr>
        <w:pStyle w:val="newncpi"/>
      </w:pPr>
      <w:proofErr w:type="gramStart"/>
      <w:r>
        <w:t>психологическая</w:t>
      </w:r>
      <w:proofErr w:type="gramEnd"/>
      <w:r>
        <w:t xml:space="preserve"> профилактика – комплекс мероприятий, направленных на своевременное предупреждение возможных нарушений в становлении и развитии личности гражданина и межличностных отношений, содействие гражданину в сохранении и укреплении состояния его душевного равновесия;</w:t>
      </w:r>
    </w:p>
    <w:p w:rsidR="00E82D76" w:rsidRDefault="00E82D76">
      <w:pPr>
        <w:pStyle w:val="newncpi"/>
      </w:pPr>
      <w:proofErr w:type="gramStart"/>
      <w:r>
        <w:t>психологическое</w:t>
      </w:r>
      <w:proofErr w:type="gramEnd"/>
      <w:r>
        <w:t xml:space="preserve"> просвещение – комплекс мероприятий, направленных на распространение психологических знаний,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w:t>
      </w:r>
    </w:p>
    <w:p w:rsidR="00E82D76" w:rsidRDefault="00E82D76">
      <w:pPr>
        <w:pStyle w:val="newncpi"/>
      </w:pPr>
      <w:r>
        <w:t>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rsidR="00E82D76" w:rsidRDefault="00E82D76">
      <w:pPr>
        <w:pStyle w:val="chapter"/>
      </w:pPr>
      <w:r>
        <w:lastRenderedPageBreak/>
        <w:t>ГЛАВА 2</w:t>
      </w:r>
      <w:r>
        <w:br/>
        <w:t>ГОСУДАРСТВЕННОЕ РЕГУЛИРОВАНИЕ В СФЕРЕ ОКАЗАНИЯ ПСИХОЛОГИЧЕСКОЙ ПОМОЩИ</w:t>
      </w:r>
    </w:p>
    <w:p w:rsidR="00E82D76" w:rsidRDefault="00E82D76">
      <w:pPr>
        <w:pStyle w:val="article"/>
      </w:pPr>
      <w:r>
        <w:t>Статья 6. Государственное регулирование в сфере оказания психологической помощи</w:t>
      </w:r>
    </w:p>
    <w:p w:rsidR="00E82D76" w:rsidRDefault="00E82D76">
      <w:pPr>
        <w:pStyle w:val="newncpi"/>
      </w:pPr>
      <w:r>
        <w:t>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Республики Беларусь, Министерством образования Республики Беларусь и иными государственными органами, в том числе местными исполнительными и распорядительными органами, в пределах их полномочий.</w:t>
      </w:r>
    </w:p>
    <w:p w:rsidR="00E82D76" w:rsidRDefault="00E82D76">
      <w:pPr>
        <w:pStyle w:val="article"/>
      </w:pPr>
      <w:r>
        <w:t>Статья 7. Полномочия Президента Республики Беларусь в сфере оказания психологической помощи</w:t>
      </w:r>
    </w:p>
    <w:p w:rsidR="00E82D76" w:rsidRDefault="00E82D76">
      <w:pPr>
        <w:pStyle w:val="newncpi"/>
      </w:pPr>
      <w:r>
        <w:t xml:space="preserve">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w:t>
      </w:r>
      <w:r>
        <w:rPr>
          <w:u w:val="single"/>
        </w:rPr>
        <w:t>Конституцией Республики Беларусь</w:t>
      </w:r>
      <w:r>
        <w:t>, настоящим Законом и иными законодательными актами.</w:t>
      </w:r>
    </w:p>
    <w:p w:rsidR="00E82D76" w:rsidRDefault="00E82D76">
      <w:pPr>
        <w:pStyle w:val="article"/>
      </w:pPr>
      <w:r>
        <w:t>Статья 8. Полномочия Совета Министров Республики Беларусь в сфере оказания психологической помощи</w:t>
      </w:r>
    </w:p>
    <w:p w:rsidR="00E82D76" w:rsidRDefault="00E82D76">
      <w:pPr>
        <w:pStyle w:val="newncpi"/>
      </w:pPr>
      <w:r>
        <w:t>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rsidR="00E82D76" w:rsidRDefault="00E82D76">
      <w:pPr>
        <w:pStyle w:val="article"/>
      </w:pPr>
      <w:r>
        <w:t>Статья 9. Полномочия Министерства здравоохранения Республики Беларусь, Министерства образования Республики Беларусь и иных государственных органов, в том числе местных исполнительных и распорядительных органов, в сфере оказания психологической помощи</w:t>
      </w:r>
    </w:p>
    <w:p w:rsidR="00E82D76" w:rsidRDefault="00E82D76">
      <w:pPr>
        <w:pStyle w:val="newncpi"/>
      </w:pPr>
      <w:r>
        <w:t>Министерство здравоохранения Республики Беларусь в сфере оказания психологической помощи в пределах своей компетенции:</w:t>
      </w:r>
    </w:p>
    <w:p w:rsidR="00E82D76" w:rsidRDefault="00E82D76">
      <w:pPr>
        <w:pStyle w:val="newncpi"/>
      </w:pPr>
      <w:proofErr w:type="gramStart"/>
      <w:r>
        <w:t>проводит</w:t>
      </w:r>
      <w:proofErr w:type="gramEnd"/>
      <w:r>
        <w:t xml:space="preserve"> государственную политику, за исключением государственной политики в сфере оказания психологической помощи в системе образования;</w:t>
      </w:r>
    </w:p>
    <w:p w:rsidR="00E82D76" w:rsidRDefault="00E82D76">
      <w:pPr>
        <w:pStyle w:val="newncpi"/>
      </w:pPr>
      <w:proofErr w:type="gramStart"/>
      <w:r>
        <w:t>осуществляет</w:t>
      </w:r>
      <w:proofErr w:type="gramEnd"/>
      <w:r>
        <w:t xml:space="preserve"> выдачу специальных разрешений (лицензий) на осуществление деятельности по оказанию психологической помощи;</w:t>
      </w:r>
    </w:p>
    <w:p w:rsidR="00E82D76" w:rsidRDefault="00E82D76">
      <w:pPr>
        <w:pStyle w:val="newncpi"/>
      </w:pPr>
      <w:proofErr w:type="gramStart"/>
      <w:r>
        <w:t>вносит</w:t>
      </w:r>
      <w:proofErr w:type="gramEnd"/>
      <w:r>
        <w:t xml:space="preserve"> предложения о совершенствовании правового регулирования;</w:t>
      </w:r>
    </w:p>
    <w:p w:rsidR="00E82D76" w:rsidRDefault="00E82D76">
      <w:pPr>
        <w:pStyle w:val="newncpi"/>
      </w:pPr>
      <w:proofErr w:type="gramStart"/>
      <w:r>
        <w:t>осуществляет</w:t>
      </w:r>
      <w:proofErr w:type="gramEnd"/>
      <w:r>
        <w:t xml:space="preserve"> совместно с Министерством образования Республики Беларусь методологическое руководство;</w:t>
      </w:r>
    </w:p>
    <w:p w:rsidR="00E82D76" w:rsidRDefault="00E82D76">
      <w:pPr>
        <w:pStyle w:val="newncpi"/>
      </w:pPr>
      <w:proofErr w:type="gramStart"/>
      <w:r>
        <w:t>развивает</w:t>
      </w:r>
      <w:proofErr w:type="gramEnd"/>
      <w:r>
        <w:t xml:space="preserve"> международное сотрудничество;</w:t>
      </w:r>
    </w:p>
    <w:p w:rsidR="00E82D76" w:rsidRDefault="00E82D76">
      <w:pPr>
        <w:pStyle w:val="newncpi"/>
      </w:pPr>
      <w:proofErr w:type="gramStart"/>
      <w:r>
        <w:t>осуществляет</w:t>
      </w:r>
      <w:proofErr w:type="gramEnd"/>
      <w:r>
        <w:t xml:space="preserve"> иные полномочия в соответствии с настоящим Законом и иными актами законодательства.</w:t>
      </w:r>
    </w:p>
    <w:p w:rsidR="00E82D76" w:rsidRDefault="00E82D76">
      <w:pPr>
        <w:pStyle w:val="newncpi"/>
      </w:pPr>
      <w:r>
        <w:t>Министерство образования Республики Беларусь в сфере оказания психологической помощи в пределах своей компетенции:</w:t>
      </w:r>
    </w:p>
    <w:p w:rsidR="00E82D76" w:rsidRDefault="00E82D76">
      <w:pPr>
        <w:pStyle w:val="newncpi"/>
      </w:pPr>
      <w:proofErr w:type="gramStart"/>
      <w:r>
        <w:t>проводит</w:t>
      </w:r>
      <w:proofErr w:type="gramEnd"/>
      <w:r>
        <w:t xml:space="preserve"> государственную политику в системе образования;</w:t>
      </w:r>
    </w:p>
    <w:p w:rsidR="00E82D76" w:rsidRDefault="00E82D76">
      <w:pPr>
        <w:pStyle w:val="newncpi"/>
      </w:pPr>
      <w:proofErr w:type="gramStart"/>
      <w:r>
        <w:t>вносит</w:t>
      </w:r>
      <w:proofErr w:type="gramEnd"/>
      <w:r>
        <w:t xml:space="preserve"> предложения о совершенствовании правового регулирования;</w:t>
      </w:r>
    </w:p>
    <w:p w:rsidR="00E82D76" w:rsidRDefault="00E82D76">
      <w:pPr>
        <w:pStyle w:val="newncpi"/>
      </w:pPr>
      <w:proofErr w:type="gramStart"/>
      <w:r>
        <w:lastRenderedPageBreak/>
        <w:t>осуществляет</w:t>
      </w:r>
      <w:proofErr w:type="gramEnd"/>
      <w:r>
        <w:t xml:space="preserve"> совместно с Министерством здравоохранения Республики Беларусь методологическое руководство;</w:t>
      </w:r>
    </w:p>
    <w:p w:rsidR="00E82D76" w:rsidRDefault="00E82D76">
      <w:pPr>
        <w:pStyle w:val="newncpi"/>
      </w:pPr>
      <w:proofErr w:type="gramStart"/>
      <w:r>
        <w:t>осуществляет</w:t>
      </w:r>
      <w:proofErr w:type="gramEnd"/>
      <w:r>
        <w:t xml:space="preserve"> методологическое руководство в области подготовки, переподготовки и повышения квалификации психологов;</w:t>
      </w:r>
    </w:p>
    <w:p w:rsidR="00E82D76" w:rsidRDefault="00E82D76">
      <w:pPr>
        <w:pStyle w:val="newncpi"/>
      </w:pPr>
      <w:proofErr w:type="gramStart"/>
      <w:r>
        <w:t>развивает</w:t>
      </w:r>
      <w:proofErr w:type="gramEnd"/>
      <w:r>
        <w:t xml:space="preserve"> международное сотрудничество;</w:t>
      </w:r>
    </w:p>
    <w:p w:rsidR="00E82D76" w:rsidRDefault="00E82D76">
      <w:pPr>
        <w:pStyle w:val="newncpi"/>
      </w:pPr>
      <w:proofErr w:type="gramStart"/>
      <w:r>
        <w:t>осуществляет</w:t>
      </w:r>
      <w:proofErr w:type="gramEnd"/>
      <w:r>
        <w:t xml:space="preserve"> иные полномочия в соответствии с настоящим Законом и иными актами законодательства.</w:t>
      </w:r>
    </w:p>
    <w:p w:rsidR="00E82D76" w:rsidRDefault="00E82D76">
      <w:pPr>
        <w:pStyle w:val="newncpi"/>
      </w:pPr>
      <w:r>
        <w:t>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rsidR="00E82D76" w:rsidRDefault="00E82D76">
      <w:pPr>
        <w:pStyle w:val="article"/>
      </w:pPr>
      <w:r>
        <w:t>Статья 10. Межведомственный координационный совет по оказанию психологической помощи</w:t>
      </w:r>
    </w:p>
    <w:p w:rsidR="00E82D76" w:rsidRDefault="00E82D76">
      <w:pPr>
        <w:pStyle w:val="newncpi"/>
      </w:pPr>
      <w:r>
        <w:t>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rsidR="00E82D76" w:rsidRDefault="00E82D76">
      <w:pPr>
        <w:pStyle w:val="newncpi"/>
      </w:pPr>
      <w:r>
        <w:t>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rsidR="00E82D76" w:rsidRDefault="00E82D76">
      <w:pPr>
        <w:pStyle w:val="article"/>
      </w:pPr>
      <w:r>
        <w:t>Статья 11. Лицензирование деятельности по оказанию психологической помощи</w:t>
      </w:r>
    </w:p>
    <w:p w:rsidR="00E82D76" w:rsidRDefault="00E82D76">
      <w:pPr>
        <w:pStyle w:val="newncpi"/>
      </w:pPr>
      <w:r>
        <w:t>Лицензирование деятельности по оказанию психологической помощи осуществляется в соответствии с законодательством о лицензировании.</w:t>
      </w:r>
    </w:p>
    <w:p w:rsidR="00E82D76" w:rsidRDefault="00E82D76">
      <w:pPr>
        <w:pStyle w:val="chapter"/>
      </w:pPr>
      <w:r>
        <w:t>ГЛАВА 3</w:t>
      </w:r>
      <w:r>
        <w:br/>
        <w:t>ОКАЗАНИЕ ПСИХОЛОГИЧЕСКОЙ ПОМОЩИ</w:t>
      </w:r>
    </w:p>
    <w:p w:rsidR="00E82D76" w:rsidRDefault="00E82D76">
      <w:pPr>
        <w:pStyle w:val="article"/>
      </w:pPr>
      <w:r>
        <w:t>Статья 12. Организация оказания психологической помощи</w:t>
      </w:r>
    </w:p>
    <w:p w:rsidR="00E82D76" w:rsidRDefault="00E82D76">
      <w:pPr>
        <w:pStyle w:val="newncpi"/>
      </w:pPr>
      <w:r>
        <w:t>Оказание психологической помощи осуществляется на основании методов и методик, разрешенных к применению Министерством здравоохранения Республики Беларусь и Министерством образования Республики Беларусь.</w:t>
      </w:r>
    </w:p>
    <w:p w:rsidR="00E82D76" w:rsidRDefault="00E82D76">
      <w:pPr>
        <w:pStyle w:val="newncpi"/>
      </w:pPr>
      <w:r>
        <w:t>Порядок и условия применения методов и методик оказания психологической помощи определяются Министерством здравоохранения Республики Беларусь и Министерством образования Республики Беларусь.</w:t>
      </w:r>
    </w:p>
    <w:p w:rsidR="00E82D76" w:rsidRDefault="00E82D76">
      <w:pPr>
        <w:pStyle w:val="article"/>
      </w:pPr>
      <w:r>
        <w:t>Статья 13. Цели оказания психологической помощи</w:t>
      </w:r>
    </w:p>
    <w:p w:rsidR="00E82D76" w:rsidRDefault="00E82D76">
      <w:pPr>
        <w:pStyle w:val="newncpi"/>
      </w:pPr>
      <w:r>
        <w:t>Целями оказания психологической помощи являются:</w:t>
      </w:r>
    </w:p>
    <w:p w:rsidR="00E82D76" w:rsidRDefault="00E82D76">
      <w:pPr>
        <w:pStyle w:val="newncpi"/>
      </w:pPr>
      <w:proofErr w:type="gramStart"/>
      <w:r>
        <w:t>предупреждение</w:t>
      </w:r>
      <w:proofErr w:type="gramEnd"/>
      <w:r>
        <w:t xml:space="preserve"> психологических проблем;</w:t>
      </w:r>
    </w:p>
    <w:p w:rsidR="00E82D76" w:rsidRDefault="00E82D76">
      <w:pPr>
        <w:pStyle w:val="newncpi"/>
      </w:pPr>
      <w:proofErr w:type="gramStart"/>
      <w:r>
        <w:t>разрешение</w:t>
      </w:r>
      <w:proofErr w:type="gramEnd"/>
      <w:r>
        <w:t xml:space="preserve"> психологических проблем;</w:t>
      </w:r>
    </w:p>
    <w:p w:rsidR="00E82D76" w:rsidRDefault="00E82D76">
      <w:pPr>
        <w:pStyle w:val="newncpi"/>
      </w:pPr>
      <w:proofErr w:type="gramStart"/>
      <w:r>
        <w:t>преодоление</w:t>
      </w:r>
      <w:proofErr w:type="gramEnd"/>
      <w:r>
        <w:t xml:space="preserve"> последствий кризисных ситуаций;</w:t>
      </w:r>
    </w:p>
    <w:p w:rsidR="00E82D76" w:rsidRDefault="00E82D76">
      <w:pPr>
        <w:pStyle w:val="newncpi"/>
      </w:pPr>
      <w:proofErr w:type="gramStart"/>
      <w:r>
        <w:t>информирование</w:t>
      </w:r>
      <w:proofErr w:type="gramEnd"/>
      <w:r>
        <w:t xml:space="preserve"> граждан о причинах психологических проблем и способах, средствах их предупреждения и разрешения;</w:t>
      </w:r>
    </w:p>
    <w:p w:rsidR="00E82D76" w:rsidRDefault="00E82D76">
      <w:pPr>
        <w:pStyle w:val="newncpi"/>
      </w:pPr>
      <w:proofErr w:type="gramStart"/>
      <w:r>
        <w:t>развитие</w:t>
      </w:r>
      <w:proofErr w:type="gramEnd"/>
      <w:r>
        <w:t xml:space="preserve"> личности, ее самосовершенствование и самореализация.</w:t>
      </w:r>
    </w:p>
    <w:p w:rsidR="00E82D76" w:rsidRDefault="00E82D76">
      <w:pPr>
        <w:pStyle w:val="article"/>
      </w:pPr>
      <w:r>
        <w:t>Статья 14. Принципы оказания психологической помощи</w:t>
      </w:r>
    </w:p>
    <w:p w:rsidR="00E82D76" w:rsidRDefault="00E82D76">
      <w:pPr>
        <w:pStyle w:val="newncpi"/>
      </w:pPr>
      <w:r>
        <w:t>Психологическая помощь оказывается на основе принципов:</w:t>
      </w:r>
    </w:p>
    <w:p w:rsidR="00E82D76" w:rsidRDefault="00E82D76">
      <w:pPr>
        <w:pStyle w:val="newncpi"/>
      </w:pPr>
      <w:proofErr w:type="gramStart"/>
      <w:r>
        <w:t>законности</w:t>
      </w:r>
      <w:proofErr w:type="gramEnd"/>
      <w:r>
        <w:t>;</w:t>
      </w:r>
    </w:p>
    <w:p w:rsidR="00E82D76" w:rsidRDefault="00E82D76">
      <w:pPr>
        <w:pStyle w:val="newncpi"/>
      </w:pPr>
      <w:proofErr w:type="gramStart"/>
      <w:r>
        <w:lastRenderedPageBreak/>
        <w:t>уважения</w:t>
      </w:r>
      <w:proofErr w:type="gramEnd"/>
      <w:r>
        <w:t xml:space="preserve"> и соблюдения прав, законных интересов и свобод граждан;</w:t>
      </w:r>
    </w:p>
    <w:p w:rsidR="00E82D76" w:rsidRDefault="00E82D76">
      <w:pPr>
        <w:pStyle w:val="newncpi"/>
      </w:pPr>
      <w:proofErr w:type="gramStart"/>
      <w:r>
        <w:t>добровольности</w:t>
      </w:r>
      <w:proofErr w:type="gramEnd"/>
      <w:r>
        <w:t xml:space="preserve"> получения психологической помощи;</w:t>
      </w:r>
    </w:p>
    <w:p w:rsidR="00E82D76" w:rsidRDefault="00E82D76">
      <w:pPr>
        <w:pStyle w:val="newncpi"/>
      </w:pPr>
      <w:proofErr w:type="gramStart"/>
      <w:r>
        <w:t>доступности</w:t>
      </w:r>
      <w:proofErr w:type="gramEnd"/>
      <w:r>
        <w:t xml:space="preserve"> получения психологической помощи;</w:t>
      </w:r>
    </w:p>
    <w:p w:rsidR="00E82D76" w:rsidRDefault="00E82D76">
      <w:pPr>
        <w:pStyle w:val="newncpi"/>
      </w:pPr>
      <w:proofErr w:type="gramStart"/>
      <w:r>
        <w:t>конфиденциальности</w:t>
      </w:r>
      <w:proofErr w:type="gramEnd"/>
      <w:r>
        <w:t>;</w:t>
      </w:r>
    </w:p>
    <w:p w:rsidR="00E82D76" w:rsidRDefault="00E82D76">
      <w:pPr>
        <w:pStyle w:val="newncpi"/>
      </w:pPr>
      <w:proofErr w:type="gramStart"/>
      <w:r>
        <w:t>научной</w:t>
      </w:r>
      <w:proofErr w:type="gramEnd"/>
      <w:r>
        <w:t xml:space="preserve"> обоснованности;</w:t>
      </w:r>
    </w:p>
    <w:p w:rsidR="00E82D76" w:rsidRDefault="00E82D76">
      <w:pPr>
        <w:pStyle w:val="newncpi"/>
      </w:pPr>
      <w:proofErr w:type="gramStart"/>
      <w:r>
        <w:t>профессионализма</w:t>
      </w:r>
      <w:proofErr w:type="gramEnd"/>
      <w:r>
        <w:t>.</w:t>
      </w:r>
    </w:p>
    <w:p w:rsidR="00E82D76" w:rsidRDefault="00E82D76">
      <w:pPr>
        <w:pStyle w:val="article"/>
      </w:pPr>
      <w:r>
        <w:t>Статья 15. Обеспечение конфиденциальности при оказании психологической помощи</w:t>
      </w:r>
    </w:p>
    <w:p w:rsidR="00E82D76" w:rsidRDefault="00E82D76">
      <w:pPr>
        <w:pStyle w:val="newncpi"/>
      </w:pPr>
      <w:r>
        <w:t>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запросу этого гражданина или его законного представителя, за исключением случаев оказания психологической помощи анонимно. Выписка из документации психолога об оказании гражданину психологической помощи предоставляется в форме, доступной для понимания лицом, не обладающим специальными познаниями в области психологии.</w:t>
      </w:r>
    </w:p>
    <w:p w:rsidR="00E82D76" w:rsidRDefault="00E82D76">
      <w:pPr>
        <w:pStyle w:val="newncpi"/>
      </w:pPr>
      <w:r>
        <w:t>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и четвертой настоящей статьи.</w:t>
      </w:r>
    </w:p>
    <w:p w:rsidR="00E82D76" w:rsidRDefault="00E82D76">
      <w:pPr>
        <w:pStyle w:val="newncpi"/>
      </w:pPr>
      <w:r>
        <w:t>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rsidR="00E82D76" w:rsidRDefault="00E82D76">
      <w:pPr>
        <w:pStyle w:val="newncpi"/>
      </w:pPr>
      <w:proofErr w:type="gramStart"/>
      <w:r>
        <w:t>органов</w:t>
      </w:r>
      <w:proofErr w:type="gramEnd"/>
      <w:r>
        <w:t>, ведущих уголовный процесс, в связи с проведением предварительного расследования или судебным разбирательством;</w:t>
      </w:r>
    </w:p>
    <w:p w:rsidR="00E82D76" w:rsidRDefault="00E82D76">
      <w:pPr>
        <w:pStyle w:val="newncpi"/>
      </w:pPr>
      <w:proofErr w:type="gramStart"/>
      <w:r>
        <w:t>руководителей</w:t>
      </w:r>
      <w:proofErr w:type="gramEnd"/>
      <w:r>
        <w:t xml:space="preserve"> органов или учреждений, исполняющих наказание и иные меры уголовной ответственности, для обеспечения личной безопасности и </w:t>
      </w:r>
      <w:proofErr w:type="spellStart"/>
      <w:r>
        <w:t>ресоциализации</w:t>
      </w:r>
      <w:proofErr w:type="spellEnd"/>
      <w:r>
        <w:t xml:space="preserve"> граждан;</w:t>
      </w:r>
    </w:p>
    <w:p w:rsidR="00E82D76" w:rsidRDefault="00E82D76">
      <w:pPr>
        <w:pStyle w:val="newncpi"/>
      </w:pPr>
      <w:proofErr w:type="gramStart"/>
      <w:r>
        <w:t>руководителей</w:t>
      </w:r>
      <w:proofErr w:type="gramEnd"/>
      <w:r>
        <w:t xml:space="preserve"> государственных организаций здравоохранения, оказывающих психотерапевтическую, психиатрическую, наркологическую, сексологическую помощь, для оказания такой помощи;</w:t>
      </w:r>
    </w:p>
    <w:p w:rsidR="00E82D76" w:rsidRDefault="00E82D76">
      <w:pPr>
        <w:pStyle w:val="newncpi"/>
      </w:pPr>
      <w:proofErr w:type="gramStart"/>
      <w:r>
        <w:t>руководителей</w:t>
      </w:r>
      <w:proofErr w:type="gramEnd"/>
      <w:r>
        <w:t xml:space="preserve"> учреждений образования в целях улучшения условий организации обучения и воспитания обучающихся (воспитанников) этих учреждений;</w:t>
      </w:r>
    </w:p>
    <w:p w:rsidR="00E82D76" w:rsidRDefault="00E82D76">
      <w:pPr>
        <w:pStyle w:val="newncpi"/>
      </w:pPr>
      <w:proofErr w:type="gramStart"/>
      <w:r>
        <w:t>научных</w:t>
      </w:r>
      <w:proofErr w:type="gramEnd"/>
      <w:r>
        <w:t xml:space="preserve">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деятельности – в форме, исключающей наличие сведений личного характера, позволяющих идентифицировать конкретного гражданина.</w:t>
      </w:r>
    </w:p>
    <w:p w:rsidR="00E82D76" w:rsidRDefault="00E82D76">
      <w:pPr>
        <w:pStyle w:val="newncpi"/>
      </w:pPr>
      <w:r>
        <w:t>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E82D76" w:rsidRDefault="00E82D76">
      <w:pPr>
        <w:pStyle w:val="newncpi"/>
      </w:pPr>
      <w:r>
        <w:t>Психологи обязаны информировать законных представителей несовершеннолетних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E82D76" w:rsidRDefault="00E82D76">
      <w:pPr>
        <w:pStyle w:val="newncpi"/>
      </w:pPr>
      <w:r>
        <w:t>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rsidR="00E82D76" w:rsidRDefault="00E82D76">
      <w:pPr>
        <w:pStyle w:val="article"/>
      </w:pPr>
      <w:r>
        <w:lastRenderedPageBreak/>
        <w:t>Статья 16. Формы и способы оказания психологической помощи</w:t>
      </w:r>
    </w:p>
    <w:p w:rsidR="00E82D76" w:rsidRDefault="00E82D76">
      <w:pPr>
        <w:pStyle w:val="newncpi"/>
      </w:pPr>
      <w:r>
        <w:t>Оказание психологической помощи может осуществляться в очной и заочной формах.</w:t>
      </w:r>
    </w:p>
    <w:p w:rsidR="00E82D76" w:rsidRDefault="00E82D76">
      <w:pPr>
        <w:pStyle w:val="newncpi"/>
      </w:pPr>
      <w:r>
        <w:t>Очная форма оказания психологической помощи – оказание психологической помощи без использования средств электросвязи.</w:t>
      </w:r>
    </w:p>
    <w:p w:rsidR="00E82D76" w:rsidRDefault="00E82D76">
      <w:pPr>
        <w:pStyle w:val="newncpi"/>
      </w:pPr>
      <w:r>
        <w:t>Заочная форма оказания психологической помощи – оказание психологической помощи с использованием средств электросвязи.</w:t>
      </w:r>
    </w:p>
    <w:p w:rsidR="00E82D76" w:rsidRDefault="00E82D76">
      <w:pPr>
        <w:pStyle w:val="newncpi"/>
      </w:pPr>
      <w:r>
        <w:t>Оказание психологической помощи гражданину осуществляется индивидуально или в составе группы.</w:t>
      </w:r>
    </w:p>
    <w:p w:rsidR="00E82D76" w:rsidRDefault="00E82D76">
      <w:pPr>
        <w:pStyle w:val="newncpi"/>
      </w:pPr>
      <w:r>
        <w:t>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rsidR="00E82D76" w:rsidRDefault="00E82D76">
      <w:pPr>
        <w:pStyle w:val="article"/>
      </w:pPr>
      <w:r>
        <w:t>Статья 17. Порядок оказания психологической помощи</w:t>
      </w:r>
    </w:p>
    <w:p w:rsidR="00E82D76" w:rsidRDefault="00E82D76">
      <w:pPr>
        <w:pStyle w:val="newncpi"/>
      </w:pPr>
      <w:r>
        <w:t>Психологическая помощь оказывается на безвозмездной или возмездной основе.</w:t>
      </w:r>
    </w:p>
    <w:p w:rsidR="00E82D76" w:rsidRDefault="00E82D76">
      <w:pPr>
        <w:pStyle w:val="newncpi"/>
      </w:pPr>
      <w:r>
        <w:t>Оказание психологической помощи на безвозмездной основе обязаны обеспечивать:</w:t>
      </w:r>
    </w:p>
    <w:p w:rsidR="00E82D76" w:rsidRDefault="00E82D76">
      <w:pPr>
        <w:pStyle w:val="newncpi"/>
      </w:pPr>
      <w:proofErr w:type="gramStart"/>
      <w:r>
        <w:t>государственные</w:t>
      </w:r>
      <w:proofErr w:type="gramEnd"/>
      <w:r>
        <w:t xml:space="preserve"> учреждения здравоохранения гражданам по месту их жительства (месту пребывания) либо пациентам – при оказании бесплатной медицинской помощи на основании государственных минимальных социальных стандартов в области здравоохранения;</w:t>
      </w:r>
    </w:p>
    <w:p w:rsidR="00E82D76" w:rsidRDefault="00E82D76">
      <w:pPr>
        <w:pStyle w:val="newncpi"/>
      </w:pPr>
      <w:proofErr w:type="gramStart"/>
      <w:r>
        <w:t>учреждения</w:t>
      </w:r>
      <w:proofErr w:type="gramEnd"/>
      <w:r>
        <w:t xml:space="preserve"> образования участникам образовательного процесса;</w:t>
      </w:r>
    </w:p>
    <w:p w:rsidR="00E82D76" w:rsidRDefault="00E82D76">
      <w:pPr>
        <w:pStyle w:val="newncpi"/>
      </w:pPr>
      <w:proofErr w:type="gramStart"/>
      <w:r>
        <w:t>государственные</w:t>
      </w:r>
      <w:proofErr w:type="gramEnd"/>
      <w:r>
        <w:t xml:space="preserve">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чрезвычайной ситуации природного и техногенного характера;</w:t>
      </w:r>
    </w:p>
    <w:p w:rsidR="00E82D76" w:rsidRDefault="00E82D76">
      <w:pPr>
        <w:pStyle w:val="newncpi"/>
      </w:pPr>
      <w:proofErr w:type="gramStart"/>
      <w:r>
        <w:t>следственные</w:t>
      </w:r>
      <w:proofErr w:type="gramEnd"/>
      <w:r>
        <w:t xml:space="preserve"> изоляторы уголовно-исполнительной системы Министерства внутренних дел Республики Беларусь несовершеннолетним, содержащимся под стражей;</w:t>
      </w:r>
    </w:p>
    <w:p w:rsidR="00E82D76" w:rsidRDefault="00E82D76">
      <w:pPr>
        <w:pStyle w:val="newncpi"/>
      </w:pPr>
      <w:proofErr w:type="gramStart"/>
      <w:r>
        <w:t>лечебно</w:t>
      </w:r>
      <w:proofErr w:type="gramEnd"/>
      <w:r>
        <w:t>-трудовые профилактории гражданам, находящимся в лечебно-трудовых профилакториях;</w:t>
      </w:r>
    </w:p>
    <w:p w:rsidR="00E82D76" w:rsidRDefault="00E82D76">
      <w:pPr>
        <w:pStyle w:val="newncpi"/>
      </w:pPr>
      <w:proofErr w:type="gramStart"/>
      <w:r>
        <w:t>учреждения</w:t>
      </w:r>
      <w:proofErr w:type="gramEnd"/>
      <w:r>
        <w:t xml:space="preserve"> уголовно-исполнительной системы Министерства внутренних дел Республики Беларусь осужденным, отбывающим наказание в таких учреждениях;</w:t>
      </w:r>
    </w:p>
    <w:p w:rsidR="00E82D76" w:rsidRDefault="00E82D76">
      <w:pPr>
        <w:pStyle w:val="newncpi"/>
      </w:pPr>
      <w:proofErr w:type="gramStart"/>
      <w:r>
        <w:t>комитет</w:t>
      </w:r>
      <w:proofErr w:type="gramEnd"/>
      <w:r>
        <w:t xml:space="preserve"> по образованию Минского городского исполнительного комитета, управления (отделы) образования областных, городских, районных исполнительных комитетов либо органы, организации, уполномоченные органом опеки и попечительства, несовершеннолетним, находящимся на воспитании в приемных, опекунских семьях, детских домах семейного типа, а также усыновленным несовершеннолетним по обращениям усыновителей;</w:t>
      </w:r>
    </w:p>
    <w:p w:rsidR="00E82D76" w:rsidRDefault="00E82D76">
      <w:pPr>
        <w:pStyle w:val="newncpi"/>
      </w:pPr>
      <w:proofErr w:type="gramStart"/>
      <w:r>
        <w:t>государственные</w:t>
      </w:r>
      <w:proofErr w:type="gramEnd"/>
      <w:r>
        <w:t xml:space="preserve"> учреждения социального обслуживания малообеспеченным и находящимся в трудной жизненной ситуации гражданам – на основании государственных минимальных социальных стандартов в области социального обслуживания;</w:t>
      </w:r>
    </w:p>
    <w:p w:rsidR="00E82D76" w:rsidRDefault="00E82D76">
      <w:pPr>
        <w:pStyle w:val="newncpi"/>
      </w:pPr>
      <w:proofErr w:type="gramStart"/>
      <w:r>
        <w:t>местные</w:t>
      </w:r>
      <w:proofErr w:type="gramEnd"/>
      <w:r>
        <w:t xml:space="preserve"> исполнительные и распорядительные органы лицам, пострадавшим в результате акта терроризма, иного тяжкого или особо тяжкого преступления;</w:t>
      </w:r>
    </w:p>
    <w:p w:rsidR="00E82D76" w:rsidRDefault="00E82D76">
      <w:pPr>
        <w:pStyle w:val="newncpi"/>
      </w:pPr>
      <w:proofErr w:type="gramStart"/>
      <w:r>
        <w:t>государственные</w:t>
      </w:r>
      <w:proofErr w:type="gramEnd"/>
      <w:r>
        <w:t xml:space="preserve">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rsidR="00E82D76" w:rsidRDefault="00E82D76">
      <w:pPr>
        <w:pStyle w:val="newncpi"/>
      </w:pPr>
      <w:r>
        <w:t>Психологическая помощь исключительно на безвозмездной основе оказывается:</w:t>
      </w:r>
    </w:p>
    <w:p w:rsidR="00E82D76" w:rsidRDefault="00E82D76">
      <w:pPr>
        <w:pStyle w:val="newncpi"/>
      </w:pPr>
      <w:proofErr w:type="gramStart"/>
      <w:r>
        <w:t>организациями</w:t>
      </w:r>
      <w:proofErr w:type="gramEnd"/>
      <w:r>
        <w:t xml:space="preserve"> своим работникам;</w:t>
      </w:r>
    </w:p>
    <w:p w:rsidR="00E82D76" w:rsidRDefault="00E82D76">
      <w:pPr>
        <w:pStyle w:val="newncpi"/>
      </w:pPr>
      <w:proofErr w:type="gramStart"/>
      <w:r>
        <w:t>с</w:t>
      </w:r>
      <w:proofErr w:type="gramEnd"/>
      <w:r>
        <w:t xml:space="preserve"> использованием средств электросвязи;</w:t>
      </w:r>
    </w:p>
    <w:p w:rsidR="00E82D76" w:rsidRDefault="00E82D76">
      <w:pPr>
        <w:pStyle w:val="newncpi"/>
      </w:pPr>
      <w:proofErr w:type="gramStart"/>
      <w:r>
        <w:t>несовершеннолетним</w:t>
      </w:r>
      <w:proofErr w:type="gramEnd"/>
      <w:r>
        <w:t xml:space="preserve"> в случаях, предусмотренных частью второй </w:t>
      </w:r>
      <w:r>
        <w:rPr>
          <w:u w:val="single"/>
        </w:rPr>
        <w:t>статьи 18</w:t>
      </w:r>
      <w:r>
        <w:t xml:space="preserve"> настоящего Закона.</w:t>
      </w:r>
    </w:p>
    <w:p w:rsidR="00E82D76" w:rsidRDefault="00E82D76">
      <w:pPr>
        <w:pStyle w:val="newncpi"/>
      </w:pPr>
      <w:r>
        <w:t>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rsidR="00E82D76" w:rsidRDefault="00E82D76">
      <w:pPr>
        <w:pStyle w:val="newncpi"/>
      </w:pPr>
      <w:r>
        <w:lastRenderedPageBreak/>
        <w:t>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психологической помощи применяются правила, установленные законодательством для договора возмездного оказания услуг.</w:t>
      </w:r>
    </w:p>
    <w:p w:rsidR="00E82D76" w:rsidRDefault="00E82D76">
      <w:pPr>
        <w:pStyle w:val="newncpi"/>
      </w:pPr>
      <w:r>
        <w:t>Психологическая помощь может оказываться анонимно на возмездной или безвозмездной основе. Анонимно психологическая помощь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специальная карта, в которой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rsidR="00E82D76" w:rsidRDefault="00E82D76">
      <w:pPr>
        <w:pStyle w:val="article"/>
      </w:pPr>
      <w:r>
        <w:t>Статья 18. Условия оказания психологической помощи</w:t>
      </w:r>
    </w:p>
    <w:p w:rsidR="00E82D76" w:rsidRDefault="00E82D76">
      <w:pPr>
        <w:pStyle w:val="newncpi"/>
      </w:pPr>
      <w:r>
        <w:t>Психологическая помощь гражданину оказывается с его согласия, а несовершеннолетним в возрасте до четырнадцати лет – также с согласия одного из законных представителей, за исключением случаев, предусмотренных частью второй настоящей статьи.</w:t>
      </w:r>
    </w:p>
    <w:p w:rsidR="00E82D76" w:rsidRDefault="00E82D76">
      <w:pPr>
        <w:pStyle w:val="newncpi"/>
      </w:pPr>
      <w:r>
        <w:t>При оказании психологической помощи несовершеннолетним в возрасте до четырнадцати лет согласия законных представителей не требуется:</w:t>
      </w:r>
    </w:p>
    <w:p w:rsidR="00E82D76" w:rsidRDefault="00E82D76">
      <w:pPr>
        <w:pStyle w:val="newncpi"/>
      </w:pPr>
      <w:proofErr w:type="gramStart"/>
      <w:r>
        <w:t>при</w:t>
      </w:r>
      <w:proofErr w:type="gramEnd"/>
      <w:r>
        <w:t xml:space="preserve"> установлении фактов жестокого обращения, физического, психического, сексуального насилия в отношении несовершеннолетнего;</w:t>
      </w:r>
    </w:p>
    <w:p w:rsidR="00E82D76" w:rsidRDefault="00E82D76">
      <w:pPr>
        <w:pStyle w:val="newncpi"/>
      </w:pPr>
      <w:proofErr w:type="gramStart"/>
      <w:r>
        <w:t>в</w:t>
      </w:r>
      <w:proofErr w:type="gramEnd"/>
      <w:r>
        <w:t xml:space="preserve"> случае признания несовершеннолетнего находящимся в социально опасном положении, в том числе нуждающимся в государственной защите;</w:t>
      </w:r>
    </w:p>
    <w:p w:rsidR="00E82D76" w:rsidRDefault="00E82D76">
      <w:pPr>
        <w:pStyle w:val="newncpi"/>
      </w:pPr>
      <w:proofErr w:type="gramStart"/>
      <w:r>
        <w:t>при</w:t>
      </w:r>
      <w:proofErr w:type="gramEnd"/>
      <w:r>
        <w:t xml:space="preserve">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E82D76" w:rsidRDefault="00E82D76">
      <w:pPr>
        <w:pStyle w:val="newncpi"/>
      </w:pPr>
      <w:proofErr w:type="gramStart"/>
      <w:r>
        <w:t>в</w:t>
      </w:r>
      <w:proofErr w:type="gramEnd"/>
      <w:r>
        <w:t xml:space="preserve">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E82D76" w:rsidRDefault="00E82D76">
      <w:pPr>
        <w:pStyle w:val="newncpi"/>
      </w:pPr>
      <w:proofErr w:type="gramStart"/>
      <w:r>
        <w:t>несовершеннолетним</w:t>
      </w:r>
      <w:proofErr w:type="gramEnd"/>
      <w:r>
        <w:t>, оказавшимся в чрезвычайной ситуации природного и техногенного характера;</w:t>
      </w:r>
    </w:p>
    <w:p w:rsidR="00E82D76" w:rsidRDefault="00E82D76">
      <w:pPr>
        <w:pStyle w:val="newncpi"/>
      </w:pPr>
      <w:proofErr w:type="gramStart"/>
      <w:r>
        <w:t>несовершеннолетним</w:t>
      </w:r>
      <w:proofErr w:type="gramEnd"/>
      <w:r>
        <w:t>, находящимся в специальных лечебно-воспитательных учреждениях, специальных учебно-воспитательных учреждениях;</w:t>
      </w:r>
    </w:p>
    <w:p w:rsidR="00E82D76" w:rsidRDefault="00E82D76">
      <w:pPr>
        <w:pStyle w:val="newncpi"/>
      </w:pPr>
      <w:proofErr w:type="gramStart"/>
      <w:r>
        <w:t>при</w:t>
      </w:r>
      <w:proofErr w:type="gramEnd"/>
      <w:r>
        <w:t xml:space="preserve"> обращении несовершеннолетнего за оказанием психологической помощи анонимно.</w:t>
      </w:r>
    </w:p>
    <w:p w:rsidR="00E82D76" w:rsidRDefault="00E82D76">
      <w:pPr>
        <w:pStyle w:val="chapter"/>
      </w:pPr>
      <w:r>
        <w:t>ГЛАВА 4</w:t>
      </w:r>
      <w:r>
        <w:br/>
        <w:t>ПРАВА И ОБЯЗАННОСТИ ГРАЖДАН ПРИ ОКАЗАНИИ ИМ ПСИХОЛОГИЧЕСКОЙ ПОМОЩИ. ПРАВА И ОБЯЗАННОСТИ ПСИХОЛОГОВ</w:t>
      </w:r>
    </w:p>
    <w:p w:rsidR="00E82D76" w:rsidRDefault="00E82D76">
      <w:pPr>
        <w:pStyle w:val="article"/>
      </w:pPr>
      <w:r>
        <w:t>Статья 19. Права и обязанности граждан при оказании им психологической помощи</w:t>
      </w:r>
    </w:p>
    <w:p w:rsidR="00E82D76" w:rsidRDefault="00E82D76">
      <w:pPr>
        <w:pStyle w:val="newncpi"/>
      </w:pPr>
      <w:r>
        <w:t>Граждане при оказании им психологической помощи имеют право на:</w:t>
      </w:r>
    </w:p>
    <w:p w:rsidR="00E82D76" w:rsidRDefault="00E82D76">
      <w:pPr>
        <w:pStyle w:val="newncpi"/>
      </w:pPr>
      <w:proofErr w:type="gramStart"/>
      <w:r>
        <w:t>уважительное</w:t>
      </w:r>
      <w:proofErr w:type="gramEnd"/>
      <w:r>
        <w:t xml:space="preserve"> и гуманное отношение;</w:t>
      </w:r>
    </w:p>
    <w:p w:rsidR="00E82D76" w:rsidRDefault="00E82D76">
      <w:pPr>
        <w:pStyle w:val="newncpi"/>
      </w:pPr>
      <w:proofErr w:type="gramStart"/>
      <w:r>
        <w:t>получение</w:t>
      </w:r>
      <w:proofErr w:type="gramEnd"/>
      <w:r>
        <w:t xml:space="preserve"> психологической помощи независимо от пола, расы, национальности, имущественного положения, религиозных убеждений и других обстоятельств;</w:t>
      </w:r>
    </w:p>
    <w:p w:rsidR="00E82D76" w:rsidRDefault="00E82D76">
      <w:pPr>
        <w:pStyle w:val="newncpi"/>
      </w:pPr>
      <w:proofErr w:type="gramStart"/>
      <w:r>
        <w:t>выбор</w:t>
      </w:r>
      <w:proofErr w:type="gramEnd"/>
      <w:r>
        <w:t xml:space="preserve"> психолога, формы и способа оказания психологической помощи;</w:t>
      </w:r>
    </w:p>
    <w:p w:rsidR="00E82D76" w:rsidRDefault="00E82D76">
      <w:pPr>
        <w:pStyle w:val="newncpi"/>
      </w:pPr>
      <w:proofErr w:type="gramStart"/>
      <w:r>
        <w:t>сохранение</w:t>
      </w:r>
      <w:proofErr w:type="gramEnd"/>
      <w:r>
        <w:t xml:space="preserve"> профессиональной тайны с учетом требований настоящего Закона;</w:t>
      </w:r>
    </w:p>
    <w:p w:rsidR="00E82D76" w:rsidRDefault="00E82D76">
      <w:pPr>
        <w:pStyle w:val="newncpi"/>
      </w:pPr>
      <w:proofErr w:type="gramStart"/>
      <w:r>
        <w:lastRenderedPageBreak/>
        <w:t>отказ</w:t>
      </w:r>
      <w:proofErr w:type="gramEnd"/>
      <w:r>
        <w:t xml:space="preserve"> на любой стадии от оказания психологической помощи, а также от фото-, видео-, аудиозаписей при оказании психологической помощи;</w:t>
      </w:r>
    </w:p>
    <w:p w:rsidR="00E82D76" w:rsidRDefault="00E82D76">
      <w:pPr>
        <w:pStyle w:val="newncpi"/>
      </w:pPr>
      <w:proofErr w:type="gramStart"/>
      <w:r>
        <w:t>получение</w:t>
      </w:r>
      <w:proofErr w:type="gramEnd"/>
      <w:r>
        <w:t xml:space="preserve"> выписок из документации психолога об оказании им психологической помощи, за исключением случаев оказания психологической помощи анонимно;</w:t>
      </w:r>
    </w:p>
    <w:p w:rsidR="00E82D76" w:rsidRDefault="00E82D76">
      <w:pPr>
        <w:pStyle w:val="newncpi"/>
      </w:pPr>
      <w:proofErr w:type="gramStart"/>
      <w:r>
        <w:t>возмещение</w:t>
      </w:r>
      <w:proofErr w:type="gramEnd"/>
      <w:r>
        <w:t xml:space="preserve">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rsidR="00E82D76" w:rsidRDefault="00E82D76">
      <w:pPr>
        <w:pStyle w:val="newncpi"/>
      </w:pPr>
      <w:proofErr w:type="gramStart"/>
      <w:r>
        <w:t>иные</w:t>
      </w:r>
      <w:proofErr w:type="gramEnd"/>
      <w:r>
        <w:t xml:space="preserve"> права, предусмотренные законодательством.</w:t>
      </w:r>
    </w:p>
    <w:p w:rsidR="00E82D76" w:rsidRDefault="00E82D76">
      <w:pPr>
        <w:pStyle w:val="newncpi"/>
      </w:pPr>
      <w:r>
        <w:t>Граждане при оказании им психологической помощи обязаны выполнять рекомендации психолога, сотрудничать с ним.</w:t>
      </w:r>
    </w:p>
    <w:p w:rsidR="00E82D76" w:rsidRDefault="00E82D76">
      <w:pPr>
        <w:pStyle w:val="article"/>
      </w:pPr>
      <w:r>
        <w:t>Статья 20. Права и обязанности психологов</w:t>
      </w:r>
    </w:p>
    <w:p w:rsidR="00E82D76" w:rsidRDefault="00E82D76">
      <w:pPr>
        <w:pStyle w:val="newncpi"/>
      </w:pPr>
      <w:r>
        <w:t>Психологи имеют право на:</w:t>
      </w:r>
    </w:p>
    <w:p w:rsidR="00E82D76" w:rsidRDefault="00E82D76">
      <w:pPr>
        <w:pStyle w:val="newncpi"/>
      </w:pPr>
      <w:proofErr w:type="gramStart"/>
      <w:r>
        <w:t>защиту</w:t>
      </w:r>
      <w:proofErr w:type="gramEnd"/>
      <w:r>
        <w:t xml:space="preserve"> своих профессиональных прав;</w:t>
      </w:r>
    </w:p>
    <w:p w:rsidR="00E82D76" w:rsidRDefault="00E82D76">
      <w:pPr>
        <w:pStyle w:val="newncpi"/>
      </w:pPr>
      <w:proofErr w:type="gramStart"/>
      <w:r>
        <w:t>объединение</w:t>
      </w:r>
      <w:proofErr w:type="gramEnd"/>
      <w:r>
        <w:t xml:space="preserve"> в профессиональные союзы, иные общественные объединения;</w:t>
      </w:r>
    </w:p>
    <w:p w:rsidR="00E82D76" w:rsidRDefault="00E82D76">
      <w:pPr>
        <w:pStyle w:val="newncpi"/>
      </w:pPr>
      <w:proofErr w:type="gramStart"/>
      <w:r>
        <w:t>отказ</w:t>
      </w:r>
      <w:proofErr w:type="gramEnd"/>
      <w:r>
        <w:t xml:space="preserve"> от оказания психологической помощи в случае, если 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rsidR="00E82D76" w:rsidRDefault="00E82D76">
      <w:pPr>
        <w:pStyle w:val="newncpi"/>
      </w:pPr>
      <w:proofErr w:type="gramStart"/>
      <w:r>
        <w:t>иные</w:t>
      </w:r>
      <w:proofErr w:type="gramEnd"/>
      <w:r>
        <w:t xml:space="preserve"> права, предусмотренные законодательством.</w:t>
      </w:r>
    </w:p>
    <w:p w:rsidR="00E82D76" w:rsidRDefault="00E82D76">
      <w:pPr>
        <w:pStyle w:val="newncpi"/>
      </w:pPr>
      <w:r>
        <w:t>Психологи обязаны:</w:t>
      </w:r>
    </w:p>
    <w:p w:rsidR="00E82D76" w:rsidRDefault="00E82D76">
      <w:pPr>
        <w:pStyle w:val="newncpi"/>
      </w:pPr>
      <w:proofErr w:type="gramStart"/>
      <w:r>
        <w:t>квалифицированно</w:t>
      </w:r>
      <w:proofErr w:type="gramEnd"/>
      <w:r>
        <w:t xml:space="preserve"> выполнять свои должностные обязанности;</w:t>
      </w:r>
    </w:p>
    <w:p w:rsidR="00E82D76" w:rsidRDefault="00E82D76">
      <w:pPr>
        <w:pStyle w:val="newncpi"/>
      </w:pPr>
      <w:proofErr w:type="gramStart"/>
      <w:r>
        <w:t>не</w:t>
      </w:r>
      <w:proofErr w:type="gramEnd"/>
      <w:r>
        <w:t xml:space="preserve"> допускать негуманных и дискриминационных действий при оказании психологической помощи;</w:t>
      </w:r>
    </w:p>
    <w:p w:rsidR="00E82D76" w:rsidRDefault="00E82D76">
      <w:pPr>
        <w:pStyle w:val="newncpi"/>
      </w:pPr>
      <w:proofErr w:type="gramStart"/>
      <w:r>
        <w:t>уважать</w:t>
      </w:r>
      <w:proofErr w:type="gramEnd"/>
      <w:r>
        <w:t xml:space="preserve"> и соблюдать права, свободы и законные интересы граждан при оказании им психологической помощи;</w:t>
      </w:r>
    </w:p>
    <w:p w:rsidR="00E82D76" w:rsidRDefault="00E82D76">
      <w:pPr>
        <w:pStyle w:val="newncpi"/>
      </w:pPr>
      <w:proofErr w:type="gramStart"/>
      <w:r>
        <w:t>сохранять</w:t>
      </w:r>
      <w:proofErr w:type="gramEnd"/>
      <w:r>
        <w:t xml:space="preserve"> профессиональную тайну с учетом требований настоящего Закона;</w:t>
      </w:r>
    </w:p>
    <w:p w:rsidR="00E82D76" w:rsidRDefault="00E82D76">
      <w:pPr>
        <w:pStyle w:val="newncpi"/>
      </w:pPr>
      <w:proofErr w:type="gramStart"/>
      <w:r>
        <w:t>соблюдать</w:t>
      </w:r>
      <w:proofErr w:type="gramEnd"/>
      <w:r>
        <w:t xml:space="preserve"> нормы профессиональной этики;</w:t>
      </w:r>
    </w:p>
    <w:p w:rsidR="00E82D76" w:rsidRDefault="00E82D76">
      <w:pPr>
        <w:pStyle w:val="newncpi"/>
      </w:pPr>
      <w:proofErr w:type="gramStart"/>
      <w:r>
        <w:t>выполнять</w:t>
      </w:r>
      <w:proofErr w:type="gramEnd"/>
      <w:r>
        <w:t xml:space="preserve"> иные обязанности, возложенные на них актами законодательства.</w:t>
      </w:r>
    </w:p>
    <w:p w:rsidR="00E82D76" w:rsidRDefault="00E82D76">
      <w:pPr>
        <w:pStyle w:val="chapter"/>
      </w:pPr>
      <w:r>
        <w:t>ГЛАВА 5</w:t>
      </w:r>
      <w:r>
        <w:br/>
        <w:t>ЗАКЛЮЧИТЕЛЬНЫЕ ПОЛОЖЕНИЯ</w:t>
      </w:r>
    </w:p>
    <w:p w:rsidR="00E82D76" w:rsidRDefault="00E82D76">
      <w:pPr>
        <w:pStyle w:val="article"/>
      </w:pPr>
      <w:r>
        <w:t>Статья 21. Меры по реализации положений настоящего Закона</w:t>
      </w:r>
    </w:p>
    <w:p w:rsidR="00E82D76" w:rsidRDefault="00E82D76">
      <w:pPr>
        <w:pStyle w:val="newncpi"/>
      </w:pPr>
      <w:r>
        <w:t>Совету Министров Республики Беларусь в шестимесячный срок:</w:t>
      </w:r>
    </w:p>
    <w:p w:rsidR="00E82D76" w:rsidRDefault="00E82D76">
      <w:pPr>
        <w:pStyle w:val="newncpi"/>
      </w:pPr>
      <w:proofErr w:type="gramStart"/>
      <w:r>
        <w:t>привести</w:t>
      </w:r>
      <w:proofErr w:type="gramEnd"/>
      <w:r>
        <w:t xml:space="preserve"> решения Правительства Республики Беларусь в соответствие с настоящим Законом;</w:t>
      </w:r>
    </w:p>
    <w:p w:rsidR="00E82D76" w:rsidRDefault="00E82D76">
      <w:pPr>
        <w:pStyle w:val="newncpi"/>
      </w:pPr>
      <w:proofErr w:type="gramStart"/>
      <w:r>
        <w:t>обеспечить</w:t>
      </w:r>
      <w:proofErr w:type="gramEnd"/>
      <w:r>
        <w:t xml:space="preserve">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82D76" w:rsidRDefault="00E82D76">
      <w:pPr>
        <w:pStyle w:val="newncpi"/>
      </w:pPr>
      <w:proofErr w:type="gramStart"/>
      <w:r>
        <w:t>принять</w:t>
      </w:r>
      <w:proofErr w:type="gramEnd"/>
      <w:r>
        <w:t xml:space="preserve"> иные меры, необходимые для реализации положений настоящего Закона.</w:t>
      </w:r>
    </w:p>
    <w:p w:rsidR="00E82D76" w:rsidRDefault="00E82D76">
      <w:pPr>
        <w:pStyle w:val="newncpi"/>
      </w:pPr>
      <w:r>
        <w:t>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rsidR="00E82D76" w:rsidRDefault="00E82D76">
      <w:pPr>
        <w:pStyle w:val="article"/>
      </w:pPr>
      <w:r>
        <w:t>Статья 22. Вступление в силу настоящего Закона</w:t>
      </w:r>
    </w:p>
    <w:p w:rsidR="00E82D76" w:rsidRDefault="00E82D76">
      <w:pPr>
        <w:pStyle w:val="newncpi"/>
      </w:pPr>
      <w:r>
        <w:t xml:space="preserve">Настоящий Закон вступает в силу через шесть месяцев после его официального опубликования, за исключением настоящей статьи и </w:t>
      </w:r>
      <w:r>
        <w:rPr>
          <w:u w:val="single"/>
        </w:rPr>
        <w:t>статьи 21</w:t>
      </w:r>
      <w:r>
        <w:t>, которые вступают в силу со дня официального опубликования настоящего Закона.</w:t>
      </w:r>
    </w:p>
    <w:p w:rsidR="00E82D76" w:rsidRDefault="00E82D76">
      <w:pPr>
        <w:pStyle w:val="newncpi"/>
      </w:pPr>
      <w:r>
        <w:t> </w:t>
      </w:r>
    </w:p>
    <w:tbl>
      <w:tblPr>
        <w:tblStyle w:val="tablencpi"/>
        <w:tblW w:w="5000" w:type="pct"/>
        <w:tblLook w:val="04A0" w:firstRow="1" w:lastRow="0" w:firstColumn="1" w:lastColumn="0" w:noHBand="0" w:noVBand="1"/>
      </w:tblPr>
      <w:tblGrid>
        <w:gridCol w:w="4693"/>
        <w:gridCol w:w="4693"/>
      </w:tblGrid>
      <w:tr w:rsidR="00E82D76">
        <w:tc>
          <w:tcPr>
            <w:tcW w:w="2500" w:type="pct"/>
            <w:tcMar>
              <w:top w:w="0" w:type="dxa"/>
              <w:left w:w="6" w:type="dxa"/>
              <w:bottom w:w="0" w:type="dxa"/>
              <w:right w:w="6" w:type="dxa"/>
            </w:tcMar>
            <w:vAlign w:val="bottom"/>
            <w:hideMark/>
          </w:tcPr>
          <w:p w:rsidR="00E82D76" w:rsidRDefault="00E82D7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82D76" w:rsidRDefault="00E82D76">
            <w:pPr>
              <w:pStyle w:val="newncpi0"/>
              <w:jc w:val="right"/>
            </w:pPr>
            <w:proofErr w:type="spellStart"/>
            <w:r>
              <w:rPr>
                <w:rStyle w:val="pers"/>
              </w:rPr>
              <w:t>А.Лукашенко</w:t>
            </w:r>
            <w:proofErr w:type="spellEnd"/>
          </w:p>
        </w:tc>
      </w:tr>
    </w:tbl>
    <w:p w:rsidR="00E82D76" w:rsidRDefault="00E82D76">
      <w:pPr>
        <w:pStyle w:val="newncpi"/>
      </w:pPr>
      <w:r>
        <w:lastRenderedPageBreak/>
        <w:t> </w:t>
      </w:r>
    </w:p>
    <w:p w:rsidR="004366CD" w:rsidRDefault="004366CD"/>
    <w:sectPr w:rsidR="004366CD" w:rsidSect="00E82D76">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2C" w:rsidRDefault="00DA482C" w:rsidP="00E82D76">
      <w:pPr>
        <w:spacing w:after="0" w:line="240" w:lineRule="auto"/>
      </w:pPr>
      <w:r>
        <w:separator/>
      </w:r>
    </w:p>
  </w:endnote>
  <w:endnote w:type="continuationSeparator" w:id="0">
    <w:p w:rsidR="00DA482C" w:rsidRDefault="00DA482C" w:rsidP="00E8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D76" w:rsidRDefault="00E82D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D76" w:rsidRDefault="00E82D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0"/>
      <w:gridCol w:w="6986"/>
      <w:gridCol w:w="1500"/>
    </w:tblGrid>
    <w:tr w:rsidR="00E82D76" w:rsidTr="00E82D76">
      <w:tblPrEx>
        <w:tblCellMar>
          <w:top w:w="0" w:type="dxa"/>
          <w:bottom w:w="0" w:type="dxa"/>
        </w:tblCellMar>
      </w:tblPrEx>
      <w:trPr>
        <w:trHeight w:val="400"/>
      </w:trPr>
      <w:tc>
        <w:tcPr>
          <w:tcW w:w="900" w:type="dxa"/>
          <w:vMerge w:val="restart"/>
          <w:tcBorders>
            <w:top w:val="single" w:sz="4" w:space="0" w:color="auto"/>
          </w:tcBorders>
          <w:shd w:val="clear" w:color="auto" w:fill="auto"/>
        </w:tcPr>
        <w:p w:rsidR="00E82D76" w:rsidRDefault="00E82D76">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E82D76" w:rsidRPr="00E82D76" w:rsidRDefault="00E82D76">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E82D76" w:rsidRPr="00E82D76" w:rsidRDefault="00E82D76" w:rsidP="00E82D76">
          <w:pPr>
            <w:pStyle w:val="a5"/>
            <w:jc w:val="right"/>
            <w:rPr>
              <w:rFonts w:ascii="Times New Roman" w:hAnsi="Times New Roman" w:cs="Times New Roman"/>
              <w:sz w:val="24"/>
            </w:rPr>
          </w:pPr>
          <w:r>
            <w:rPr>
              <w:rFonts w:ascii="Times New Roman" w:hAnsi="Times New Roman" w:cs="Times New Roman"/>
              <w:sz w:val="24"/>
            </w:rPr>
            <w:t>20.01.2015</w:t>
          </w:r>
        </w:p>
      </w:tc>
    </w:tr>
    <w:tr w:rsidR="00E82D76" w:rsidTr="00E82D76">
      <w:tblPrEx>
        <w:tblCellMar>
          <w:top w:w="0" w:type="dxa"/>
          <w:bottom w:w="0" w:type="dxa"/>
        </w:tblCellMar>
      </w:tblPrEx>
      <w:tc>
        <w:tcPr>
          <w:tcW w:w="900" w:type="dxa"/>
          <w:vMerge/>
        </w:tcPr>
        <w:p w:rsidR="00E82D76" w:rsidRDefault="00E82D76">
          <w:pPr>
            <w:pStyle w:val="a5"/>
          </w:pPr>
        </w:p>
      </w:tc>
      <w:tc>
        <w:tcPr>
          <w:tcW w:w="6986" w:type="dxa"/>
        </w:tcPr>
        <w:p w:rsidR="00E82D76" w:rsidRPr="00E82D76" w:rsidRDefault="00E82D7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E82D76" w:rsidRDefault="00E82D76">
          <w:pPr>
            <w:pStyle w:val="a5"/>
          </w:pPr>
        </w:p>
      </w:tc>
    </w:tr>
  </w:tbl>
  <w:p w:rsidR="00E82D76" w:rsidRDefault="00E82D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2C" w:rsidRDefault="00DA482C" w:rsidP="00E82D76">
      <w:pPr>
        <w:spacing w:after="0" w:line="240" w:lineRule="auto"/>
      </w:pPr>
      <w:r>
        <w:separator/>
      </w:r>
    </w:p>
  </w:footnote>
  <w:footnote w:type="continuationSeparator" w:id="0">
    <w:p w:rsidR="00DA482C" w:rsidRDefault="00DA482C" w:rsidP="00E82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D76" w:rsidRDefault="00E82D76" w:rsidP="008235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82D76" w:rsidRDefault="00E82D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D76" w:rsidRPr="00E82D76" w:rsidRDefault="00E82D76" w:rsidP="00823561">
    <w:pPr>
      <w:pStyle w:val="a3"/>
      <w:framePr w:wrap="around" w:vAnchor="text" w:hAnchor="margin" w:xAlign="center" w:y="1"/>
      <w:rPr>
        <w:rStyle w:val="a7"/>
        <w:rFonts w:ascii="Times New Roman" w:hAnsi="Times New Roman" w:cs="Times New Roman"/>
        <w:sz w:val="24"/>
      </w:rPr>
    </w:pPr>
    <w:r w:rsidRPr="00E82D76">
      <w:rPr>
        <w:rStyle w:val="a7"/>
        <w:rFonts w:ascii="Times New Roman" w:hAnsi="Times New Roman" w:cs="Times New Roman"/>
        <w:sz w:val="24"/>
      </w:rPr>
      <w:fldChar w:fldCharType="begin"/>
    </w:r>
    <w:r w:rsidRPr="00E82D76">
      <w:rPr>
        <w:rStyle w:val="a7"/>
        <w:rFonts w:ascii="Times New Roman" w:hAnsi="Times New Roman" w:cs="Times New Roman"/>
        <w:sz w:val="24"/>
      </w:rPr>
      <w:instrText xml:space="preserve">PAGE  </w:instrText>
    </w:r>
    <w:r w:rsidRPr="00E82D76">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E82D76">
      <w:rPr>
        <w:rStyle w:val="a7"/>
        <w:rFonts w:ascii="Times New Roman" w:hAnsi="Times New Roman" w:cs="Times New Roman"/>
        <w:sz w:val="24"/>
      </w:rPr>
      <w:fldChar w:fldCharType="end"/>
    </w:r>
  </w:p>
  <w:p w:rsidR="00E82D76" w:rsidRPr="00E82D76" w:rsidRDefault="00E82D7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D76" w:rsidRDefault="00E82D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76"/>
    <w:rsid w:val="004366CD"/>
    <w:rsid w:val="00DA482C"/>
    <w:rsid w:val="00E8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DB50B-9A7D-48B7-A7C1-FF076174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82D7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82D7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82D7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E82D76"/>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E82D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82D7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82D76"/>
    <w:rPr>
      <w:rFonts w:ascii="Times New Roman" w:hAnsi="Times New Roman" w:cs="Times New Roman" w:hint="default"/>
      <w:caps/>
    </w:rPr>
  </w:style>
  <w:style w:type="character" w:customStyle="1" w:styleId="datepr">
    <w:name w:val="datepr"/>
    <w:basedOn w:val="a0"/>
    <w:rsid w:val="00E82D76"/>
    <w:rPr>
      <w:rFonts w:ascii="Times New Roman" w:hAnsi="Times New Roman" w:cs="Times New Roman" w:hint="default"/>
    </w:rPr>
  </w:style>
  <w:style w:type="character" w:customStyle="1" w:styleId="number">
    <w:name w:val="number"/>
    <w:basedOn w:val="a0"/>
    <w:rsid w:val="00E82D76"/>
    <w:rPr>
      <w:rFonts w:ascii="Times New Roman" w:hAnsi="Times New Roman" w:cs="Times New Roman" w:hint="default"/>
    </w:rPr>
  </w:style>
  <w:style w:type="character" w:customStyle="1" w:styleId="post">
    <w:name w:val="post"/>
    <w:basedOn w:val="a0"/>
    <w:rsid w:val="00E82D76"/>
    <w:rPr>
      <w:rFonts w:ascii="Times New Roman" w:hAnsi="Times New Roman" w:cs="Times New Roman" w:hint="default"/>
      <w:b/>
      <w:bCs/>
      <w:sz w:val="22"/>
      <w:szCs w:val="22"/>
    </w:rPr>
  </w:style>
  <w:style w:type="character" w:customStyle="1" w:styleId="pers">
    <w:name w:val="pers"/>
    <w:basedOn w:val="a0"/>
    <w:rsid w:val="00E82D76"/>
    <w:rPr>
      <w:rFonts w:ascii="Times New Roman" w:hAnsi="Times New Roman" w:cs="Times New Roman" w:hint="default"/>
      <w:b/>
      <w:bCs/>
      <w:sz w:val="22"/>
      <w:szCs w:val="22"/>
    </w:rPr>
  </w:style>
  <w:style w:type="table" w:customStyle="1" w:styleId="tablencpi">
    <w:name w:val="tablencpi"/>
    <w:basedOn w:val="a1"/>
    <w:rsid w:val="00E82D7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82D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2D76"/>
  </w:style>
  <w:style w:type="paragraph" w:styleId="a5">
    <w:name w:val="footer"/>
    <w:basedOn w:val="a"/>
    <w:link w:val="a6"/>
    <w:uiPriority w:val="99"/>
    <w:unhideWhenUsed/>
    <w:rsid w:val="00E82D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2D76"/>
  </w:style>
  <w:style w:type="character" w:styleId="a7">
    <w:name w:val="page number"/>
    <w:basedOn w:val="a0"/>
    <w:uiPriority w:val="99"/>
    <w:semiHidden/>
    <w:unhideWhenUsed/>
    <w:rsid w:val="00E8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19881</Characters>
  <Application>Microsoft Office Word</Application>
  <DocSecurity>0</DocSecurity>
  <Lines>382</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2015-01-20T14:47:00Z</dcterms:created>
  <dcterms:modified xsi:type="dcterms:W3CDTF">2015-01-20T14:47:00Z</dcterms:modified>
</cp:coreProperties>
</file>